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8E7F0" w14:textId="465DB839" w:rsidR="00AC5F82" w:rsidRPr="00C35BEE" w:rsidRDefault="05D031B4" w:rsidP="4714F977">
      <w:pPr>
        <w:rPr>
          <w:rFonts w:ascii="Arial" w:hAnsi="Arial" w:cs="Arial"/>
          <w:sz w:val="20"/>
          <w:szCs w:val="20"/>
        </w:rPr>
      </w:pPr>
      <w:r w:rsidRPr="00C35BEE">
        <w:rPr>
          <w:rFonts w:ascii="Arial" w:hAnsi="Arial" w:cs="Arial"/>
          <w:noProof/>
          <w:sz w:val="20"/>
          <w:szCs w:val="20"/>
        </w:rPr>
        <w:drawing>
          <wp:inline distT="0" distB="0" distL="0" distR="0" wp14:anchorId="5F743B5C" wp14:editId="04DCA78E">
            <wp:extent cx="2398015" cy="608345"/>
            <wp:effectExtent l="0" t="0" r="0" b="0"/>
            <wp:docPr id="3164881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6874" name="Picture 49006874"/>
                    <pic:cNvPicPr/>
                  </pic:nvPicPr>
                  <pic:blipFill>
                    <a:blip r:embed="rId11">
                      <a:extLst>
                        <a:ext uri="{28A0092B-C50C-407E-A947-70E740481C1C}">
                          <a14:useLocalDpi xmlns:a14="http://schemas.microsoft.com/office/drawing/2010/main"/>
                        </a:ext>
                      </a:extLst>
                    </a:blip>
                    <a:stretch>
                      <a:fillRect/>
                    </a:stretch>
                  </pic:blipFill>
                  <pic:spPr>
                    <a:xfrm>
                      <a:off x="0" y="0"/>
                      <a:ext cx="2398015" cy="608345"/>
                    </a:xfrm>
                    <a:prstGeom prst="rect">
                      <a:avLst/>
                    </a:prstGeom>
                  </pic:spPr>
                </pic:pic>
              </a:graphicData>
            </a:graphic>
          </wp:inline>
        </w:drawing>
      </w:r>
    </w:p>
    <w:p w14:paraId="3CEC7092" w14:textId="34B0AF0B" w:rsidR="00AC5F82" w:rsidRPr="00C35BEE" w:rsidRDefault="00AC5F82" w:rsidP="4714F977">
      <w:pPr>
        <w:rPr>
          <w:rFonts w:ascii="Arial" w:hAnsi="Arial" w:cs="Arial"/>
          <w:sz w:val="20"/>
          <w:szCs w:val="20"/>
        </w:rPr>
      </w:pPr>
    </w:p>
    <w:p w14:paraId="1196D89B" w14:textId="77777777" w:rsidR="00AC5F82" w:rsidRPr="00C35BEE" w:rsidRDefault="00AC5F82" w:rsidP="6F655716">
      <w:pPr>
        <w:pStyle w:val="Naslov"/>
        <w:jc w:val="center"/>
        <w:rPr>
          <w:rFonts w:ascii="Arial" w:hAnsi="Arial" w:cs="Arial"/>
          <w:sz w:val="20"/>
          <w:szCs w:val="20"/>
        </w:rPr>
      </w:pPr>
    </w:p>
    <w:p w14:paraId="20FD2551" w14:textId="77777777" w:rsidR="00AC5F82" w:rsidRPr="00C35BEE" w:rsidRDefault="00AC5F82" w:rsidP="6F655716">
      <w:pPr>
        <w:pStyle w:val="Naslov"/>
        <w:jc w:val="center"/>
        <w:rPr>
          <w:rFonts w:ascii="Arial" w:hAnsi="Arial" w:cs="Arial"/>
          <w:sz w:val="20"/>
          <w:szCs w:val="20"/>
        </w:rPr>
      </w:pPr>
    </w:p>
    <w:p w14:paraId="09067ADA" w14:textId="77777777" w:rsidR="00AC5F82" w:rsidRPr="00C35BEE" w:rsidRDefault="00AC5F82" w:rsidP="6F655716">
      <w:pPr>
        <w:pStyle w:val="Naslov"/>
        <w:jc w:val="center"/>
        <w:rPr>
          <w:rFonts w:ascii="Arial" w:hAnsi="Arial" w:cs="Arial"/>
          <w:sz w:val="20"/>
          <w:szCs w:val="20"/>
        </w:rPr>
      </w:pPr>
    </w:p>
    <w:p w14:paraId="212E9854" w14:textId="77777777" w:rsidR="002B691E" w:rsidRPr="00C35BEE" w:rsidRDefault="002B691E" w:rsidP="002B691E">
      <w:pPr>
        <w:rPr>
          <w:rFonts w:ascii="Arial" w:hAnsi="Arial" w:cs="Arial"/>
          <w:sz w:val="44"/>
          <w:szCs w:val="44"/>
        </w:rPr>
      </w:pPr>
    </w:p>
    <w:p w14:paraId="13361A38" w14:textId="77777777" w:rsidR="002B691E" w:rsidRPr="00C35BEE" w:rsidRDefault="002B691E" w:rsidP="002B691E">
      <w:pPr>
        <w:rPr>
          <w:rFonts w:ascii="Arial" w:hAnsi="Arial" w:cs="Arial"/>
          <w:sz w:val="44"/>
          <w:szCs w:val="44"/>
        </w:rPr>
      </w:pPr>
    </w:p>
    <w:p w14:paraId="372FD552" w14:textId="11C8F846" w:rsidR="6F655716" w:rsidRPr="00C35BEE" w:rsidRDefault="6F655716" w:rsidP="7C6B230A">
      <w:pPr>
        <w:pStyle w:val="Intenzivencitat"/>
        <w:rPr>
          <w:rFonts w:ascii="Arial" w:hAnsi="Arial" w:cs="Arial"/>
          <w:b/>
          <w:bCs/>
          <w:color w:val="000000" w:themeColor="text1"/>
          <w:sz w:val="40"/>
          <w:szCs w:val="40"/>
        </w:rPr>
      </w:pPr>
      <w:r w:rsidRPr="00C35BEE">
        <w:rPr>
          <w:rFonts w:ascii="Arial" w:hAnsi="Arial" w:cs="Arial"/>
          <w:b/>
          <w:bCs/>
          <w:sz w:val="40"/>
          <w:szCs w:val="40"/>
        </w:rPr>
        <w:t>Zavezništvo za raziskave</w:t>
      </w:r>
      <w:r w:rsidR="450CE23C" w:rsidRPr="00C35BEE">
        <w:rPr>
          <w:rFonts w:ascii="Arial" w:hAnsi="Arial" w:cs="Arial"/>
          <w:b/>
          <w:bCs/>
          <w:sz w:val="40"/>
          <w:szCs w:val="40"/>
        </w:rPr>
        <w:t xml:space="preserve"> in inovacije</w:t>
      </w:r>
      <w:r w:rsidRPr="00C35BEE">
        <w:rPr>
          <w:rFonts w:ascii="Arial" w:hAnsi="Arial" w:cs="Arial"/>
          <w:b/>
          <w:bCs/>
          <w:sz w:val="40"/>
          <w:szCs w:val="40"/>
        </w:rPr>
        <w:t xml:space="preserve"> 2026–2028</w:t>
      </w:r>
    </w:p>
    <w:p w14:paraId="7054C386" w14:textId="77777777" w:rsidR="00AC5F82" w:rsidRPr="00C35BEE" w:rsidRDefault="00AC5F82" w:rsidP="4714F977">
      <w:pPr>
        <w:spacing w:after="0"/>
        <w:jc w:val="center"/>
        <w:rPr>
          <w:rFonts w:ascii="Arial" w:hAnsi="Arial" w:cs="Arial"/>
          <w:b/>
          <w:bCs/>
          <w:sz w:val="44"/>
          <w:szCs w:val="44"/>
        </w:rPr>
      </w:pPr>
    </w:p>
    <w:p w14:paraId="210E41AD" w14:textId="53B06864" w:rsidR="00AC5F82" w:rsidRPr="00C35BEE" w:rsidRDefault="5E9A7EBE" w:rsidP="7C6B230A">
      <w:pPr>
        <w:spacing w:after="0"/>
        <w:jc w:val="center"/>
        <w:rPr>
          <w:rFonts w:ascii="Arial" w:eastAsia="Arial" w:hAnsi="Arial" w:cs="Arial"/>
          <w:i/>
          <w:iCs/>
          <w:color w:val="153D63" w:themeColor="text2" w:themeTint="E6"/>
          <w:sz w:val="32"/>
          <w:szCs w:val="32"/>
        </w:rPr>
      </w:pPr>
      <w:r w:rsidRPr="00C35BEE">
        <w:rPr>
          <w:rFonts w:ascii="Arial" w:eastAsia="Arial" w:hAnsi="Arial" w:cs="Arial"/>
          <w:i/>
          <w:iCs/>
          <w:color w:val="153D63" w:themeColor="text2" w:themeTint="E6"/>
          <w:sz w:val="32"/>
          <w:szCs w:val="32"/>
        </w:rPr>
        <w:t>Izvedbeni program Vlade RS za uresničevanje razvojnih ciljev Slovenije skozi vlaganja v znanost in inovacije</w:t>
      </w:r>
    </w:p>
    <w:p w14:paraId="3267AD44" w14:textId="77777777" w:rsidR="00AC5F82" w:rsidRPr="00C35BEE" w:rsidRDefault="00AC5F82" w:rsidP="4714F977">
      <w:pPr>
        <w:spacing w:after="0"/>
        <w:jc w:val="center"/>
        <w:rPr>
          <w:rFonts w:ascii="Arial" w:hAnsi="Arial" w:cs="Arial"/>
          <w:b/>
          <w:bCs/>
          <w:sz w:val="20"/>
          <w:szCs w:val="20"/>
        </w:rPr>
      </w:pPr>
    </w:p>
    <w:p w14:paraId="0E4766BE" w14:textId="77777777" w:rsidR="00AC5F82" w:rsidRPr="00C35BEE" w:rsidRDefault="00AC5F82" w:rsidP="4714F977">
      <w:pPr>
        <w:spacing w:after="0"/>
        <w:jc w:val="center"/>
        <w:rPr>
          <w:rFonts w:ascii="Arial" w:hAnsi="Arial" w:cs="Arial"/>
          <w:b/>
          <w:bCs/>
          <w:sz w:val="20"/>
          <w:szCs w:val="20"/>
        </w:rPr>
      </w:pPr>
    </w:p>
    <w:p w14:paraId="1B9E1650" w14:textId="77777777" w:rsidR="00AC5F82" w:rsidRPr="00C35BEE" w:rsidRDefault="00AC5F82" w:rsidP="4714F977">
      <w:pPr>
        <w:spacing w:after="0"/>
        <w:jc w:val="center"/>
        <w:rPr>
          <w:rFonts w:ascii="Arial" w:hAnsi="Arial" w:cs="Arial"/>
          <w:b/>
          <w:bCs/>
          <w:sz w:val="20"/>
          <w:szCs w:val="20"/>
        </w:rPr>
      </w:pPr>
    </w:p>
    <w:p w14:paraId="6F09599C" w14:textId="77777777" w:rsidR="00AC5F82" w:rsidRPr="00C35BEE" w:rsidRDefault="00AC5F82" w:rsidP="4714F977">
      <w:pPr>
        <w:spacing w:after="0"/>
        <w:jc w:val="center"/>
        <w:rPr>
          <w:rFonts w:ascii="Arial" w:hAnsi="Arial" w:cs="Arial"/>
          <w:b/>
          <w:bCs/>
          <w:sz w:val="20"/>
          <w:szCs w:val="20"/>
        </w:rPr>
      </w:pPr>
    </w:p>
    <w:p w14:paraId="5738C093" w14:textId="77777777" w:rsidR="00AC5F82" w:rsidRPr="00C35BEE" w:rsidRDefault="00AC5F82" w:rsidP="4714F977">
      <w:pPr>
        <w:spacing w:after="0"/>
        <w:jc w:val="center"/>
        <w:rPr>
          <w:rFonts w:ascii="Arial" w:hAnsi="Arial" w:cs="Arial"/>
          <w:b/>
          <w:bCs/>
          <w:sz w:val="20"/>
          <w:szCs w:val="20"/>
        </w:rPr>
      </w:pPr>
    </w:p>
    <w:p w14:paraId="44544642" w14:textId="77777777" w:rsidR="00AC5F82" w:rsidRPr="00C35BEE" w:rsidRDefault="00AC5F82" w:rsidP="4714F977">
      <w:pPr>
        <w:spacing w:after="0"/>
        <w:jc w:val="center"/>
        <w:rPr>
          <w:rFonts w:ascii="Arial" w:hAnsi="Arial" w:cs="Arial"/>
          <w:b/>
          <w:bCs/>
          <w:sz w:val="20"/>
          <w:szCs w:val="20"/>
        </w:rPr>
      </w:pPr>
    </w:p>
    <w:p w14:paraId="69672D54" w14:textId="77777777" w:rsidR="00AC5F82" w:rsidRPr="00C35BEE" w:rsidRDefault="00AC5F82" w:rsidP="4714F977">
      <w:pPr>
        <w:spacing w:after="0"/>
        <w:jc w:val="center"/>
        <w:rPr>
          <w:rFonts w:ascii="Arial" w:hAnsi="Arial" w:cs="Arial"/>
          <w:b/>
          <w:bCs/>
          <w:sz w:val="20"/>
          <w:szCs w:val="20"/>
        </w:rPr>
      </w:pPr>
    </w:p>
    <w:p w14:paraId="40693DB9" w14:textId="77777777" w:rsidR="00AC5F82" w:rsidRPr="00C35BEE" w:rsidRDefault="00AC5F82" w:rsidP="4714F977">
      <w:pPr>
        <w:spacing w:after="0"/>
        <w:jc w:val="center"/>
        <w:rPr>
          <w:rFonts w:ascii="Arial" w:hAnsi="Arial" w:cs="Arial"/>
          <w:b/>
          <w:bCs/>
          <w:sz w:val="20"/>
          <w:szCs w:val="20"/>
        </w:rPr>
      </w:pPr>
    </w:p>
    <w:p w14:paraId="471CA076" w14:textId="77777777" w:rsidR="00AC5F82" w:rsidRPr="00C35BEE" w:rsidRDefault="00AC5F82" w:rsidP="4714F977">
      <w:pPr>
        <w:spacing w:after="0"/>
        <w:jc w:val="center"/>
        <w:rPr>
          <w:rFonts w:ascii="Arial" w:hAnsi="Arial" w:cs="Arial"/>
          <w:b/>
          <w:bCs/>
          <w:sz w:val="20"/>
          <w:szCs w:val="20"/>
        </w:rPr>
      </w:pPr>
    </w:p>
    <w:p w14:paraId="554276D7" w14:textId="77777777" w:rsidR="00AC5F82" w:rsidRPr="00C35BEE" w:rsidRDefault="00AC5F82" w:rsidP="4714F977">
      <w:pPr>
        <w:spacing w:after="0"/>
        <w:jc w:val="center"/>
        <w:rPr>
          <w:rFonts w:ascii="Arial" w:hAnsi="Arial" w:cs="Arial"/>
          <w:b/>
          <w:bCs/>
          <w:sz w:val="20"/>
          <w:szCs w:val="20"/>
        </w:rPr>
      </w:pPr>
    </w:p>
    <w:p w14:paraId="36773331" w14:textId="77777777" w:rsidR="00AC5F82" w:rsidRPr="00C35BEE" w:rsidRDefault="00AC5F82" w:rsidP="4714F977">
      <w:pPr>
        <w:spacing w:after="0"/>
        <w:jc w:val="center"/>
        <w:rPr>
          <w:rFonts w:ascii="Arial" w:hAnsi="Arial" w:cs="Arial"/>
          <w:b/>
          <w:bCs/>
          <w:sz w:val="20"/>
          <w:szCs w:val="20"/>
        </w:rPr>
      </w:pPr>
    </w:p>
    <w:p w14:paraId="40D44AB3" w14:textId="77777777" w:rsidR="00AC5F82" w:rsidRPr="00C35BEE" w:rsidRDefault="00AC5F82" w:rsidP="4714F977">
      <w:pPr>
        <w:spacing w:after="0"/>
        <w:jc w:val="center"/>
        <w:rPr>
          <w:rFonts w:ascii="Arial" w:hAnsi="Arial" w:cs="Arial"/>
          <w:b/>
          <w:bCs/>
          <w:sz w:val="20"/>
          <w:szCs w:val="20"/>
        </w:rPr>
      </w:pPr>
    </w:p>
    <w:p w14:paraId="345B61B7" w14:textId="77777777" w:rsidR="00AC5F82" w:rsidRPr="00C35BEE" w:rsidRDefault="00AC5F82" w:rsidP="4714F977">
      <w:pPr>
        <w:spacing w:after="0"/>
        <w:jc w:val="center"/>
        <w:rPr>
          <w:rFonts w:ascii="Arial" w:hAnsi="Arial" w:cs="Arial"/>
          <w:b/>
          <w:bCs/>
          <w:sz w:val="20"/>
          <w:szCs w:val="20"/>
        </w:rPr>
      </w:pPr>
    </w:p>
    <w:p w14:paraId="65832690" w14:textId="77777777" w:rsidR="00AC5F82" w:rsidRPr="00C35BEE" w:rsidRDefault="00AC5F82" w:rsidP="4714F977">
      <w:pPr>
        <w:spacing w:after="0"/>
        <w:jc w:val="center"/>
        <w:rPr>
          <w:rFonts w:ascii="Arial" w:hAnsi="Arial" w:cs="Arial"/>
          <w:b/>
          <w:bCs/>
          <w:sz w:val="20"/>
          <w:szCs w:val="20"/>
        </w:rPr>
      </w:pPr>
    </w:p>
    <w:p w14:paraId="748AAEDA" w14:textId="77777777" w:rsidR="00AC5F82" w:rsidRPr="00C35BEE" w:rsidRDefault="00AC5F82" w:rsidP="4714F977">
      <w:pPr>
        <w:spacing w:after="0"/>
        <w:jc w:val="center"/>
        <w:rPr>
          <w:rFonts w:ascii="Arial" w:hAnsi="Arial" w:cs="Arial"/>
          <w:b/>
          <w:bCs/>
          <w:sz w:val="20"/>
          <w:szCs w:val="20"/>
        </w:rPr>
      </w:pPr>
    </w:p>
    <w:p w14:paraId="6F26EECB" w14:textId="5ECC48ED" w:rsidR="4714F977" w:rsidRPr="00C35BEE" w:rsidRDefault="4714F977" w:rsidP="4714F977">
      <w:pPr>
        <w:spacing w:after="0"/>
        <w:jc w:val="center"/>
        <w:rPr>
          <w:rFonts w:ascii="Arial" w:hAnsi="Arial" w:cs="Arial"/>
          <w:b/>
          <w:bCs/>
          <w:sz w:val="20"/>
          <w:szCs w:val="20"/>
        </w:rPr>
      </w:pPr>
    </w:p>
    <w:p w14:paraId="62481245" w14:textId="0C99B09D" w:rsidR="4714F977" w:rsidRPr="00C35BEE" w:rsidRDefault="4714F977" w:rsidP="4714F977">
      <w:pPr>
        <w:spacing w:after="0"/>
        <w:jc w:val="center"/>
        <w:rPr>
          <w:rFonts w:ascii="Arial" w:hAnsi="Arial" w:cs="Arial"/>
          <w:b/>
          <w:bCs/>
          <w:sz w:val="20"/>
          <w:szCs w:val="20"/>
        </w:rPr>
      </w:pPr>
    </w:p>
    <w:p w14:paraId="4AD69A7C" w14:textId="31A2320A" w:rsidR="4714F977" w:rsidRPr="00C35BEE" w:rsidRDefault="4714F977" w:rsidP="4714F977">
      <w:pPr>
        <w:spacing w:after="0"/>
        <w:jc w:val="center"/>
        <w:rPr>
          <w:rFonts w:ascii="Arial" w:hAnsi="Arial" w:cs="Arial"/>
          <w:b/>
          <w:bCs/>
          <w:sz w:val="20"/>
          <w:szCs w:val="20"/>
        </w:rPr>
      </w:pPr>
    </w:p>
    <w:p w14:paraId="3E4FC5C9" w14:textId="1896B15B" w:rsidR="4714F977" w:rsidRPr="00C35BEE" w:rsidRDefault="4714F977" w:rsidP="4714F977">
      <w:pPr>
        <w:spacing w:after="0"/>
        <w:jc w:val="center"/>
        <w:rPr>
          <w:rFonts w:ascii="Arial" w:hAnsi="Arial" w:cs="Arial"/>
          <w:b/>
          <w:bCs/>
          <w:sz w:val="20"/>
          <w:szCs w:val="20"/>
        </w:rPr>
      </w:pPr>
    </w:p>
    <w:p w14:paraId="0A7DDBE2" w14:textId="0A5CABDB" w:rsidR="4714F977" w:rsidRPr="00C35BEE" w:rsidRDefault="4714F977" w:rsidP="4714F977">
      <w:pPr>
        <w:spacing w:after="0"/>
        <w:jc w:val="center"/>
        <w:rPr>
          <w:rFonts w:ascii="Arial" w:hAnsi="Arial" w:cs="Arial"/>
          <w:b/>
          <w:bCs/>
          <w:sz w:val="20"/>
          <w:szCs w:val="20"/>
        </w:rPr>
      </w:pPr>
    </w:p>
    <w:p w14:paraId="2A594A9A" w14:textId="4DC11AA2" w:rsidR="4714F977" w:rsidRPr="00C35BEE" w:rsidRDefault="4714F977" w:rsidP="4714F977">
      <w:pPr>
        <w:spacing w:after="0"/>
        <w:jc w:val="center"/>
        <w:rPr>
          <w:rFonts w:ascii="Arial" w:hAnsi="Arial" w:cs="Arial"/>
          <w:b/>
          <w:bCs/>
          <w:sz w:val="20"/>
          <w:szCs w:val="20"/>
        </w:rPr>
      </w:pPr>
    </w:p>
    <w:p w14:paraId="10E57AD5" w14:textId="7AF24E23" w:rsidR="4714F977" w:rsidRPr="00C35BEE" w:rsidRDefault="4714F977" w:rsidP="4714F977">
      <w:pPr>
        <w:spacing w:after="0"/>
        <w:jc w:val="center"/>
        <w:rPr>
          <w:rFonts w:ascii="Arial" w:hAnsi="Arial" w:cs="Arial"/>
          <w:b/>
          <w:bCs/>
          <w:sz w:val="20"/>
          <w:szCs w:val="20"/>
        </w:rPr>
      </w:pPr>
    </w:p>
    <w:p w14:paraId="6FA0A5A5" w14:textId="2A53C95F" w:rsidR="4714F977" w:rsidRPr="00C35BEE" w:rsidRDefault="4714F977" w:rsidP="4714F977">
      <w:pPr>
        <w:spacing w:after="0"/>
        <w:jc w:val="center"/>
        <w:rPr>
          <w:rFonts w:ascii="Arial" w:hAnsi="Arial" w:cs="Arial"/>
          <w:b/>
          <w:bCs/>
          <w:sz w:val="20"/>
          <w:szCs w:val="20"/>
        </w:rPr>
      </w:pPr>
    </w:p>
    <w:p w14:paraId="447215D8" w14:textId="4E355FD4" w:rsidR="4714F977" w:rsidRPr="00C35BEE" w:rsidRDefault="4714F977" w:rsidP="4714F977">
      <w:pPr>
        <w:spacing w:after="0"/>
        <w:jc w:val="center"/>
        <w:rPr>
          <w:rFonts w:ascii="Arial" w:hAnsi="Arial" w:cs="Arial"/>
          <w:b/>
          <w:bCs/>
          <w:sz w:val="20"/>
          <w:szCs w:val="20"/>
        </w:rPr>
      </w:pPr>
    </w:p>
    <w:p w14:paraId="5B90646B" w14:textId="17AA44DA" w:rsidR="06FC413A" w:rsidRPr="00C35BEE" w:rsidRDefault="00EC31A1" w:rsidP="4714F977">
      <w:pPr>
        <w:spacing w:after="0"/>
        <w:jc w:val="center"/>
        <w:rPr>
          <w:rFonts w:ascii="Arial" w:hAnsi="Arial" w:cs="Arial"/>
          <w:b/>
          <w:bCs/>
          <w:sz w:val="20"/>
          <w:szCs w:val="20"/>
        </w:rPr>
      </w:pPr>
      <w:r w:rsidRPr="00C35BEE">
        <w:rPr>
          <w:rFonts w:ascii="Arial" w:hAnsi="Arial" w:cs="Arial"/>
          <w:b/>
          <w:bCs/>
          <w:sz w:val="20"/>
          <w:szCs w:val="20"/>
        </w:rPr>
        <w:t>Maj</w:t>
      </w:r>
      <w:r w:rsidR="06FC413A" w:rsidRPr="00C35BEE">
        <w:rPr>
          <w:rFonts w:ascii="Arial" w:hAnsi="Arial" w:cs="Arial"/>
          <w:b/>
          <w:bCs/>
          <w:sz w:val="20"/>
          <w:szCs w:val="20"/>
        </w:rPr>
        <w:t xml:space="preserve"> 2026</w:t>
      </w:r>
    </w:p>
    <w:p w14:paraId="3EB27388" w14:textId="1390C92E" w:rsidR="00AC5F82" w:rsidRPr="00C35BEE" w:rsidRDefault="00AC5F82" w:rsidP="6F655716">
      <w:pPr>
        <w:spacing w:line="278" w:lineRule="auto"/>
        <w:rPr>
          <w:rFonts w:ascii="Arial" w:hAnsi="Arial" w:cs="Arial"/>
          <w:sz w:val="20"/>
          <w:szCs w:val="20"/>
        </w:rPr>
      </w:pPr>
      <w:r w:rsidRPr="00C35BEE">
        <w:rPr>
          <w:rFonts w:ascii="Arial" w:hAnsi="Arial" w:cs="Arial"/>
          <w:sz w:val="20"/>
          <w:szCs w:val="20"/>
        </w:rPr>
        <w:br w:type="page"/>
      </w:r>
    </w:p>
    <w:p w14:paraId="461A234F" w14:textId="2D219DF2" w:rsidR="00AC5F82" w:rsidRPr="00C35BEE" w:rsidRDefault="6C05AF93" w:rsidP="00EC31A1">
      <w:pPr>
        <w:pStyle w:val="Naslov1"/>
        <w:numPr>
          <w:ilvl w:val="0"/>
          <w:numId w:val="27"/>
        </w:numPr>
        <w:rPr>
          <w:rFonts w:ascii="Arial" w:hAnsi="Arial" w:cs="Arial"/>
          <w:b/>
          <w:bCs/>
          <w:sz w:val="24"/>
          <w:szCs w:val="24"/>
        </w:rPr>
      </w:pPr>
      <w:r w:rsidRPr="00C35BEE">
        <w:rPr>
          <w:rFonts w:ascii="Arial" w:hAnsi="Arial" w:cs="Arial"/>
          <w:b/>
          <w:bCs/>
          <w:sz w:val="24"/>
          <w:szCs w:val="24"/>
        </w:rPr>
        <w:lastRenderedPageBreak/>
        <w:t>Namen in cilji</w:t>
      </w:r>
    </w:p>
    <w:p w14:paraId="05431AB9" w14:textId="62AB20DD" w:rsidR="1B2DDD50" w:rsidRPr="00C35BEE" w:rsidRDefault="1B2DDD50" w:rsidP="1B2DDD50">
      <w:pPr>
        <w:rPr>
          <w:rFonts w:ascii="Arial" w:hAnsi="Arial" w:cs="Arial"/>
        </w:rPr>
      </w:pPr>
    </w:p>
    <w:p w14:paraId="30DDDDD7" w14:textId="02F922A2" w:rsidR="008F24A4" w:rsidRPr="00C35BEE" w:rsidRDefault="00E277E5" w:rsidP="00EC31A1">
      <w:pPr>
        <w:tabs>
          <w:tab w:val="left" w:pos="2977"/>
        </w:tabs>
        <w:jc w:val="both"/>
        <w:rPr>
          <w:rFonts w:ascii="Arial" w:eastAsiaTheme="minorEastAsia" w:hAnsi="Arial" w:cs="Arial"/>
          <w:sz w:val="20"/>
          <w:szCs w:val="20"/>
        </w:rPr>
      </w:pPr>
      <w:hyperlink r:id="rId12" w:tgtFrame="_blank" w:history="1">
        <w:r w:rsidRPr="00C35BEE">
          <w:rPr>
            <w:rStyle w:val="Hiperpovezava"/>
            <w:rFonts w:ascii="Arial" w:eastAsiaTheme="minorEastAsia" w:hAnsi="Arial" w:cs="Arial"/>
            <w:sz w:val="20"/>
            <w:szCs w:val="20"/>
          </w:rPr>
          <w:t>Strategija razvoja Slovenije 2030</w:t>
        </w:r>
      </w:hyperlink>
      <w:r w:rsidR="00EC31A1" w:rsidRPr="00C35BEE">
        <w:rPr>
          <w:rFonts w:ascii="Arial" w:hAnsi="Arial" w:cs="Arial"/>
        </w:rPr>
        <w:t xml:space="preserve"> </w:t>
      </w:r>
      <w:r w:rsidR="062FDA82" w:rsidRPr="00C35BEE">
        <w:rPr>
          <w:rFonts w:ascii="Arial" w:eastAsiaTheme="minorEastAsia" w:hAnsi="Arial" w:cs="Arial"/>
          <w:sz w:val="20"/>
          <w:szCs w:val="20"/>
        </w:rPr>
        <w:t xml:space="preserve">ter </w:t>
      </w:r>
      <w:hyperlink r:id="rId13">
        <w:r w:rsidR="062FDA82" w:rsidRPr="00C35BEE">
          <w:rPr>
            <w:rStyle w:val="Hiperpovezava"/>
            <w:rFonts w:ascii="Arial" w:eastAsiaTheme="minorEastAsia" w:hAnsi="Arial" w:cs="Arial"/>
            <w:sz w:val="20"/>
            <w:szCs w:val="20"/>
          </w:rPr>
          <w:t xml:space="preserve">Resolucija o znanstvenoraziskovalni in inovacijski strategiji 2030 </w:t>
        </w:r>
        <w:r w:rsidR="5FE6410B" w:rsidRPr="00C35BEE">
          <w:rPr>
            <w:rStyle w:val="Hiperpovezava"/>
            <w:rFonts w:ascii="Arial" w:eastAsiaTheme="minorEastAsia" w:hAnsi="Arial" w:cs="Arial"/>
            <w:sz w:val="20"/>
            <w:szCs w:val="20"/>
          </w:rPr>
          <w:t xml:space="preserve"> (ReZrIS30)</w:t>
        </w:r>
      </w:hyperlink>
      <w:r w:rsidR="5FE6410B" w:rsidRPr="00C35BEE">
        <w:rPr>
          <w:rFonts w:ascii="Arial" w:eastAsia="Aptos" w:hAnsi="Arial" w:cs="Arial"/>
          <w:sz w:val="20"/>
          <w:szCs w:val="20"/>
        </w:rPr>
        <w:t xml:space="preserve"> </w:t>
      </w:r>
      <w:r w:rsidR="062FDA82" w:rsidRPr="00C35BEE">
        <w:rPr>
          <w:rFonts w:ascii="Arial" w:eastAsiaTheme="minorEastAsia" w:hAnsi="Arial" w:cs="Arial"/>
          <w:sz w:val="20"/>
          <w:szCs w:val="20"/>
        </w:rPr>
        <w:t>opredeljujeta</w:t>
      </w:r>
      <w:r w:rsidR="63254C51" w:rsidRPr="00C35BEE">
        <w:rPr>
          <w:rFonts w:ascii="Arial" w:eastAsiaTheme="minorEastAsia" w:hAnsi="Arial" w:cs="Arial"/>
          <w:sz w:val="20"/>
          <w:szCs w:val="20"/>
        </w:rPr>
        <w:t>,</w:t>
      </w:r>
      <w:r w:rsidR="05F83A79" w:rsidRPr="00C35BEE">
        <w:rPr>
          <w:rFonts w:ascii="Arial" w:eastAsiaTheme="minorEastAsia" w:hAnsi="Arial" w:cs="Arial"/>
          <w:sz w:val="20"/>
          <w:szCs w:val="20"/>
        </w:rPr>
        <w:t xml:space="preserve"> </w:t>
      </w:r>
      <w:r w:rsidR="5F27D89C" w:rsidRPr="00C35BEE">
        <w:rPr>
          <w:rFonts w:ascii="Arial" w:eastAsiaTheme="minorEastAsia" w:hAnsi="Arial" w:cs="Arial"/>
          <w:sz w:val="20"/>
          <w:szCs w:val="20"/>
        </w:rPr>
        <w:t xml:space="preserve">da se bo </w:t>
      </w:r>
      <w:r w:rsidR="05F83A79" w:rsidRPr="00C35BEE">
        <w:rPr>
          <w:rFonts w:ascii="Arial" w:eastAsiaTheme="minorEastAsia" w:hAnsi="Arial" w:cs="Arial"/>
          <w:sz w:val="20"/>
          <w:szCs w:val="20"/>
        </w:rPr>
        <w:t>Slovenija do leta 2030 razvila v uspešno na znanju in inovacijah temelječo družbo in se uvrstila</w:t>
      </w:r>
      <w:r w:rsidR="19811441" w:rsidRPr="00C35BEE">
        <w:rPr>
          <w:rFonts w:ascii="Arial" w:eastAsiaTheme="minorEastAsia" w:hAnsi="Arial" w:cs="Arial"/>
          <w:sz w:val="20"/>
          <w:szCs w:val="20"/>
        </w:rPr>
        <w:t xml:space="preserve"> </w:t>
      </w:r>
      <w:r w:rsidR="05F83A79" w:rsidRPr="00C35BEE">
        <w:rPr>
          <w:rFonts w:ascii="Arial" w:eastAsiaTheme="minorEastAsia" w:hAnsi="Arial" w:cs="Arial"/>
          <w:sz w:val="20"/>
          <w:szCs w:val="20"/>
        </w:rPr>
        <w:t> </w:t>
      </w:r>
      <w:r w:rsidR="05F83A79" w:rsidRPr="00C35BEE">
        <w:rPr>
          <w:rFonts w:ascii="Arial" w:eastAsiaTheme="minorEastAsia" w:hAnsi="Arial" w:cs="Arial"/>
          <w:i/>
          <w:iCs/>
          <w:sz w:val="20"/>
          <w:szCs w:val="20"/>
        </w:rPr>
        <w:t>v skupino držav vodilnih inovatork</w:t>
      </w:r>
      <w:r w:rsidR="05F83A79" w:rsidRPr="00C35BEE">
        <w:rPr>
          <w:rFonts w:ascii="Arial" w:eastAsiaTheme="minorEastAsia" w:hAnsi="Arial" w:cs="Arial"/>
          <w:sz w:val="20"/>
          <w:szCs w:val="20"/>
        </w:rPr>
        <w:t> na lestvici</w:t>
      </w:r>
      <w:r w:rsidR="78A0AAA6" w:rsidRPr="00C35BEE">
        <w:rPr>
          <w:rFonts w:ascii="Arial" w:eastAsiaTheme="minorEastAsia" w:hAnsi="Arial" w:cs="Arial"/>
          <w:sz w:val="20"/>
          <w:szCs w:val="20"/>
        </w:rPr>
        <w:t xml:space="preserve"> </w:t>
      </w:r>
      <w:r w:rsidR="05F83A79" w:rsidRPr="00C35BEE">
        <w:rPr>
          <w:rFonts w:ascii="Arial" w:eastAsiaTheme="minorEastAsia" w:hAnsi="Arial" w:cs="Arial"/>
          <w:sz w:val="20"/>
          <w:szCs w:val="20"/>
        </w:rPr>
        <w:t> </w:t>
      </w:r>
      <w:r w:rsidR="05F83A79" w:rsidRPr="00C35BEE">
        <w:rPr>
          <w:rFonts w:ascii="Arial" w:eastAsiaTheme="minorEastAsia" w:hAnsi="Arial" w:cs="Arial"/>
          <w:i/>
          <w:iCs/>
          <w:sz w:val="20"/>
          <w:szCs w:val="20"/>
        </w:rPr>
        <w:t>evropskega inovacijskega indeksa</w:t>
      </w:r>
      <w:r w:rsidR="78842DDB" w:rsidRPr="00C35BEE">
        <w:rPr>
          <w:rFonts w:ascii="Arial" w:hAnsi="Arial" w:cs="Arial"/>
          <w:sz w:val="20"/>
          <w:szCs w:val="20"/>
        </w:rPr>
        <w:t>￼</w:t>
      </w:r>
      <w:r w:rsidR="00565796" w:rsidRPr="00C35BEE">
        <w:rPr>
          <w:rStyle w:val="Sprotnaopomba-sklic"/>
          <w:rFonts w:ascii="Arial" w:eastAsiaTheme="minorEastAsia" w:hAnsi="Arial" w:cs="Arial"/>
          <w:i/>
          <w:iCs/>
          <w:sz w:val="20"/>
          <w:szCs w:val="20"/>
        </w:rPr>
        <w:footnoteReference w:id="2"/>
      </w:r>
      <w:r w:rsidR="05F83A79" w:rsidRPr="00C35BEE" w:rsidDel="00565796">
        <w:rPr>
          <w:rFonts w:ascii="Arial" w:eastAsiaTheme="minorEastAsia" w:hAnsi="Arial" w:cs="Arial"/>
          <w:sz w:val="20"/>
          <w:szCs w:val="20"/>
        </w:rPr>
        <w:t xml:space="preserve"> </w:t>
      </w:r>
      <w:r w:rsidR="00065EE3" w:rsidRPr="00C35BEE">
        <w:rPr>
          <w:rFonts w:ascii="Arial" w:eastAsiaTheme="minorEastAsia" w:hAnsi="Arial" w:cs="Arial"/>
          <w:sz w:val="20"/>
          <w:szCs w:val="20"/>
        </w:rPr>
        <w:t xml:space="preserve"> Dodatno Strategija regionalnega razvoja Slovenije 2026</w:t>
      </w:r>
      <w:r w:rsidR="00EC31A1" w:rsidRPr="00C35BEE">
        <w:rPr>
          <w:rFonts w:ascii="Arial" w:eastAsiaTheme="minorEastAsia" w:hAnsi="Arial" w:cs="Arial"/>
          <w:sz w:val="20"/>
          <w:szCs w:val="20"/>
        </w:rPr>
        <w:t>–</w:t>
      </w:r>
      <w:r w:rsidR="00065EE3" w:rsidRPr="00C35BEE">
        <w:rPr>
          <w:rFonts w:ascii="Arial" w:eastAsiaTheme="minorEastAsia" w:hAnsi="Arial" w:cs="Arial"/>
          <w:sz w:val="20"/>
          <w:szCs w:val="20"/>
        </w:rPr>
        <w:t>2050 kot prednostno področje opredeljuje ekonomsko preobrazbo regij z osredotočenostjo na rast produktivnosti in konkurenčnosti ter razvoj človeških virov</w:t>
      </w:r>
      <w:r w:rsidR="00701657" w:rsidRPr="00C35BEE">
        <w:rPr>
          <w:rFonts w:ascii="Arial" w:eastAsiaTheme="minorEastAsia" w:hAnsi="Arial" w:cs="Arial"/>
          <w:sz w:val="20"/>
          <w:szCs w:val="20"/>
        </w:rPr>
        <w:t>.</w:t>
      </w:r>
    </w:p>
    <w:p w14:paraId="147EE69D" w14:textId="7486DD03" w:rsidR="00726E2A" w:rsidRPr="00C35BEE" w:rsidRDefault="4D0F51CE" w:rsidP="41FC0064">
      <w:pPr>
        <w:spacing w:after="0"/>
        <w:jc w:val="both"/>
        <w:rPr>
          <w:rFonts w:ascii="Arial" w:eastAsiaTheme="minorEastAsia" w:hAnsi="Arial" w:cs="Arial"/>
          <w:sz w:val="20"/>
          <w:szCs w:val="20"/>
        </w:rPr>
      </w:pPr>
      <w:r w:rsidRPr="00C35BEE">
        <w:rPr>
          <w:rFonts w:ascii="Arial" w:eastAsiaTheme="minorEastAsia" w:hAnsi="Arial" w:cs="Arial"/>
          <w:sz w:val="20"/>
          <w:szCs w:val="20"/>
        </w:rPr>
        <w:t>Slovenski n</w:t>
      </w:r>
      <w:r w:rsidR="6A8E8AD7" w:rsidRPr="00C35BEE">
        <w:rPr>
          <w:rFonts w:ascii="Arial" w:eastAsiaTheme="minorEastAsia" w:hAnsi="Arial" w:cs="Arial"/>
          <w:sz w:val="20"/>
          <w:szCs w:val="20"/>
        </w:rPr>
        <w:t xml:space="preserve">ormativni okvir </w:t>
      </w:r>
      <w:r w:rsidR="00E277E5" w:rsidRPr="00C35BEE">
        <w:rPr>
          <w:rFonts w:ascii="Arial" w:eastAsiaTheme="minorEastAsia" w:hAnsi="Arial" w:cs="Arial"/>
          <w:sz w:val="20"/>
          <w:szCs w:val="20"/>
        </w:rPr>
        <w:t xml:space="preserve">v </w:t>
      </w:r>
      <w:hyperlink r:id="rId14" w:history="1">
        <w:r w:rsidR="00E277E5" w:rsidRPr="00C35BEE">
          <w:rPr>
            <w:rStyle w:val="Hiperpovezava"/>
            <w:rFonts w:ascii="Arial" w:eastAsiaTheme="minorEastAsia" w:hAnsi="Arial" w:cs="Arial"/>
            <w:sz w:val="20"/>
            <w:szCs w:val="20"/>
          </w:rPr>
          <w:t>Zakonu o znanstvenoraziskovalni in inovacijski dejavnosti (</w:t>
        </w:r>
        <w:proofErr w:type="spellStart"/>
        <w:r w:rsidR="00E277E5" w:rsidRPr="00C35BEE">
          <w:rPr>
            <w:rStyle w:val="Hiperpovezava"/>
            <w:rFonts w:ascii="Arial" w:eastAsiaTheme="minorEastAsia" w:hAnsi="Arial" w:cs="Arial"/>
            <w:sz w:val="20"/>
            <w:szCs w:val="20"/>
          </w:rPr>
          <w:t>ZZrID</w:t>
        </w:r>
        <w:proofErr w:type="spellEnd"/>
        <w:r w:rsidR="00E277E5" w:rsidRPr="00C35BEE">
          <w:rPr>
            <w:rStyle w:val="Hiperpovezava"/>
            <w:rFonts w:ascii="Arial" w:eastAsiaTheme="minorEastAsia" w:hAnsi="Arial" w:cs="Arial"/>
            <w:sz w:val="20"/>
            <w:szCs w:val="20"/>
          </w:rPr>
          <w:t>)</w:t>
        </w:r>
      </w:hyperlink>
      <w:r w:rsidR="00E277E5" w:rsidRPr="00C35BEE">
        <w:rPr>
          <w:rFonts w:ascii="Arial" w:eastAsiaTheme="minorEastAsia" w:hAnsi="Arial" w:cs="Arial"/>
          <w:sz w:val="20"/>
          <w:szCs w:val="20"/>
        </w:rPr>
        <w:t xml:space="preserve"> </w:t>
      </w:r>
      <w:r w:rsidR="6A8E8AD7" w:rsidRPr="00C35BEE">
        <w:rPr>
          <w:rFonts w:ascii="Arial" w:eastAsiaTheme="minorEastAsia" w:hAnsi="Arial" w:cs="Arial"/>
          <w:sz w:val="20"/>
          <w:szCs w:val="20"/>
        </w:rPr>
        <w:t>določa, da</w:t>
      </w:r>
      <w:r w:rsidR="2F3AF6A6" w:rsidRPr="00C35BEE">
        <w:rPr>
          <w:rFonts w:ascii="Arial" w:eastAsiaTheme="minorEastAsia" w:hAnsi="Arial" w:cs="Arial"/>
          <w:sz w:val="20"/>
          <w:szCs w:val="20"/>
        </w:rPr>
        <w:t xml:space="preserve"> bo</w:t>
      </w:r>
      <w:r w:rsidR="00E277E5" w:rsidRPr="00C35BEE">
        <w:rPr>
          <w:rFonts w:ascii="Arial" w:eastAsiaTheme="minorEastAsia" w:hAnsi="Arial" w:cs="Arial"/>
          <w:sz w:val="20"/>
          <w:szCs w:val="20"/>
        </w:rPr>
        <w:t xml:space="preserve"> iz državnega proračuna</w:t>
      </w:r>
      <w:r w:rsidR="2F3AF6A6" w:rsidRPr="00C35BEE">
        <w:rPr>
          <w:rFonts w:ascii="Arial" w:eastAsiaTheme="minorEastAsia" w:hAnsi="Arial" w:cs="Arial"/>
          <w:sz w:val="20"/>
          <w:szCs w:val="20"/>
        </w:rPr>
        <w:t xml:space="preserve"> </w:t>
      </w:r>
      <w:r w:rsidR="00E277E5" w:rsidRPr="00C35BEE">
        <w:rPr>
          <w:rFonts w:ascii="Arial" w:eastAsiaTheme="minorEastAsia" w:hAnsi="Arial" w:cs="Arial"/>
          <w:sz w:val="20"/>
          <w:szCs w:val="20"/>
        </w:rPr>
        <w:t>zagotovljeno financiranje znanstvenoraziskovalne in inovacijske dejavnosti</w:t>
      </w:r>
      <w:r w:rsidR="003F7ADA" w:rsidRPr="00C35BEE">
        <w:rPr>
          <w:rFonts w:ascii="Arial" w:eastAsiaTheme="minorEastAsia" w:hAnsi="Arial" w:cs="Arial"/>
          <w:sz w:val="20"/>
          <w:szCs w:val="20"/>
        </w:rPr>
        <w:t xml:space="preserve"> (ZRID)</w:t>
      </w:r>
      <w:r w:rsidR="00E277E5" w:rsidRPr="00C35BEE">
        <w:rPr>
          <w:rFonts w:ascii="Arial" w:eastAsiaTheme="minorEastAsia" w:hAnsi="Arial" w:cs="Arial"/>
          <w:sz w:val="20"/>
          <w:szCs w:val="20"/>
        </w:rPr>
        <w:t xml:space="preserve"> v višini </w:t>
      </w:r>
      <w:r w:rsidR="6A8E8AD7" w:rsidRPr="00C35BEE">
        <w:rPr>
          <w:rFonts w:ascii="Arial" w:eastAsiaTheme="minorEastAsia" w:hAnsi="Arial" w:cs="Arial"/>
          <w:sz w:val="20"/>
          <w:szCs w:val="20"/>
        </w:rPr>
        <w:t xml:space="preserve">do 1,25 % </w:t>
      </w:r>
      <w:r w:rsidR="5D99C37D" w:rsidRPr="00C35BEE">
        <w:rPr>
          <w:rFonts w:ascii="Arial" w:eastAsiaTheme="minorEastAsia" w:hAnsi="Arial" w:cs="Arial"/>
          <w:sz w:val="20"/>
          <w:szCs w:val="20"/>
        </w:rPr>
        <w:t xml:space="preserve"> bruto domačega proizvoda (v nada</w:t>
      </w:r>
      <w:r w:rsidR="24B27CB6" w:rsidRPr="00C35BEE">
        <w:rPr>
          <w:rFonts w:ascii="Arial" w:eastAsiaTheme="minorEastAsia" w:hAnsi="Arial" w:cs="Arial"/>
          <w:sz w:val="20"/>
          <w:szCs w:val="20"/>
        </w:rPr>
        <w:t>lj</w:t>
      </w:r>
      <w:r w:rsidR="5D99C37D" w:rsidRPr="00C35BEE">
        <w:rPr>
          <w:rFonts w:ascii="Arial" w:eastAsiaTheme="minorEastAsia" w:hAnsi="Arial" w:cs="Arial"/>
          <w:sz w:val="20"/>
          <w:szCs w:val="20"/>
        </w:rPr>
        <w:t xml:space="preserve">evanju </w:t>
      </w:r>
      <w:r w:rsidR="6A8E8AD7" w:rsidRPr="00C35BEE">
        <w:rPr>
          <w:rFonts w:ascii="Arial" w:eastAsiaTheme="minorEastAsia" w:hAnsi="Arial" w:cs="Arial"/>
          <w:sz w:val="20"/>
          <w:szCs w:val="20"/>
        </w:rPr>
        <w:t>BDP</w:t>
      </w:r>
      <w:r w:rsidR="01D2A140" w:rsidRPr="00C35BEE">
        <w:rPr>
          <w:rFonts w:ascii="Arial" w:eastAsiaTheme="minorEastAsia" w:hAnsi="Arial" w:cs="Arial"/>
          <w:sz w:val="20"/>
          <w:szCs w:val="20"/>
        </w:rPr>
        <w:t>)</w:t>
      </w:r>
      <w:r w:rsidR="6A8E8AD7" w:rsidRPr="00C35BEE">
        <w:rPr>
          <w:rFonts w:ascii="Arial" w:eastAsiaTheme="minorEastAsia" w:hAnsi="Arial" w:cs="Arial"/>
          <w:sz w:val="20"/>
          <w:szCs w:val="20"/>
        </w:rPr>
        <w:t xml:space="preserve">, </w:t>
      </w:r>
      <w:r w:rsidR="00E277E5" w:rsidRPr="00C35BEE">
        <w:rPr>
          <w:rFonts w:ascii="Arial" w:eastAsiaTheme="minorEastAsia" w:hAnsi="Arial" w:cs="Arial"/>
          <w:sz w:val="20"/>
          <w:szCs w:val="20"/>
        </w:rPr>
        <w:t>pri čemer se financiranje znanstvenoraziskovalne dejavnosti zagotavlja v višini do 1 % BDP. Financiranje inovacijske dejavnosti pa v višini do 0,</w:t>
      </w:r>
      <w:r w:rsidR="6A8E8AD7" w:rsidRPr="00C35BEE">
        <w:rPr>
          <w:rFonts w:ascii="Arial" w:eastAsiaTheme="minorEastAsia" w:hAnsi="Arial" w:cs="Arial"/>
          <w:sz w:val="20"/>
          <w:szCs w:val="20"/>
        </w:rPr>
        <w:t xml:space="preserve">25 % </w:t>
      </w:r>
      <w:r w:rsidR="00E277E5" w:rsidRPr="00C35BEE">
        <w:rPr>
          <w:rFonts w:ascii="Arial" w:eastAsiaTheme="minorEastAsia" w:hAnsi="Arial" w:cs="Arial"/>
          <w:sz w:val="20"/>
          <w:szCs w:val="20"/>
        </w:rPr>
        <w:t>BDP</w:t>
      </w:r>
      <w:r w:rsidR="473A313F" w:rsidRPr="00C35BEE">
        <w:rPr>
          <w:rFonts w:ascii="Arial" w:eastAsiaTheme="minorEastAsia" w:hAnsi="Arial" w:cs="Arial"/>
          <w:sz w:val="20"/>
          <w:szCs w:val="20"/>
        </w:rPr>
        <w:t>, pri čemer obseg sredstev lahko tudi presega 1,25</w:t>
      </w:r>
      <w:r w:rsidR="14436538" w:rsidRPr="00C35BEE">
        <w:rPr>
          <w:rFonts w:ascii="Arial" w:eastAsiaTheme="minorEastAsia" w:hAnsi="Arial" w:cs="Arial"/>
          <w:sz w:val="20"/>
          <w:szCs w:val="20"/>
        </w:rPr>
        <w:t xml:space="preserve"> </w:t>
      </w:r>
      <w:r w:rsidR="473A313F" w:rsidRPr="00C35BEE">
        <w:rPr>
          <w:rFonts w:ascii="Arial" w:eastAsiaTheme="minorEastAsia" w:hAnsi="Arial" w:cs="Arial"/>
          <w:sz w:val="20"/>
          <w:szCs w:val="20"/>
        </w:rPr>
        <w:t>% BDP, če so za to zagotovljena sredstva</w:t>
      </w:r>
      <w:r w:rsidR="6C86653E" w:rsidRPr="00C35BEE">
        <w:rPr>
          <w:rFonts w:ascii="Arial" w:eastAsiaTheme="minorEastAsia" w:hAnsi="Arial" w:cs="Arial"/>
          <w:sz w:val="20"/>
          <w:szCs w:val="20"/>
        </w:rPr>
        <w:t>, kar zagotavlja</w:t>
      </w:r>
      <w:r w:rsidR="6A8E8AD7" w:rsidRPr="00C35BEE">
        <w:rPr>
          <w:rFonts w:ascii="Arial" w:eastAsiaTheme="minorEastAsia" w:hAnsi="Arial" w:cs="Arial"/>
          <w:sz w:val="20"/>
          <w:szCs w:val="20"/>
        </w:rPr>
        <w:t xml:space="preserve"> pravno in strateško stabilnost. </w:t>
      </w:r>
    </w:p>
    <w:p w14:paraId="77AB2483" w14:textId="77777777" w:rsidR="00726E2A" w:rsidRPr="00C35BEE" w:rsidRDefault="00726E2A" w:rsidP="6F655716">
      <w:pPr>
        <w:spacing w:after="0"/>
        <w:jc w:val="both"/>
        <w:rPr>
          <w:rFonts w:ascii="Arial" w:eastAsiaTheme="minorEastAsia" w:hAnsi="Arial" w:cs="Arial"/>
          <w:sz w:val="20"/>
          <w:szCs w:val="20"/>
        </w:rPr>
      </w:pPr>
    </w:p>
    <w:p w14:paraId="747B8EB0" w14:textId="56339F69" w:rsidR="31F8FD72" w:rsidRPr="00C35BEE" w:rsidRDefault="7C9478E3" w:rsidP="32BAF895">
      <w:pPr>
        <w:spacing w:after="0"/>
        <w:jc w:val="both"/>
        <w:rPr>
          <w:rFonts w:ascii="Arial" w:eastAsiaTheme="minorEastAsia" w:hAnsi="Arial" w:cs="Arial"/>
          <w:sz w:val="20"/>
          <w:szCs w:val="20"/>
        </w:rPr>
      </w:pPr>
      <w:r w:rsidRPr="00C35BEE">
        <w:rPr>
          <w:rFonts w:ascii="Arial" w:eastAsiaTheme="minorEastAsia" w:hAnsi="Arial" w:cs="Arial"/>
          <w:sz w:val="20"/>
          <w:szCs w:val="20"/>
        </w:rPr>
        <w:t>Strateški in normativni okvir</w:t>
      </w:r>
      <w:r w:rsidR="7F93B81F" w:rsidRPr="00C35BEE">
        <w:rPr>
          <w:rFonts w:ascii="Arial" w:eastAsiaTheme="minorEastAsia" w:hAnsi="Arial" w:cs="Arial"/>
          <w:sz w:val="20"/>
          <w:szCs w:val="20"/>
        </w:rPr>
        <w:t xml:space="preserve"> sledita </w:t>
      </w:r>
      <w:r w:rsidR="706D07A1" w:rsidRPr="00C35BEE">
        <w:rPr>
          <w:rFonts w:ascii="Arial" w:eastAsiaTheme="minorEastAsia" w:hAnsi="Arial" w:cs="Arial"/>
          <w:b/>
          <w:bCs/>
          <w:sz w:val="20"/>
          <w:szCs w:val="20"/>
        </w:rPr>
        <w:t>na</w:t>
      </w:r>
      <w:r w:rsidR="63B66947" w:rsidRPr="00C35BEE">
        <w:rPr>
          <w:rFonts w:ascii="Arial" w:eastAsiaTheme="minorEastAsia" w:hAnsi="Arial" w:cs="Arial"/>
          <w:b/>
          <w:bCs/>
          <w:sz w:val="20"/>
          <w:szCs w:val="20"/>
        </w:rPr>
        <w:t>če</w:t>
      </w:r>
      <w:r w:rsidR="73146A02" w:rsidRPr="00C35BEE">
        <w:rPr>
          <w:rFonts w:ascii="Arial" w:eastAsiaTheme="minorEastAsia" w:hAnsi="Arial" w:cs="Arial"/>
          <w:b/>
          <w:bCs/>
          <w:sz w:val="20"/>
          <w:szCs w:val="20"/>
        </w:rPr>
        <w:t xml:space="preserve">lu </w:t>
      </w:r>
      <w:r w:rsidR="6077D818" w:rsidRPr="00C35BEE">
        <w:rPr>
          <w:rFonts w:ascii="Arial" w:eastAsiaTheme="minorEastAsia" w:hAnsi="Arial" w:cs="Arial"/>
          <w:b/>
          <w:bCs/>
          <w:sz w:val="20"/>
          <w:szCs w:val="20"/>
        </w:rPr>
        <w:t>vključevanja celotne vlade</w:t>
      </w:r>
      <w:r w:rsidR="6077D818" w:rsidRPr="00C35BEE">
        <w:rPr>
          <w:rFonts w:ascii="Arial" w:eastAsiaTheme="minorEastAsia" w:hAnsi="Arial" w:cs="Arial"/>
          <w:sz w:val="20"/>
          <w:szCs w:val="20"/>
        </w:rPr>
        <w:t xml:space="preserve"> (»</w:t>
      </w:r>
      <w:proofErr w:type="spellStart"/>
      <w:r w:rsidR="6077D818" w:rsidRPr="00C35BEE">
        <w:rPr>
          <w:rFonts w:ascii="Arial" w:eastAsiaTheme="minorEastAsia" w:hAnsi="Arial" w:cs="Arial"/>
          <w:i/>
          <w:iCs/>
          <w:sz w:val="20"/>
          <w:szCs w:val="20"/>
        </w:rPr>
        <w:t>whole</w:t>
      </w:r>
      <w:r w:rsidR="4EE70E3F" w:rsidRPr="00C35BEE">
        <w:rPr>
          <w:rFonts w:ascii="Arial" w:eastAsiaTheme="minorEastAsia" w:hAnsi="Arial" w:cs="Arial"/>
          <w:i/>
          <w:iCs/>
          <w:sz w:val="20"/>
          <w:szCs w:val="20"/>
        </w:rPr>
        <w:t>-of-</w:t>
      </w:r>
      <w:r w:rsidR="6077D818" w:rsidRPr="00C35BEE">
        <w:rPr>
          <w:rFonts w:ascii="Arial" w:eastAsiaTheme="minorEastAsia" w:hAnsi="Arial" w:cs="Arial"/>
          <w:i/>
          <w:iCs/>
          <w:sz w:val="20"/>
          <w:szCs w:val="20"/>
        </w:rPr>
        <w:t>government</w:t>
      </w:r>
      <w:proofErr w:type="spellEnd"/>
      <w:r w:rsidR="6077D818" w:rsidRPr="00C35BEE">
        <w:rPr>
          <w:rFonts w:ascii="Arial" w:eastAsiaTheme="minorEastAsia" w:hAnsi="Arial" w:cs="Arial"/>
          <w:i/>
          <w:iCs/>
          <w:sz w:val="20"/>
          <w:szCs w:val="20"/>
        </w:rPr>
        <w:t xml:space="preserve"> </w:t>
      </w:r>
      <w:proofErr w:type="spellStart"/>
      <w:r w:rsidR="6077D818" w:rsidRPr="00C35BEE">
        <w:rPr>
          <w:rFonts w:ascii="Arial" w:eastAsiaTheme="minorEastAsia" w:hAnsi="Arial" w:cs="Arial"/>
          <w:i/>
          <w:iCs/>
          <w:sz w:val="20"/>
          <w:szCs w:val="20"/>
        </w:rPr>
        <w:t>approach</w:t>
      </w:r>
      <w:proofErr w:type="spellEnd"/>
      <w:r w:rsidR="6077D818" w:rsidRPr="00C35BEE">
        <w:rPr>
          <w:rFonts w:ascii="Arial" w:eastAsiaTheme="minorEastAsia" w:hAnsi="Arial" w:cs="Arial"/>
          <w:sz w:val="20"/>
          <w:szCs w:val="20"/>
        </w:rPr>
        <w:t xml:space="preserve">«), </w:t>
      </w:r>
      <w:r w:rsidR="6A0096EA" w:rsidRPr="00C35BEE">
        <w:rPr>
          <w:rFonts w:ascii="Arial" w:eastAsiaTheme="minorEastAsia" w:hAnsi="Arial" w:cs="Arial"/>
          <w:sz w:val="20"/>
          <w:szCs w:val="20"/>
        </w:rPr>
        <w:t xml:space="preserve">tako na nivoju upravljanja sistema, kakor tudi njegovega </w:t>
      </w:r>
      <w:r w:rsidR="77383C64" w:rsidRPr="00C35BEE">
        <w:rPr>
          <w:rFonts w:ascii="Arial" w:eastAsiaTheme="minorEastAsia" w:hAnsi="Arial" w:cs="Arial"/>
          <w:sz w:val="20"/>
          <w:szCs w:val="20"/>
        </w:rPr>
        <w:t>financiranja.</w:t>
      </w:r>
      <w:r w:rsidR="3EFB3568" w:rsidRPr="00C35BEE">
        <w:rPr>
          <w:rFonts w:ascii="Arial" w:eastAsiaTheme="minorEastAsia" w:hAnsi="Arial" w:cs="Arial"/>
          <w:sz w:val="20"/>
          <w:szCs w:val="20"/>
        </w:rPr>
        <w:t xml:space="preserve"> </w:t>
      </w:r>
      <w:r w:rsidR="672D9B3E" w:rsidRPr="00C35BEE">
        <w:rPr>
          <w:rFonts w:ascii="Arial" w:eastAsiaTheme="minorEastAsia" w:hAnsi="Arial" w:cs="Arial"/>
          <w:sz w:val="20"/>
          <w:szCs w:val="20"/>
        </w:rPr>
        <w:t>D</w:t>
      </w:r>
      <w:r w:rsidR="3EFB3568" w:rsidRPr="00C35BEE">
        <w:rPr>
          <w:rFonts w:ascii="Arial" w:eastAsiaTheme="minorEastAsia" w:hAnsi="Arial" w:cs="Arial"/>
          <w:sz w:val="20"/>
          <w:szCs w:val="20"/>
        </w:rPr>
        <w:t xml:space="preserve">oseganje </w:t>
      </w:r>
      <w:r w:rsidR="0F0816BF" w:rsidRPr="00C35BEE">
        <w:rPr>
          <w:rFonts w:ascii="Arial" w:eastAsiaTheme="minorEastAsia" w:hAnsi="Arial" w:cs="Arial"/>
          <w:sz w:val="20"/>
          <w:szCs w:val="20"/>
        </w:rPr>
        <w:t xml:space="preserve">strateško določene višine </w:t>
      </w:r>
      <w:r w:rsidR="4E3E39CE" w:rsidRPr="00C35BEE">
        <w:rPr>
          <w:rFonts w:ascii="Arial" w:eastAsiaTheme="minorEastAsia" w:hAnsi="Arial" w:cs="Arial"/>
          <w:sz w:val="20"/>
          <w:szCs w:val="20"/>
        </w:rPr>
        <w:t>vlaganj v</w:t>
      </w:r>
      <w:r w:rsidR="6A8E8AD7" w:rsidRPr="00C35BEE">
        <w:rPr>
          <w:rFonts w:ascii="Arial" w:eastAsiaTheme="minorEastAsia" w:hAnsi="Arial" w:cs="Arial"/>
          <w:sz w:val="20"/>
          <w:szCs w:val="20"/>
        </w:rPr>
        <w:t xml:space="preserve"> raziskav</w:t>
      </w:r>
      <w:r w:rsidR="57C47F2B" w:rsidRPr="00C35BEE">
        <w:rPr>
          <w:rFonts w:ascii="Arial" w:eastAsiaTheme="minorEastAsia" w:hAnsi="Arial" w:cs="Arial"/>
          <w:sz w:val="20"/>
          <w:szCs w:val="20"/>
        </w:rPr>
        <w:t>e</w:t>
      </w:r>
      <w:r w:rsidR="6A8E8AD7" w:rsidRPr="00C35BEE">
        <w:rPr>
          <w:rFonts w:ascii="Arial" w:eastAsiaTheme="minorEastAsia" w:hAnsi="Arial" w:cs="Arial"/>
          <w:sz w:val="20"/>
          <w:szCs w:val="20"/>
        </w:rPr>
        <w:t xml:space="preserve"> in inovacij</w:t>
      </w:r>
      <w:r w:rsidR="275E0D70" w:rsidRPr="00C35BEE">
        <w:rPr>
          <w:rFonts w:ascii="Arial" w:eastAsiaTheme="minorEastAsia" w:hAnsi="Arial" w:cs="Arial"/>
          <w:sz w:val="20"/>
          <w:szCs w:val="20"/>
        </w:rPr>
        <w:t>e</w:t>
      </w:r>
      <w:r w:rsidR="6A8E8AD7" w:rsidRPr="00C35BEE">
        <w:rPr>
          <w:rFonts w:ascii="Arial" w:eastAsiaTheme="minorEastAsia" w:hAnsi="Arial" w:cs="Arial"/>
          <w:sz w:val="20"/>
          <w:szCs w:val="20"/>
        </w:rPr>
        <w:t xml:space="preserve"> ne sme biti odvisno od trenutne politične volje in </w:t>
      </w:r>
      <w:r w:rsidR="7029CA42" w:rsidRPr="00C35BEE">
        <w:rPr>
          <w:rFonts w:ascii="Arial" w:eastAsiaTheme="minorEastAsia" w:hAnsi="Arial" w:cs="Arial"/>
          <w:sz w:val="20"/>
          <w:szCs w:val="20"/>
        </w:rPr>
        <w:t>ne sme biti</w:t>
      </w:r>
      <w:r w:rsidR="3EFB3568" w:rsidRPr="00C35BEE">
        <w:rPr>
          <w:rFonts w:ascii="Arial" w:eastAsiaTheme="minorEastAsia" w:hAnsi="Arial" w:cs="Arial"/>
          <w:sz w:val="20"/>
          <w:szCs w:val="20"/>
        </w:rPr>
        <w:t xml:space="preserve"> izpostavljeno </w:t>
      </w:r>
      <w:r w:rsidR="2CAC2A7F" w:rsidRPr="00C35BEE">
        <w:rPr>
          <w:rFonts w:ascii="Arial" w:eastAsiaTheme="minorEastAsia" w:hAnsi="Arial" w:cs="Arial"/>
          <w:sz w:val="20"/>
          <w:szCs w:val="20"/>
        </w:rPr>
        <w:t>finančn</w:t>
      </w:r>
      <w:r w:rsidR="6A8E8AD7" w:rsidRPr="00C35BEE">
        <w:rPr>
          <w:rFonts w:ascii="Arial" w:eastAsiaTheme="minorEastAsia" w:hAnsi="Arial" w:cs="Arial"/>
          <w:sz w:val="20"/>
          <w:szCs w:val="20"/>
        </w:rPr>
        <w:t>i</w:t>
      </w:r>
      <w:r w:rsidR="3EFB3568" w:rsidRPr="00C35BEE">
        <w:rPr>
          <w:rFonts w:ascii="Arial" w:eastAsiaTheme="minorEastAsia" w:hAnsi="Arial" w:cs="Arial"/>
          <w:sz w:val="20"/>
          <w:szCs w:val="20"/>
        </w:rPr>
        <w:t>m</w:t>
      </w:r>
      <w:r w:rsidR="6A8E8AD7" w:rsidRPr="00C35BEE">
        <w:rPr>
          <w:rFonts w:ascii="Arial" w:eastAsiaTheme="minorEastAsia" w:hAnsi="Arial" w:cs="Arial"/>
          <w:sz w:val="20"/>
          <w:szCs w:val="20"/>
        </w:rPr>
        <w:t xml:space="preserve"> nihanj</w:t>
      </w:r>
      <w:r w:rsidR="3EFB3568" w:rsidRPr="00C35BEE">
        <w:rPr>
          <w:rFonts w:ascii="Arial" w:eastAsiaTheme="minorEastAsia" w:hAnsi="Arial" w:cs="Arial"/>
          <w:sz w:val="20"/>
          <w:szCs w:val="20"/>
        </w:rPr>
        <w:t xml:space="preserve">em, saj le-to </w:t>
      </w:r>
      <w:r w:rsidR="7F7FAAD1" w:rsidRPr="00C35BEE">
        <w:rPr>
          <w:rFonts w:ascii="Arial" w:eastAsiaTheme="minorEastAsia" w:hAnsi="Arial" w:cs="Arial"/>
          <w:sz w:val="20"/>
          <w:szCs w:val="20"/>
        </w:rPr>
        <w:t xml:space="preserve">praviloma </w:t>
      </w:r>
      <w:r w:rsidR="3EFB3568" w:rsidRPr="00C35BEE">
        <w:rPr>
          <w:rFonts w:ascii="Arial" w:eastAsiaTheme="minorEastAsia" w:hAnsi="Arial" w:cs="Arial"/>
          <w:sz w:val="20"/>
          <w:szCs w:val="20"/>
        </w:rPr>
        <w:t xml:space="preserve">izniči </w:t>
      </w:r>
      <w:r w:rsidR="517A9485" w:rsidRPr="00C35BEE">
        <w:rPr>
          <w:rFonts w:ascii="Arial" w:eastAsiaTheme="minorEastAsia" w:hAnsi="Arial" w:cs="Arial"/>
          <w:sz w:val="20"/>
          <w:szCs w:val="20"/>
        </w:rPr>
        <w:t>predhodn</w:t>
      </w:r>
      <w:r w:rsidR="56F0F812" w:rsidRPr="00C35BEE">
        <w:rPr>
          <w:rFonts w:ascii="Arial" w:eastAsiaTheme="minorEastAsia" w:hAnsi="Arial" w:cs="Arial"/>
          <w:sz w:val="20"/>
          <w:szCs w:val="20"/>
        </w:rPr>
        <w:t>a</w:t>
      </w:r>
      <w:r w:rsidR="517A9485" w:rsidRPr="00C35BEE">
        <w:rPr>
          <w:rFonts w:ascii="Arial" w:eastAsiaTheme="minorEastAsia" w:hAnsi="Arial" w:cs="Arial"/>
          <w:sz w:val="20"/>
          <w:szCs w:val="20"/>
        </w:rPr>
        <w:t xml:space="preserve"> </w:t>
      </w:r>
      <w:r w:rsidR="71AC47B9" w:rsidRPr="00C35BEE">
        <w:rPr>
          <w:rFonts w:ascii="Arial" w:eastAsiaTheme="minorEastAsia" w:hAnsi="Arial" w:cs="Arial"/>
          <w:sz w:val="20"/>
          <w:szCs w:val="20"/>
        </w:rPr>
        <w:t>fiskaln</w:t>
      </w:r>
      <w:r w:rsidR="53A24B74" w:rsidRPr="00C35BEE">
        <w:rPr>
          <w:rFonts w:ascii="Arial" w:eastAsiaTheme="minorEastAsia" w:hAnsi="Arial" w:cs="Arial"/>
          <w:sz w:val="20"/>
          <w:szCs w:val="20"/>
        </w:rPr>
        <w:t>a vlaganja razvojnih sredstev</w:t>
      </w:r>
      <w:r w:rsidR="7E37827A" w:rsidRPr="00C35BEE">
        <w:rPr>
          <w:rFonts w:ascii="Arial" w:eastAsiaTheme="minorEastAsia" w:hAnsi="Arial" w:cs="Arial"/>
          <w:sz w:val="20"/>
          <w:szCs w:val="20"/>
        </w:rPr>
        <w:t xml:space="preserve">, izvajalce </w:t>
      </w:r>
      <w:r w:rsidR="01E38C83" w:rsidRPr="00C35BEE">
        <w:rPr>
          <w:rFonts w:ascii="Arial" w:eastAsiaTheme="minorEastAsia" w:hAnsi="Arial" w:cs="Arial"/>
          <w:sz w:val="20"/>
          <w:szCs w:val="20"/>
        </w:rPr>
        <w:t xml:space="preserve">pa postavlja pred nerešljiv </w:t>
      </w:r>
      <w:r w:rsidR="116709A7" w:rsidRPr="00C35BEE">
        <w:rPr>
          <w:rFonts w:ascii="Arial" w:eastAsiaTheme="minorEastAsia" w:hAnsi="Arial" w:cs="Arial"/>
          <w:sz w:val="20"/>
          <w:szCs w:val="20"/>
        </w:rPr>
        <w:t xml:space="preserve">izziv strateškega načrtovanja. </w:t>
      </w:r>
      <w:r w:rsidR="6A8E8AD7" w:rsidRPr="00C35BEE">
        <w:rPr>
          <w:rFonts w:ascii="Arial" w:eastAsiaTheme="minorEastAsia" w:hAnsi="Arial" w:cs="Arial"/>
          <w:b/>
          <w:bCs/>
          <w:sz w:val="20"/>
          <w:szCs w:val="20"/>
        </w:rPr>
        <w:t xml:space="preserve">Stabilnost </w:t>
      </w:r>
      <w:r w:rsidR="140F41B4" w:rsidRPr="00C35BEE">
        <w:rPr>
          <w:rFonts w:ascii="Arial" w:eastAsiaTheme="minorEastAsia" w:hAnsi="Arial" w:cs="Arial"/>
          <w:b/>
          <w:bCs/>
          <w:sz w:val="20"/>
          <w:szCs w:val="20"/>
        </w:rPr>
        <w:t>finančnih vlaganj</w:t>
      </w:r>
      <w:r w:rsidR="140F41B4" w:rsidRPr="00C35BEE">
        <w:rPr>
          <w:rFonts w:ascii="Arial" w:eastAsiaTheme="minorEastAsia" w:hAnsi="Arial" w:cs="Arial"/>
          <w:sz w:val="20"/>
          <w:szCs w:val="20"/>
        </w:rPr>
        <w:t xml:space="preserve"> </w:t>
      </w:r>
      <w:r w:rsidR="7042CEC1" w:rsidRPr="00C35BEE">
        <w:rPr>
          <w:rFonts w:ascii="Arial" w:eastAsiaTheme="minorEastAsia" w:hAnsi="Arial" w:cs="Arial"/>
          <w:sz w:val="20"/>
          <w:szCs w:val="20"/>
        </w:rPr>
        <w:t>je osnova za</w:t>
      </w:r>
      <w:r w:rsidR="6A8E8AD7" w:rsidRPr="00C35BEE">
        <w:rPr>
          <w:rFonts w:ascii="Arial" w:eastAsiaTheme="minorEastAsia" w:hAnsi="Arial" w:cs="Arial"/>
          <w:sz w:val="20"/>
          <w:szCs w:val="20"/>
        </w:rPr>
        <w:t xml:space="preserve"> dolgoročno načrtovanje </w:t>
      </w:r>
      <w:r w:rsidR="6EF0A09C" w:rsidRPr="00C35BEE">
        <w:rPr>
          <w:rFonts w:ascii="Arial" w:eastAsiaTheme="minorEastAsia" w:hAnsi="Arial" w:cs="Arial"/>
          <w:sz w:val="20"/>
          <w:szCs w:val="20"/>
        </w:rPr>
        <w:t xml:space="preserve">razvojnih sredstev za izvajanje </w:t>
      </w:r>
      <w:r w:rsidR="6A8E8AD7" w:rsidRPr="00C35BEE">
        <w:rPr>
          <w:rFonts w:ascii="Arial" w:eastAsiaTheme="minorEastAsia" w:hAnsi="Arial" w:cs="Arial"/>
          <w:sz w:val="20"/>
          <w:szCs w:val="20"/>
        </w:rPr>
        <w:t>raziskovalnih programov</w:t>
      </w:r>
      <w:r w:rsidR="00DC592E" w:rsidRPr="00C35BEE">
        <w:rPr>
          <w:rFonts w:ascii="Arial" w:eastAsiaTheme="minorEastAsia" w:hAnsi="Arial" w:cs="Arial"/>
          <w:sz w:val="20"/>
          <w:szCs w:val="20"/>
        </w:rPr>
        <w:t xml:space="preserve"> oziroma </w:t>
      </w:r>
      <w:r w:rsidR="58783339" w:rsidRPr="00C35BEE">
        <w:rPr>
          <w:rFonts w:ascii="Arial" w:eastAsiaTheme="minorEastAsia" w:hAnsi="Arial" w:cs="Arial"/>
          <w:sz w:val="20"/>
          <w:szCs w:val="20"/>
        </w:rPr>
        <w:t>projektov</w:t>
      </w:r>
      <w:r w:rsidR="6A8E8AD7" w:rsidRPr="00C35BEE">
        <w:rPr>
          <w:rFonts w:ascii="Arial" w:eastAsiaTheme="minorEastAsia" w:hAnsi="Arial" w:cs="Arial"/>
          <w:sz w:val="20"/>
          <w:szCs w:val="20"/>
        </w:rPr>
        <w:t>, razvoj kadrov in infrastrukture</w:t>
      </w:r>
      <w:r w:rsidR="69FEC848" w:rsidRPr="00C35BEE">
        <w:rPr>
          <w:rFonts w:ascii="Arial" w:eastAsiaTheme="minorEastAsia" w:hAnsi="Arial" w:cs="Arial"/>
          <w:sz w:val="20"/>
          <w:szCs w:val="20"/>
        </w:rPr>
        <w:t>,</w:t>
      </w:r>
      <w:r w:rsidR="6A8E8AD7" w:rsidRPr="00C35BEE">
        <w:rPr>
          <w:rFonts w:ascii="Arial" w:eastAsiaTheme="minorEastAsia" w:hAnsi="Arial" w:cs="Arial"/>
          <w:sz w:val="20"/>
          <w:szCs w:val="20"/>
        </w:rPr>
        <w:t xml:space="preserve"> stabilno delovanje raziskovalnih organizacij</w:t>
      </w:r>
      <w:r w:rsidR="73FD86D6" w:rsidRPr="00C35BEE">
        <w:rPr>
          <w:rFonts w:ascii="Arial" w:eastAsiaTheme="minorEastAsia" w:hAnsi="Arial" w:cs="Arial"/>
          <w:sz w:val="20"/>
          <w:szCs w:val="20"/>
        </w:rPr>
        <w:t>,</w:t>
      </w:r>
      <w:r w:rsidR="7F327F9C" w:rsidRPr="00C35BEE">
        <w:rPr>
          <w:rFonts w:ascii="Arial" w:eastAsiaTheme="minorEastAsia" w:hAnsi="Arial" w:cs="Arial"/>
          <w:sz w:val="20"/>
          <w:szCs w:val="20"/>
        </w:rPr>
        <w:t xml:space="preserve"> prenos znanja</w:t>
      </w:r>
      <w:r w:rsidR="00E53667" w:rsidRPr="00C35BEE">
        <w:rPr>
          <w:rFonts w:ascii="Arial" w:eastAsiaTheme="minorEastAsia" w:hAnsi="Arial" w:cs="Arial"/>
          <w:sz w:val="20"/>
          <w:szCs w:val="20"/>
        </w:rPr>
        <w:t xml:space="preserve"> in raziskovalnih rezultatov za aplikativno rabo</w:t>
      </w:r>
      <w:r w:rsidR="7F327F9C" w:rsidRPr="00C35BEE">
        <w:rPr>
          <w:rFonts w:ascii="Arial" w:eastAsiaTheme="minorEastAsia" w:hAnsi="Arial" w:cs="Arial"/>
          <w:sz w:val="20"/>
          <w:szCs w:val="20"/>
        </w:rPr>
        <w:t xml:space="preserve"> v</w:t>
      </w:r>
      <w:r w:rsidR="00E53667" w:rsidRPr="00C35BEE">
        <w:rPr>
          <w:rFonts w:ascii="Arial" w:eastAsiaTheme="minorEastAsia" w:hAnsi="Arial" w:cs="Arial"/>
          <w:sz w:val="20"/>
          <w:szCs w:val="20"/>
        </w:rPr>
        <w:t xml:space="preserve"> gospodarstvu in </w:t>
      </w:r>
      <w:r w:rsidR="7F327F9C" w:rsidRPr="00C35BEE">
        <w:rPr>
          <w:rFonts w:ascii="Arial" w:eastAsiaTheme="minorEastAsia" w:hAnsi="Arial" w:cs="Arial"/>
          <w:sz w:val="20"/>
          <w:szCs w:val="20"/>
        </w:rPr>
        <w:t>družb</w:t>
      </w:r>
      <w:r w:rsidR="00DC592E" w:rsidRPr="00C35BEE">
        <w:rPr>
          <w:rFonts w:ascii="Arial" w:eastAsiaTheme="minorEastAsia" w:hAnsi="Arial" w:cs="Arial"/>
          <w:sz w:val="20"/>
          <w:szCs w:val="20"/>
        </w:rPr>
        <w:t>i</w:t>
      </w:r>
      <w:r w:rsidR="00E53667" w:rsidRPr="00C35BEE">
        <w:rPr>
          <w:rFonts w:ascii="Arial" w:eastAsiaTheme="minorEastAsia" w:hAnsi="Arial" w:cs="Arial"/>
          <w:sz w:val="20"/>
          <w:szCs w:val="20"/>
        </w:rPr>
        <w:t xml:space="preserve">, </w:t>
      </w:r>
      <w:r w:rsidR="09276DF2" w:rsidRPr="00C35BEE">
        <w:rPr>
          <w:rFonts w:ascii="Arial" w:eastAsiaTheme="minorEastAsia" w:hAnsi="Arial" w:cs="Arial"/>
          <w:sz w:val="20"/>
          <w:szCs w:val="20"/>
        </w:rPr>
        <w:t xml:space="preserve"> brez da bi se </w:t>
      </w:r>
      <w:r w:rsidR="4E2ABAFF" w:rsidRPr="00C35BEE">
        <w:rPr>
          <w:rFonts w:ascii="Arial" w:eastAsiaTheme="minorEastAsia" w:hAnsi="Arial" w:cs="Arial"/>
          <w:sz w:val="20"/>
          <w:szCs w:val="20"/>
        </w:rPr>
        <w:t xml:space="preserve">začeti procesi prekinjali </w:t>
      </w:r>
      <w:r w:rsidR="6C066D22" w:rsidRPr="00C35BEE">
        <w:rPr>
          <w:rFonts w:ascii="Arial" w:eastAsiaTheme="minorEastAsia" w:hAnsi="Arial" w:cs="Arial"/>
          <w:sz w:val="20"/>
          <w:szCs w:val="20"/>
        </w:rPr>
        <w:t xml:space="preserve">in </w:t>
      </w:r>
      <w:r w:rsidR="77D2809F" w:rsidRPr="00C35BEE">
        <w:rPr>
          <w:rFonts w:ascii="Arial" w:eastAsiaTheme="minorEastAsia" w:hAnsi="Arial" w:cs="Arial"/>
          <w:sz w:val="20"/>
          <w:szCs w:val="20"/>
        </w:rPr>
        <w:t>že doseženi rezultati</w:t>
      </w:r>
      <w:r w:rsidR="00BE4CA0" w:rsidRPr="00C35BEE">
        <w:rPr>
          <w:rFonts w:ascii="Arial" w:eastAsiaTheme="minorEastAsia" w:hAnsi="Arial" w:cs="Arial"/>
          <w:sz w:val="20"/>
          <w:szCs w:val="20"/>
        </w:rPr>
        <w:t xml:space="preserve"> razgrajevali</w:t>
      </w:r>
      <w:r w:rsidR="7F327F9C" w:rsidRPr="00C35BEE">
        <w:rPr>
          <w:rFonts w:ascii="Arial" w:eastAsiaTheme="minorEastAsia" w:hAnsi="Arial" w:cs="Arial"/>
          <w:sz w:val="20"/>
          <w:szCs w:val="20"/>
        </w:rPr>
        <w:t xml:space="preserve">. </w:t>
      </w:r>
      <w:r w:rsidR="158AD7D4" w:rsidRPr="00C35BEE">
        <w:rPr>
          <w:rFonts w:ascii="Arial" w:eastAsiaTheme="minorEastAsia" w:hAnsi="Arial" w:cs="Arial"/>
          <w:sz w:val="20"/>
          <w:szCs w:val="20"/>
        </w:rPr>
        <w:t xml:space="preserve">Takšen pristop mora biti </w:t>
      </w:r>
      <w:r w:rsidR="381B142D" w:rsidRPr="00C35BEE">
        <w:rPr>
          <w:rFonts w:ascii="Arial" w:eastAsiaTheme="minorEastAsia" w:hAnsi="Arial" w:cs="Arial"/>
          <w:sz w:val="20"/>
          <w:szCs w:val="20"/>
        </w:rPr>
        <w:t xml:space="preserve">dolgoročna usmeritev države, neodvisna od </w:t>
      </w:r>
      <w:r w:rsidR="0E9802C3" w:rsidRPr="00C35BEE">
        <w:rPr>
          <w:rFonts w:ascii="Arial" w:eastAsiaTheme="minorEastAsia" w:hAnsi="Arial" w:cs="Arial"/>
          <w:sz w:val="20"/>
          <w:szCs w:val="20"/>
        </w:rPr>
        <w:t xml:space="preserve">trenutne </w:t>
      </w:r>
      <w:r w:rsidR="2AE945B5" w:rsidRPr="00C35BEE">
        <w:rPr>
          <w:rFonts w:ascii="Arial" w:eastAsiaTheme="minorEastAsia" w:hAnsi="Arial" w:cs="Arial"/>
          <w:sz w:val="20"/>
          <w:szCs w:val="20"/>
        </w:rPr>
        <w:t>politične oblasti.</w:t>
      </w:r>
    </w:p>
    <w:p w14:paraId="5088EF8F" w14:textId="263C6FE3" w:rsidR="31F8FD72" w:rsidRPr="00C35BEE" w:rsidRDefault="31F8FD72" w:rsidP="6F655716">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 </w:t>
      </w:r>
    </w:p>
    <w:p w14:paraId="447123A6" w14:textId="4373011D" w:rsidR="31F8FD72" w:rsidRPr="00C35BEE" w:rsidRDefault="50E877A1" w:rsidP="1B2DDD50">
      <w:pPr>
        <w:spacing w:after="0"/>
        <w:jc w:val="both"/>
        <w:rPr>
          <w:rFonts w:ascii="Arial" w:eastAsiaTheme="minorEastAsia" w:hAnsi="Arial" w:cs="Arial"/>
          <w:sz w:val="20"/>
          <w:szCs w:val="20"/>
        </w:rPr>
      </w:pPr>
      <w:r w:rsidRPr="00C35BEE">
        <w:rPr>
          <w:rFonts w:ascii="Arial" w:eastAsiaTheme="minorEastAsia" w:hAnsi="Arial" w:cs="Arial"/>
          <w:sz w:val="20"/>
          <w:szCs w:val="20"/>
        </w:rPr>
        <w:t>Slovenija se</w:t>
      </w:r>
      <w:r w:rsidR="70CDBBB2" w:rsidRPr="00C35BEE">
        <w:rPr>
          <w:rFonts w:ascii="Arial" w:eastAsiaTheme="minorEastAsia" w:hAnsi="Arial" w:cs="Arial"/>
          <w:sz w:val="20"/>
          <w:szCs w:val="20"/>
        </w:rPr>
        <w:t xml:space="preserve"> je</w:t>
      </w:r>
      <w:r w:rsidRPr="00C35BEE">
        <w:rPr>
          <w:rFonts w:ascii="Arial" w:eastAsiaTheme="minorEastAsia" w:hAnsi="Arial" w:cs="Arial"/>
          <w:sz w:val="20"/>
          <w:szCs w:val="20"/>
        </w:rPr>
        <w:t xml:space="preserve"> zavezala </w:t>
      </w:r>
      <w:r w:rsidR="27A4FC3F" w:rsidRPr="00C35BEE">
        <w:rPr>
          <w:rFonts w:ascii="Arial" w:eastAsiaTheme="minorEastAsia" w:hAnsi="Arial" w:cs="Arial"/>
          <w:sz w:val="20"/>
          <w:szCs w:val="20"/>
        </w:rPr>
        <w:t xml:space="preserve">tudi </w:t>
      </w:r>
      <w:r w:rsidR="4C88B291" w:rsidRPr="00C35BEE">
        <w:rPr>
          <w:rFonts w:ascii="Arial" w:eastAsiaTheme="minorEastAsia" w:hAnsi="Arial" w:cs="Arial"/>
          <w:sz w:val="20"/>
          <w:szCs w:val="20"/>
        </w:rPr>
        <w:t>h</w:t>
      </w:r>
      <w:r w:rsidRPr="00C35BEE">
        <w:rPr>
          <w:rFonts w:ascii="Arial" w:eastAsiaTheme="minorEastAsia" w:hAnsi="Arial" w:cs="Arial"/>
          <w:sz w:val="20"/>
          <w:szCs w:val="20"/>
        </w:rPr>
        <w:t xml:space="preserve"> </w:t>
      </w:r>
      <w:r w:rsidR="4C2EB9B6" w:rsidRPr="00C35BEE">
        <w:rPr>
          <w:rFonts w:ascii="Arial" w:eastAsiaTheme="minorEastAsia" w:hAnsi="Arial" w:cs="Arial"/>
          <w:sz w:val="20"/>
          <w:szCs w:val="20"/>
        </w:rPr>
        <w:t>krepitvi</w:t>
      </w:r>
      <w:r w:rsidRPr="00C35BEE">
        <w:rPr>
          <w:rFonts w:ascii="Arial" w:eastAsiaTheme="minorEastAsia" w:hAnsi="Arial" w:cs="Arial"/>
          <w:sz w:val="20"/>
          <w:szCs w:val="20"/>
        </w:rPr>
        <w:t xml:space="preserve"> evropskega raziskovalnega prostora in </w:t>
      </w:r>
      <w:r w:rsidR="11F5DBD7" w:rsidRPr="00C35BEE">
        <w:rPr>
          <w:rFonts w:ascii="Arial" w:eastAsiaTheme="minorEastAsia" w:hAnsi="Arial" w:cs="Arial"/>
          <w:sz w:val="20"/>
          <w:szCs w:val="20"/>
        </w:rPr>
        <w:t>s tem</w:t>
      </w:r>
      <w:r w:rsidR="43F90B7B" w:rsidRPr="00C35BEE">
        <w:rPr>
          <w:rFonts w:ascii="Arial" w:eastAsiaTheme="minorEastAsia" w:hAnsi="Arial" w:cs="Arial"/>
          <w:sz w:val="20"/>
          <w:szCs w:val="20"/>
        </w:rPr>
        <w:t xml:space="preserve"> k</w:t>
      </w:r>
      <w:r w:rsidRPr="00C35BEE">
        <w:rPr>
          <w:rFonts w:ascii="Arial" w:eastAsiaTheme="minorEastAsia" w:hAnsi="Arial" w:cs="Arial"/>
          <w:sz w:val="20"/>
          <w:szCs w:val="20"/>
        </w:rPr>
        <w:t xml:space="preserve"> ciljem E</w:t>
      </w:r>
      <w:r w:rsidR="4C88B291" w:rsidRPr="00C35BEE">
        <w:rPr>
          <w:rFonts w:ascii="Arial" w:eastAsiaTheme="minorEastAsia" w:hAnsi="Arial" w:cs="Arial"/>
          <w:sz w:val="20"/>
          <w:szCs w:val="20"/>
        </w:rPr>
        <w:t>vropske unije (EU)</w:t>
      </w:r>
      <w:r w:rsidRPr="00C35BEE">
        <w:rPr>
          <w:rFonts w:ascii="Arial" w:eastAsiaTheme="minorEastAsia" w:hAnsi="Arial" w:cs="Arial"/>
          <w:sz w:val="20"/>
          <w:szCs w:val="20"/>
        </w:rPr>
        <w:t xml:space="preserve">, ki spodbujajo vlaganja v raziskave in inovacije kot gonilo razvoja. </w:t>
      </w:r>
      <w:r w:rsidR="192BA962" w:rsidRPr="00C35BEE">
        <w:rPr>
          <w:rFonts w:ascii="Arial" w:eastAsiaTheme="minorEastAsia" w:hAnsi="Arial" w:cs="Arial"/>
          <w:sz w:val="20"/>
          <w:szCs w:val="20"/>
        </w:rPr>
        <w:t>Nacionalni cilj</w:t>
      </w:r>
      <w:r w:rsidR="5C99E51F" w:rsidRPr="00C35BEE">
        <w:rPr>
          <w:rFonts w:ascii="Arial" w:eastAsiaTheme="minorEastAsia" w:hAnsi="Arial" w:cs="Arial"/>
          <w:sz w:val="20"/>
          <w:szCs w:val="20"/>
        </w:rPr>
        <w:t>i</w:t>
      </w:r>
      <w:r w:rsidR="192BA962" w:rsidRPr="00C35BEE">
        <w:rPr>
          <w:rFonts w:ascii="Arial" w:eastAsiaTheme="minorEastAsia" w:hAnsi="Arial" w:cs="Arial"/>
          <w:sz w:val="20"/>
          <w:szCs w:val="20"/>
        </w:rPr>
        <w:t xml:space="preserve"> v</w:t>
      </w:r>
      <w:r w:rsidRPr="00C35BEE">
        <w:rPr>
          <w:rFonts w:ascii="Arial" w:eastAsiaTheme="minorEastAsia" w:hAnsi="Arial" w:cs="Arial"/>
          <w:sz w:val="20"/>
          <w:szCs w:val="20"/>
        </w:rPr>
        <w:t>laganj</w:t>
      </w:r>
      <w:r w:rsidR="3E8D58D8" w:rsidRPr="00C35BEE">
        <w:rPr>
          <w:rFonts w:ascii="Arial" w:eastAsiaTheme="minorEastAsia" w:hAnsi="Arial" w:cs="Arial"/>
          <w:sz w:val="20"/>
          <w:szCs w:val="20"/>
        </w:rPr>
        <w:t xml:space="preserve"> v </w:t>
      </w:r>
      <w:r w:rsidRPr="00C35BEE">
        <w:rPr>
          <w:rFonts w:ascii="Arial" w:eastAsiaTheme="minorEastAsia" w:hAnsi="Arial" w:cs="Arial"/>
          <w:sz w:val="20"/>
          <w:szCs w:val="20"/>
        </w:rPr>
        <w:t>višin</w:t>
      </w:r>
      <w:r w:rsidR="4C88B291" w:rsidRPr="00C35BEE">
        <w:rPr>
          <w:rFonts w:ascii="Arial" w:eastAsiaTheme="minorEastAsia" w:hAnsi="Arial" w:cs="Arial"/>
          <w:sz w:val="20"/>
          <w:szCs w:val="20"/>
        </w:rPr>
        <w:t>i</w:t>
      </w:r>
      <w:r w:rsidRPr="00C35BEE">
        <w:rPr>
          <w:rFonts w:ascii="Arial" w:eastAsiaTheme="minorEastAsia" w:hAnsi="Arial" w:cs="Arial"/>
          <w:sz w:val="20"/>
          <w:szCs w:val="20"/>
        </w:rPr>
        <w:t xml:space="preserve"> 3,5 % BDP (javni in zasebni viri skupaj) so skladn</w:t>
      </w:r>
      <w:r w:rsidR="453A73F5" w:rsidRPr="00C35BEE">
        <w:rPr>
          <w:rFonts w:ascii="Arial" w:eastAsiaTheme="minorEastAsia" w:hAnsi="Arial" w:cs="Arial"/>
          <w:sz w:val="20"/>
          <w:szCs w:val="20"/>
        </w:rPr>
        <w:t>i</w:t>
      </w:r>
      <w:r w:rsidRPr="00C35BEE">
        <w:rPr>
          <w:rFonts w:ascii="Arial" w:eastAsiaTheme="minorEastAsia" w:hAnsi="Arial" w:cs="Arial"/>
          <w:sz w:val="20"/>
          <w:szCs w:val="20"/>
        </w:rPr>
        <w:t xml:space="preserve"> s cilji </w:t>
      </w:r>
      <w:r w:rsidR="4C88B291" w:rsidRPr="00C35BEE">
        <w:rPr>
          <w:rFonts w:ascii="Arial" w:eastAsiaTheme="minorEastAsia" w:hAnsi="Arial" w:cs="Arial"/>
          <w:sz w:val="20"/>
          <w:szCs w:val="20"/>
        </w:rPr>
        <w:t>EU</w:t>
      </w:r>
      <w:r w:rsidRPr="00C35BEE">
        <w:rPr>
          <w:rFonts w:ascii="Arial" w:eastAsiaTheme="minorEastAsia" w:hAnsi="Arial" w:cs="Arial"/>
          <w:sz w:val="20"/>
          <w:szCs w:val="20"/>
        </w:rPr>
        <w:t xml:space="preserve"> in </w:t>
      </w:r>
      <w:r w:rsidR="43937B91" w:rsidRPr="00C35BEE">
        <w:rPr>
          <w:rFonts w:ascii="Arial" w:eastAsiaTheme="minorEastAsia" w:hAnsi="Arial" w:cs="Arial"/>
          <w:sz w:val="20"/>
          <w:szCs w:val="20"/>
        </w:rPr>
        <w:t>Organizacije za</w:t>
      </w:r>
      <w:r w:rsidR="7D9082CE" w:rsidRPr="00C35BEE">
        <w:rPr>
          <w:rFonts w:ascii="Arial" w:eastAsiaTheme="minorEastAsia" w:hAnsi="Arial" w:cs="Arial"/>
          <w:sz w:val="20"/>
          <w:szCs w:val="20"/>
        </w:rPr>
        <w:t xml:space="preserve"> ekonomsko sodelovanje in razvoj</w:t>
      </w:r>
      <w:r w:rsidR="43937B91" w:rsidRPr="00C35BEE">
        <w:rPr>
          <w:rFonts w:ascii="Arial" w:eastAsiaTheme="minorEastAsia" w:hAnsi="Arial" w:cs="Arial"/>
          <w:sz w:val="20"/>
          <w:szCs w:val="20"/>
        </w:rPr>
        <w:t xml:space="preserve"> </w:t>
      </w:r>
      <w:r w:rsidR="7D9082CE" w:rsidRPr="00C35BEE">
        <w:rPr>
          <w:rFonts w:ascii="Arial" w:eastAsiaTheme="minorEastAsia" w:hAnsi="Arial" w:cs="Arial"/>
          <w:sz w:val="20"/>
          <w:szCs w:val="20"/>
        </w:rPr>
        <w:t>(</w:t>
      </w:r>
      <w:r w:rsidRPr="00C35BEE">
        <w:rPr>
          <w:rFonts w:ascii="Arial" w:eastAsiaTheme="minorEastAsia" w:hAnsi="Arial" w:cs="Arial"/>
          <w:sz w:val="20"/>
          <w:szCs w:val="20"/>
        </w:rPr>
        <w:t>OECD</w:t>
      </w:r>
      <w:r w:rsidR="7D9082CE" w:rsidRPr="00C35BEE">
        <w:rPr>
          <w:rFonts w:ascii="Arial" w:eastAsiaTheme="minorEastAsia" w:hAnsi="Arial" w:cs="Arial"/>
          <w:sz w:val="20"/>
          <w:szCs w:val="20"/>
        </w:rPr>
        <w:t>)</w:t>
      </w:r>
      <w:r w:rsidRPr="00C35BEE">
        <w:rPr>
          <w:rFonts w:ascii="Arial" w:eastAsiaTheme="minorEastAsia" w:hAnsi="Arial" w:cs="Arial"/>
          <w:sz w:val="20"/>
          <w:szCs w:val="20"/>
        </w:rPr>
        <w:t xml:space="preserve"> za visoko razvita na znanju temelječa gospodarstva</w:t>
      </w:r>
      <w:r w:rsidR="0BF3B6DB" w:rsidRPr="00C35BEE">
        <w:rPr>
          <w:rFonts w:ascii="Arial" w:eastAsiaTheme="minorEastAsia" w:hAnsi="Arial" w:cs="Arial"/>
          <w:sz w:val="20"/>
          <w:szCs w:val="20"/>
        </w:rPr>
        <w:t xml:space="preserve">, torej za </w:t>
      </w:r>
      <w:r w:rsidRPr="00C35BEE">
        <w:rPr>
          <w:rFonts w:ascii="Arial" w:eastAsiaTheme="minorEastAsia" w:hAnsi="Arial" w:cs="Arial"/>
          <w:sz w:val="20"/>
          <w:szCs w:val="20"/>
        </w:rPr>
        <w:t>vodilne inovatorke po Evropskem inovacijskem indeksu.</w:t>
      </w:r>
      <w:r w:rsidR="2081BCF6" w:rsidRPr="00C35BEE">
        <w:rPr>
          <w:rFonts w:ascii="Arial" w:eastAsiaTheme="minorEastAsia" w:hAnsi="Arial" w:cs="Arial"/>
          <w:sz w:val="20"/>
          <w:szCs w:val="20"/>
        </w:rPr>
        <w:t xml:space="preserve"> Dokument</w:t>
      </w:r>
      <w:r w:rsidR="17373D3F" w:rsidRPr="00C35BEE">
        <w:rPr>
          <w:rFonts w:ascii="Arial" w:eastAsiaTheme="minorEastAsia" w:hAnsi="Arial" w:cs="Arial"/>
          <w:sz w:val="20"/>
          <w:szCs w:val="20"/>
        </w:rPr>
        <w:t>, ki je pred nami</w:t>
      </w:r>
      <w:r w:rsidR="22329928" w:rsidRPr="00C35BEE">
        <w:rPr>
          <w:rFonts w:ascii="Arial" w:eastAsiaTheme="minorEastAsia" w:hAnsi="Arial" w:cs="Arial"/>
          <w:sz w:val="20"/>
          <w:szCs w:val="20"/>
        </w:rPr>
        <w:t>,</w:t>
      </w:r>
      <w:r w:rsidR="2081BCF6" w:rsidRPr="00C35BEE">
        <w:rPr>
          <w:rFonts w:ascii="Arial" w:eastAsiaTheme="minorEastAsia" w:hAnsi="Arial" w:cs="Arial"/>
          <w:sz w:val="20"/>
          <w:szCs w:val="20"/>
        </w:rPr>
        <w:t xml:space="preserve"> je še </w:t>
      </w:r>
      <w:r w:rsidR="00D64FC0" w:rsidRPr="00C35BEE">
        <w:rPr>
          <w:rFonts w:ascii="Arial" w:eastAsiaTheme="minorEastAsia" w:hAnsi="Arial" w:cs="Arial"/>
          <w:sz w:val="20"/>
          <w:szCs w:val="20"/>
        </w:rPr>
        <w:t>posebej</w:t>
      </w:r>
      <w:r w:rsidR="2081BCF6" w:rsidRPr="00C35BEE">
        <w:rPr>
          <w:rFonts w:ascii="Arial" w:eastAsiaTheme="minorEastAsia" w:hAnsi="Arial" w:cs="Arial"/>
          <w:sz w:val="20"/>
          <w:szCs w:val="20"/>
        </w:rPr>
        <w:t xml:space="preserve"> </w:t>
      </w:r>
      <w:r w:rsidR="6046300F" w:rsidRPr="00C35BEE">
        <w:rPr>
          <w:rFonts w:ascii="Arial" w:eastAsiaTheme="minorEastAsia" w:hAnsi="Arial" w:cs="Arial"/>
          <w:sz w:val="20"/>
          <w:szCs w:val="20"/>
        </w:rPr>
        <w:t>potreben v o</w:t>
      </w:r>
      <w:r w:rsidR="5E066FF9" w:rsidRPr="00C35BEE">
        <w:rPr>
          <w:rFonts w:ascii="Arial" w:eastAsiaTheme="minorEastAsia" w:hAnsi="Arial" w:cs="Arial"/>
          <w:sz w:val="20"/>
          <w:szCs w:val="20"/>
        </w:rPr>
        <w:t xml:space="preserve">bdobju, ki ga </w:t>
      </w:r>
      <w:r w:rsidR="31EFE633" w:rsidRPr="00C35BEE">
        <w:rPr>
          <w:rFonts w:ascii="Arial" w:eastAsiaTheme="minorEastAsia" w:hAnsi="Arial" w:cs="Arial"/>
          <w:sz w:val="20"/>
          <w:szCs w:val="20"/>
        </w:rPr>
        <w:t xml:space="preserve">zaznamuje </w:t>
      </w:r>
      <w:r w:rsidR="0EB77C9D" w:rsidRPr="00C35BEE">
        <w:rPr>
          <w:rFonts w:ascii="Arial" w:eastAsiaTheme="minorEastAsia" w:hAnsi="Arial" w:cs="Arial"/>
          <w:sz w:val="20"/>
          <w:szCs w:val="20"/>
        </w:rPr>
        <w:t>težnja po dvojni rabi raziskovalnih rezultatov,</w:t>
      </w:r>
      <w:r w:rsidR="57C585CC" w:rsidRPr="00C35BEE">
        <w:rPr>
          <w:rFonts w:ascii="Arial" w:eastAsiaTheme="minorEastAsia" w:hAnsi="Arial" w:cs="Arial"/>
          <w:sz w:val="20"/>
          <w:szCs w:val="20"/>
        </w:rPr>
        <w:t xml:space="preserve"> na znanju temelječ prehod v </w:t>
      </w:r>
      <w:proofErr w:type="spellStart"/>
      <w:r w:rsidR="29929427" w:rsidRPr="00C35BEE">
        <w:rPr>
          <w:rFonts w:ascii="Arial" w:eastAsiaTheme="minorEastAsia" w:hAnsi="Arial" w:cs="Arial"/>
          <w:sz w:val="20"/>
          <w:szCs w:val="20"/>
        </w:rPr>
        <w:t>brezogljično</w:t>
      </w:r>
      <w:proofErr w:type="spellEnd"/>
      <w:r w:rsidR="29929427" w:rsidRPr="00C35BEE">
        <w:rPr>
          <w:rFonts w:ascii="Arial" w:eastAsiaTheme="minorEastAsia" w:hAnsi="Arial" w:cs="Arial"/>
          <w:sz w:val="20"/>
          <w:szCs w:val="20"/>
        </w:rPr>
        <w:t xml:space="preserve"> </w:t>
      </w:r>
      <w:r w:rsidR="1D07F2A4" w:rsidRPr="00C35BEE">
        <w:rPr>
          <w:rFonts w:ascii="Arial" w:eastAsiaTheme="minorEastAsia" w:hAnsi="Arial" w:cs="Arial"/>
          <w:sz w:val="20"/>
          <w:szCs w:val="20"/>
        </w:rPr>
        <w:t xml:space="preserve">in digitalno </w:t>
      </w:r>
      <w:r w:rsidR="29929427" w:rsidRPr="00C35BEE">
        <w:rPr>
          <w:rFonts w:ascii="Arial" w:eastAsiaTheme="minorEastAsia" w:hAnsi="Arial" w:cs="Arial"/>
          <w:sz w:val="20"/>
          <w:szCs w:val="20"/>
        </w:rPr>
        <w:t>družbo</w:t>
      </w:r>
      <w:r w:rsidR="07C149D4" w:rsidRPr="00C35BEE">
        <w:rPr>
          <w:rFonts w:ascii="Arial" w:eastAsiaTheme="minorEastAsia" w:hAnsi="Arial" w:cs="Arial"/>
          <w:sz w:val="20"/>
          <w:szCs w:val="20"/>
        </w:rPr>
        <w:t xml:space="preserve"> </w:t>
      </w:r>
      <w:r w:rsidR="00DC592E" w:rsidRPr="00C35BEE">
        <w:rPr>
          <w:rFonts w:ascii="Arial" w:eastAsiaTheme="minorEastAsia" w:hAnsi="Arial" w:cs="Arial"/>
          <w:sz w:val="20"/>
          <w:szCs w:val="20"/>
        </w:rPr>
        <w:t>ter</w:t>
      </w:r>
      <w:r w:rsidR="4C88B291" w:rsidRPr="00C35BEE">
        <w:rPr>
          <w:rFonts w:ascii="Arial" w:eastAsiaTheme="minorEastAsia" w:hAnsi="Arial" w:cs="Arial"/>
          <w:sz w:val="20"/>
          <w:szCs w:val="20"/>
        </w:rPr>
        <w:t xml:space="preserve"> drugo, </w:t>
      </w:r>
      <w:r w:rsidR="3270AFBB" w:rsidRPr="00C35BEE">
        <w:rPr>
          <w:rFonts w:ascii="Arial" w:eastAsiaTheme="minorEastAsia" w:hAnsi="Arial" w:cs="Arial"/>
          <w:sz w:val="20"/>
          <w:szCs w:val="20"/>
        </w:rPr>
        <w:t xml:space="preserve">kar </w:t>
      </w:r>
      <w:r w:rsidR="35B4AA77" w:rsidRPr="00C35BEE">
        <w:rPr>
          <w:rFonts w:ascii="Arial" w:eastAsiaTheme="minorEastAsia" w:hAnsi="Arial" w:cs="Arial"/>
          <w:sz w:val="20"/>
          <w:szCs w:val="20"/>
        </w:rPr>
        <w:t>se odraža tudi v diverzifikaciji viro</w:t>
      </w:r>
      <w:r w:rsidR="5744AF49" w:rsidRPr="00C35BEE">
        <w:rPr>
          <w:rFonts w:ascii="Arial" w:eastAsiaTheme="minorEastAsia" w:hAnsi="Arial" w:cs="Arial"/>
          <w:sz w:val="20"/>
          <w:szCs w:val="20"/>
        </w:rPr>
        <w:t>v.</w:t>
      </w:r>
    </w:p>
    <w:p w14:paraId="2A815BD5" w14:textId="713324D2" w:rsidR="388D4E6A" w:rsidRPr="00C35BEE" w:rsidRDefault="388D4E6A" w:rsidP="388D4E6A">
      <w:pPr>
        <w:spacing w:after="0"/>
        <w:jc w:val="both"/>
        <w:rPr>
          <w:rFonts w:ascii="Arial" w:eastAsiaTheme="minorEastAsia" w:hAnsi="Arial" w:cs="Arial"/>
          <w:sz w:val="20"/>
          <w:szCs w:val="20"/>
        </w:rPr>
      </w:pPr>
    </w:p>
    <w:p w14:paraId="1AD74AD0" w14:textId="03D7AE46" w:rsidR="5E592C3F" w:rsidRPr="00C35BEE" w:rsidRDefault="2180DF54" w:rsidP="6B7CEAE7">
      <w:pPr>
        <w:spacing w:after="0"/>
        <w:jc w:val="both"/>
        <w:rPr>
          <w:rFonts w:ascii="Arial" w:eastAsiaTheme="minorEastAsia" w:hAnsi="Arial" w:cs="Arial"/>
          <w:sz w:val="20"/>
          <w:szCs w:val="20"/>
        </w:rPr>
      </w:pPr>
      <w:r w:rsidRPr="00C35BEE">
        <w:rPr>
          <w:rFonts w:ascii="Arial" w:eastAsiaTheme="minorEastAsia" w:hAnsi="Arial" w:cs="Arial"/>
          <w:b/>
          <w:bCs/>
          <w:sz w:val="20"/>
          <w:szCs w:val="20"/>
        </w:rPr>
        <w:t>Triletni vsebinski in finančni načrt</w:t>
      </w:r>
      <w:r w:rsidR="004E5F36" w:rsidRPr="00C35BEE">
        <w:rPr>
          <w:rFonts w:ascii="Arial" w:eastAsiaTheme="minorEastAsia" w:hAnsi="Arial" w:cs="Arial"/>
          <w:b/>
          <w:bCs/>
          <w:sz w:val="20"/>
          <w:szCs w:val="20"/>
        </w:rPr>
        <w:t xml:space="preserve"> Zavezništvo za raziskave in inov</w:t>
      </w:r>
      <w:r w:rsidR="00782A79" w:rsidRPr="00C35BEE">
        <w:rPr>
          <w:rFonts w:ascii="Arial" w:eastAsiaTheme="minorEastAsia" w:hAnsi="Arial" w:cs="Arial"/>
          <w:b/>
          <w:bCs/>
          <w:sz w:val="20"/>
          <w:szCs w:val="20"/>
        </w:rPr>
        <w:t>a</w:t>
      </w:r>
      <w:r w:rsidR="004E5F36" w:rsidRPr="00C35BEE">
        <w:rPr>
          <w:rFonts w:ascii="Arial" w:eastAsiaTheme="minorEastAsia" w:hAnsi="Arial" w:cs="Arial"/>
          <w:b/>
          <w:bCs/>
          <w:sz w:val="20"/>
          <w:szCs w:val="20"/>
        </w:rPr>
        <w:t>cije</w:t>
      </w:r>
      <w:r w:rsidRPr="00C35BEE">
        <w:rPr>
          <w:rFonts w:ascii="Arial" w:eastAsiaTheme="minorEastAsia" w:hAnsi="Arial" w:cs="Arial"/>
          <w:sz w:val="20"/>
          <w:szCs w:val="20"/>
        </w:rPr>
        <w:t xml:space="preserve"> za obdobje 2026–2028 predstavlja izvedbeno orodje (program</w:t>
      </w:r>
      <w:r w:rsidR="004E5F36" w:rsidRPr="00C35BEE">
        <w:rPr>
          <w:rFonts w:ascii="Arial" w:eastAsiaTheme="minorEastAsia" w:hAnsi="Arial" w:cs="Arial"/>
          <w:sz w:val="20"/>
          <w:szCs w:val="20"/>
        </w:rPr>
        <w:t xml:space="preserve"> aktivnosti</w:t>
      </w:r>
      <w:r w:rsidRPr="00C35BEE">
        <w:rPr>
          <w:rFonts w:ascii="Arial" w:eastAsiaTheme="minorEastAsia" w:hAnsi="Arial" w:cs="Arial"/>
          <w:sz w:val="20"/>
          <w:szCs w:val="20"/>
        </w:rPr>
        <w:t xml:space="preserve">) za </w:t>
      </w:r>
      <w:r w:rsidR="41E5A834" w:rsidRPr="00C35BEE">
        <w:rPr>
          <w:rFonts w:ascii="Arial" w:eastAsiaTheme="minorEastAsia" w:hAnsi="Arial" w:cs="Arial"/>
          <w:sz w:val="20"/>
          <w:szCs w:val="20"/>
        </w:rPr>
        <w:t xml:space="preserve">celostno </w:t>
      </w:r>
      <w:r w:rsidRPr="00C35BEE">
        <w:rPr>
          <w:rFonts w:ascii="Arial" w:eastAsiaTheme="minorEastAsia" w:hAnsi="Arial" w:cs="Arial"/>
          <w:sz w:val="20"/>
          <w:szCs w:val="20"/>
        </w:rPr>
        <w:t>izvajanje znanstvenoraziskovalne in inovacijske</w:t>
      </w:r>
      <w:r w:rsidR="2C5BD9CD" w:rsidRPr="00C35BEE">
        <w:rPr>
          <w:rFonts w:ascii="Arial" w:eastAsiaTheme="minorEastAsia" w:hAnsi="Arial" w:cs="Arial"/>
          <w:sz w:val="20"/>
          <w:szCs w:val="20"/>
        </w:rPr>
        <w:t xml:space="preserve"> politike</w:t>
      </w:r>
      <w:r w:rsidRPr="00C35BEE">
        <w:rPr>
          <w:rFonts w:ascii="Arial" w:eastAsiaTheme="minorEastAsia" w:hAnsi="Arial" w:cs="Arial"/>
          <w:sz w:val="20"/>
          <w:szCs w:val="20"/>
        </w:rPr>
        <w:t xml:space="preserve"> v Republiki Sloveniji</w:t>
      </w:r>
      <w:r w:rsidR="41E5A834" w:rsidRPr="00C35BEE">
        <w:rPr>
          <w:rFonts w:ascii="Arial" w:eastAsiaTheme="minorEastAsia" w:hAnsi="Arial" w:cs="Arial"/>
          <w:sz w:val="20"/>
          <w:szCs w:val="20"/>
        </w:rPr>
        <w:t>.</w:t>
      </w:r>
      <w:r w:rsidR="38882C7A" w:rsidRPr="00C35BEE">
        <w:rPr>
          <w:rFonts w:ascii="Arial" w:eastAsiaTheme="minorEastAsia" w:hAnsi="Arial" w:cs="Arial"/>
          <w:sz w:val="20"/>
          <w:szCs w:val="20"/>
        </w:rPr>
        <w:t xml:space="preserve"> </w:t>
      </w:r>
      <w:r w:rsidR="00043931" w:rsidRPr="00C35BEE">
        <w:rPr>
          <w:rFonts w:ascii="Arial" w:eastAsiaTheme="minorEastAsia" w:hAnsi="Arial" w:cs="Arial"/>
          <w:sz w:val="20"/>
          <w:szCs w:val="20"/>
        </w:rPr>
        <w:t xml:space="preserve">Kontinuiteta </w:t>
      </w:r>
      <w:r w:rsidR="00014E2C" w:rsidRPr="00C35BEE">
        <w:rPr>
          <w:rFonts w:ascii="Arial" w:eastAsiaTheme="minorEastAsia" w:hAnsi="Arial" w:cs="Arial"/>
          <w:sz w:val="20"/>
          <w:szCs w:val="20"/>
        </w:rPr>
        <w:t xml:space="preserve">celostnega pristopa se bo zagotovila na način, da se bo </w:t>
      </w:r>
      <w:r w:rsidR="00341C8D" w:rsidRPr="00C35BEE">
        <w:rPr>
          <w:rFonts w:ascii="Arial" w:eastAsiaTheme="minorEastAsia" w:hAnsi="Arial" w:cs="Arial"/>
          <w:sz w:val="20"/>
          <w:szCs w:val="20"/>
        </w:rPr>
        <w:t>nov program ponovno pripravil v</w:t>
      </w:r>
      <w:r w:rsidR="00867621" w:rsidRPr="00C35BEE">
        <w:rPr>
          <w:rFonts w:ascii="Arial" w:eastAsiaTheme="minorEastAsia" w:hAnsi="Arial" w:cs="Arial"/>
          <w:sz w:val="20"/>
          <w:szCs w:val="20"/>
        </w:rPr>
        <w:t xml:space="preserve"> letu 2027 </w:t>
      </w:r>
      <w:r w:rsidR="00341C8D" w:rsidRPr="00C35BEE">
        <w:rPr>
          <w:rFonts w:ascii="Arial" w:eastAsiaTheme="minorEastAsia" w:hAnsi="Arial" w:cs="Arial"/>
          <w:sz w:val="20"/>
          <w:szCs w:val="20"/>
        </w:rPr>
        <w:t xml:space="preserve">in bo vključeval </w:t>
      </w:r>
      <w:r w:rsidR="005013C3" w:rsidRPr="00C35BEE">
        <w:rPr>
          <w:rFonts w:ascii="Arial" w:eastAsiaTheme="minorEastAsia" w:hAnsi="Arial" w:cs="Arial"/>
          <w:sz w:val="20"/>
          <w:szCs w:val="20"/>
        </w:rPr>
        <w:t xml:space="preserve">obdobje </w:t>
      </w:r>
      <w:r w:rsidR="0039790E" w:rsidRPr="00C35BEE">
        <w:rPr>
          <w:rFonts w:ascii="Arial" w:eastAsiaTheme="minorEastAsia" w:hAnsi="Arial" w:cs="Arial"/>
          <w:sz w:val="20"/>
          <w:szCs w:val="20"/>
        </w:rPr>
        <w:t>2028-20</w:t>
      </w:r>
      <w:r w:rsidR="005D61A0" w:rsidRPr="00C35BEE">
        <w:rPr>
          <w:rFonts w:ascii="Arial" w:eastAsiaTheme="minorEastAsia" w:hAnsi="Arial" w:cs="Arial"/>
          <w:sz w:val="20"/>
          <w:szCs w:val="20"/>
        </w:rPr>
        <w:t>30</w:t>
      </w:r>
      <w:r w:rsidR="00043931" w:rsidRPr="00C35BEE">
        <w:rPr>
          <w:rFonts w:ascii="Arial" w:eastAsiaTheme="minorEastAsia" w:hAnsi="Arial" w:cs="Arial"/>
          <w:sz w:val="20"/>
          <w:szCs w:val="20"/>
        </w:rPr>
        <w:t>, s čimer</w:t>
      </w:r>
      <w:r w:rsidR="005013C3" w:rsidRPr="00C35BEE">
        <w:rPr>
          <w:rFonts w:ascii="Arial" w:eastAsiaTheme="minorEastAsia" w:hAnsi="Arial" w:cs="Arial"/>
          <w:sz w:val="20"/>
          <w:szCs w:val="20"/>
        </w:rPr>
        <w:t xml:space="preserve"> se bo zagotovila tudi ustrezna skladnost s sprejetimi proračuni </w:t>
      </w:r>
      <w:r w:rsidR="007B4561" w:rsidRPr="00C35BEE">
        <w:rPr>
          <w:rFonts w:ascii="Arial" w:eastAsiaTheme="minorEastAsia" w:hAnsi="Arial" w:cs="Arial"/>
          <w:sz w:val="20"/>
          <w:szCs w:val="20"/>
        </w:rPr>
        <w:t>oziroma zagotovljenimi finančnimi sredstvi</w:t>
      </w:r>
      <w:r w:rsidR="00F12006" w:rsidRPr="00C35BEE">
        <w:rPr>
          <w:rFonts w:ascii="Arial" w:eastAsiaTheme="minorEastAsia" w:hAnsi="Arial" w:cs="Arial"/>
          <w:sz w:val="20"/>
          <w:szCs w:val="20"/>
        </w:rPr>
        <w:t>, hkrati pa se bo sledilo novim prioritetam oziroma strateškim spremembam na ravni EU in v Sloveniji</w:t>
      </w:r>
      <w:r w:rsidR="007B4561" w:rsidRPr="00C35BEE">
        <w:rPr>
          <w:rFonts w:ascii="Arial" w:eastAsiaTheme="minorEastAsia" w:hAnsi="Arial" w:cs="Arial"/>
          <w:sz w:val="20"/>
          <w:szCs w:val="20"/>
        </w:rPr>
        <w:t>.</w:t>
      </w:r>
    </w:p>
    <w:p w14:paraId="78881CE7" w14:textId="5EEE5396" w:rsidR="5E592C3F" w:rsidRPr="00C35BEE" w:rsidRDefault="5E592C3F" w:rsidP="6B7CEAE7">
      <w:pPr>
        <w:spacing w:after="0"/>
        <w:jc w:val="both"/>
        <w:rPr>
          <w:rFonts w:ascii="Arial" w:eastAsiaTheme="minorEastAsia" w:hAnsi="Arial" w:cs="Arial"/>
          <w:sz w:val="20"/>
          <w:szCs w:val="20"/>
        </w:rPr>
      </w:pPr>
    </w:p>
    <w:p w14:paraId="0652517D" w14:textId="535CE83A" w:rsidR="5E592C3F" w:rsidRPr="00C35BEE" w:rsidRDefault="02991C58" w:rsidP="6B7CEAE7">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Namen dokumenta </w:t>
      </w:r>
      <w:r w:rsidR="52D35344" w:rsidRPr="00C35BEE">
        <w:rPr>
          <w:rFonts w:ascii="Arial" w:eastAsiaTheme="minorEastAsia" w:hAnsi="Arial" w:cs="Arial"/>
          <w:sz w:val="20"/>
          <w:szCs w:val="20"/>
        </w:rPr>
        <w:t xml:space="preserve">je </w:t>
      </w:r>
      <w:r w:rsidR="52D35344" w:rsidRPr="00C35BEE">
        <w:rPr>
          <w:rFonts w:ascii="Arial" w:eastAsiaTheme="minorEastAsia" w:hAnsi="Arial" w:cs="Arial"/>
          <w:b/>
          <w:bCs/>
          <w:sz w:val="20"/>
          <w:szCs w:val="20"/>
        </w:rPr>
        <w:t>jasna identifikacija politik</w:t>
      </w:r>
      <w:r w:rsidR="130E0A22" w:rsidRPr="00C35BEE">
        <w:rPr>
          <w:rFonts w:ascii="Arial" w:eastAsiaTheme="minorEastAsia" w:hAnsi="Arial" w:cs="Arial"/>
          <w:b/>
          <w:bCs/>
          <w:sz w:val="20"/>
          <w:szCs w:val="20"/>
        </w:rPr>
        <w:t xml:space="preserve"> in inštrumentov financiranja</w:t>
      </w:r>
      <w:r w:rsidR="130E0A22" w:rsidRPr="00C35BEE">
        <w:rPr>
          <w:rFonts w:ascii="Arial" w:eastAsiaTheme="minorEastAsia" w:hAnsi="Arial" w:cs="Arial"/>
          <w:sz w:val="20"/>
          <w:szCs w:val="20"/>
        </w:rPr>
        <w:t xml:space="preserve"> na področju </w:t>
      </w:r>
      <w:r w:rsidR="1EF1F4A8" w:rsidRPr="00C35BEE">
        <w:rPr>
          <w:rFonts w:ascii="Arial" w:eastAsiaTheme="minorEastAsia" w:hAnsi="Arial" w:cs="Arial"/>
          <w:sz w:val="20"/>
          <w:szCs w:val="20"/>
        </w:rPr>
        <w:t>ZRID</w:t>
      </w:r>
      <w:r w:rsidR="130E0A22" w:rsidRPr="00C35BEE">
        <w:rPr>
          <w:rFonts w:ascii="Arial" w:eastAsiaTheme="minorEastAsia" w:hAnsi="Arial" w:cs="Arial"/>
          <w:sz w:val="20"/>
          <w:szCs w:val="20"/>
        </w:rPr>
        <w:t xml:space="preserve">, ki </w:t>
      </w:r>
      <w:r w:rsidR="10364B64" w:rsidRPr="00C35BEE">
        <w:rPr>
          <w:rFonts w:ascii="Arial" w:eastAsiaTheme="minorEastAsia" w:hAnsi="Arial" w:cs="Arial"/>
          <w:sz w:val="20"/>
          <w:szCs w:val="20"/>
        </w:rPr>
        <w:t xml:space="preserve">bodo imeli tudi </w:t>
      </w:r>
      <w:r w:rsidR="10364B64" w:rsidRPr="00C35BEE">
        <w:rPr>
          <w:rFonts w:ascii="Arial" w:eastAsiaTheme="minorEastAsia" w:hAnsi="Arial" w:cs="Arial"/>
          <w:b/>
          <w:bCs/>
          <w:sz w:val="20"/>
          <w:szCs w:val="20"/>
        </w:rPr>
        <w:t>jasno in nespremenljivo finančno ozadje</w:t>
      </w:r>
      <w:r w:rsidR="10364B64" w:rsidRPr="00C35BEE">
        <w:rPr>
          <w:rFonts w:ascii="Arial" w:eastAsiaTheme="minorEastAsia" w:hAnsi="Arial" w:cs="Arial"/>
          <w:sz w:val="20"/>
          <w:szCs w:val="20"/>
        </w:rPr>
        <w:t>.</w:t>
      </w:r>
      <w:r w:rsidR="4A2EBDF3" w:rsidRPr="00C35BEE">
        <w:rPr>
          <w:rFonts w:ascii="Arial" w:eastAsiaTheme="minorEastAsia" w:hAnsi="Arial" w:cs="Arial"/>
          <w:sz w:val="20"/>
          <w:szCs w:val="20"/>
        </w:rPr>
        <w:t xml:space="preserve"> </w:t>
      </w:r>
      <w:r w:rsidR="70789BA4" w:rsidRPr="00C35BEE">
        <w:rPr>
          <w:rFonts w:ascii="Arial" w:eastAsiaTheme="minorEastAsia" w:hAnsi="Arial" w:cs="Arial"/>
          <w:sz w:val="20"/>
          <w:szCs w:val="20"/>
        </w:rPr>
        <w:t>Namen in cilji so torej sledeči:</w:t>
      </w:r>
    </w:p>
    <w:p w14:paraId="78B4C685" w14:textId="7543018A" w:rsidR="5E592C3F" w:rsidRPr="00C35BEE" w:rsidRDefault="1EE1A5B0" w:rsidP="1B2DDD50">
      <w:pPr>
        <w:pStyle w:val="Odstavekseznama"/>
        <w:numPr>
          <w:ilvl w:val="0"/>
          <w:numId w:val="5"/>
        </w:numPr>
        <w:spacing w:after="0"/>
        <w:jc w:val="both"/>
        <w:rPr>
          <w:rFonts w:ascii="Arial" w:eastAsiaTheme="minorEastAsia" w:hAnsi="Arial" w:cs="Arial"/>
          <w:sz w:val="20"/>
          <w:szCs w:val="20"/>
        </w:rPr>
      </w:pPr>
      <w:r w:rsidRPr="00C35BEE">
        <w:rPr>
          <w:rFonts w:ascii="Arial" w:eastAsiaTheme="minorEastAsia" w:hAnsi="Arial" w:cs="Arial"/>
          <w:sz w:val="20"/>
          <w:szCs w:val="20"/>
        </w:rPr>
        <w:t>stabilno, večletno in usklajeno financiranje ZRID</w:t>
      </w:r>
      <w:r w:rsidR="7EE20EDD" w:rsidRPr="00C35BEE">
        <w:rPr>
          <w:rFonts w:ascii="Arial" w:eastAsiaTheme="minorEastAsia" w:hAnsi="Arial" w:cs="Arial"/>
          <w:sz w:val="20"/>
          <w:szCs w:val="20"/>
        </w:rPr>
        <w:t xml:space="preserve"> </w:t>
      </w:r>
      <w:r w:rsidR="4C88B291" w:rsidRPr="00C35BEE">
        <w:rPr>
          <w:rFonts w:ascii="Arial" w:eastAsiaTheme="minorEastAsia" w:hAnsi="Arial" w:cs="Arial"/>
          <w:sz w:val="20"/>
          <w:szCs w:val="20"/>
        </w:rPr>
        <w:t>ter</w:t>
      </w:r>
      <w:r w:rsidR="7EE20EDD" w:rsidRPr="00C35BEE">
        <w:rPr>
          <w:rFonts w:ascii="Arial" w:eastAsiaTheme="minorEastAsia" w:hAnsi="Arial" w:cs="Arial"/>
          <w:sz w:val="20"/>
          <w:szCs w:val="20"/>
        </w:rPr>
        <w:t xml:space="preserve"> transparenten prikaz tega</w:t>
      </w:r>
      <w:r w:rsidR="4C88B291" w:rsidRPr="00C35BEE">
        <w:rPr>
          <w:rFonts w:ascii="Arial" w:eastAsiaTheme="minorEastAsia" w:hAnsi="Arial" w:cs="Arial"/>
          <w:sz w:val="20"/>
          <w:szCs w:val="20"/>
        </w:rPr>
        <w:t>;</w:t>
      </w:r>
    </w:p>
    <w:p w14:paraId="0FE04680" w14:textId="358733A1" w:rsidR="5E592C3F" w:rsidRPr="00C35BEE" w:rsidRDefault="2180DF54" w:rsidP="6B7CEAE7">
      <w:pPr>
        <w:pStyle w:val="Odstavekseznama"/>
        <w:numPr>
          <w:ilvl w:val="0"/>
          <w:numId w:val="5"/>
        </w:numPr>
        <w:spacing w:after="0"/>
        <w:jc w:val="both"/>
        <w:rPr>
          <w:rFonts w:ascii="Arial" w:eastAsiaTheme="minorEastAsia" w:hAnsi="Arial" w:cs="Arial"/>
          <w:sz w:val="20"/>
          <w:szCs w:val="20"/>
        </w:rPr>
      </w:pPr>
      <w:r w:rsidRPr="00C35BEE">
        <w:rPr>
          <w:rFonts w:ascii="Arial" w:eastAsiaTheme="minorEastAsia" w:hAnsi="Arial" w:cs="Arial"/>
          <w:sz w:val="20"/>
          <w:szCs w:val="20"/>
        </w:rPr>
        <w:t>usklajevanje medresorskega delovanja in povečanje sinergij</w:t>
      </w:r>
      <w:r w:rsidR="445FDFBD" w:rsidRPr="00C35BEE">
        <w:rPr>
          <w:rFonts w:ascii="Arial" w:eastAsiaTheme="minorEastAsia" w:hAnsi="Arial" w:cs="Arial"/>
          <w:sz w:val="20"/>
          <w:szCs w:val="20"/>
        </w:rPr>
        <w:t>,</w:t>
      </w:r>
      <w:r w:rsidR="4FD64C9F" w:rsidRPr="00C35BEE">
        <w:rPr>
          <w:rFonts w:ascii="Arial" w:eastAsiaTheme="minorEastAsia" w:hAnsi="Arial" w:cs="Arial"/>
          <w:sz w:val="20"/>
          <w:szCs w:val="20"/>
        </w:rPr>
        <w:t xml:space="preserve"> vključno s celovitim pregledom</w:t>
      </w:r>
      <w:r w:rsidR="1D9CA343" w:rsidRPr="00C35BEE">
        <w:rPr>
          <w:rFonts w:ascii="Arial" w:eastAsiaTheme="minorEastAsia" w:hAnsi="Arial" w:cs="Arial"/>
          <w:sz w:val="20"/>
          <w:szCs w:val="20"/>
        </w:rPr>
        <w:t xml:space="preserve"> razpoložljivih finančnih virov</w:t>
      </w:r>
      <w:r w:rsidR="00BE4CA0" w:rsidRPr="00C35BEE">
        <w:rPr>
          <w:rFonts w:ascii="Arial" w:eastAsiaTheme="minorEastAsia" w:hAnsi="Arial" w:cs="Arial"/>
          <w:sz w:val="20"/>
          <w:szCs w:val="20"/>
        </w:rPr>
        <w:t>;</w:t>
      </w:r>
    </w:p>
    <w:p w14:paraId="4BD9E042" w14:textId="3B9EA0FF" w:rsidR="5E592C3F" w:rsidRPr="00C35BEE" w:rsidRDefault="2180DF54" w:rsidP="6B7CEAE7">
      <w:pPr>
        <w:pStyle w:val="Odstavekseznama"/>
        <w:numPr>
          <w:ilvl w:val="0"/>
          <w:numId w:val="5"/>
        </w:numPr>
        <w:spacing w:after="0"/>
        <w:jc w:val="both"/>
        <w:rPr>
          <w:rFonts w:ascii="Arial" w:eastAsiaTheme="minorEastAsia" w:hAnsi="Arial" w:cs="Arial"/>
          <w:sz w:val="20"/>
          <w:szCs w:val="20"/>
        </w:rPr>
      </w:pPr>
      <w:r w:rsidRPr="00C35BEE">
        <w:rPr>
          <w:rFonts w:ascii="Arial" w:eastAsiaTheme="minorEastAsia" w:hAnsi="Arial" w:cs="Arial"/>
          <w:sz w:val="20"/>
          <w:szCs w:val="20"/>
        </w:rPr>
        <w:t>krepit</w:t>
      </w:r>
      <w:r w:rsidR="669C48F1" w:rsidRPr="00C35BEE">
        <w:rPr>
          <w:rFonts w:ascii="Arial" w:eastAsiaTheme="minorEastAsia" w:hAnsi="Arial" w:cs="Arial"/>
          <w:sz w:val="20"/>
          <w:szCs w:val="20"/>
        </w:rPr>
        <w:t>ev</w:t>
      </w:r>
      <w:r w:rsidRPr="00C35BEE">
        <w:rPr>
          <w:rFonts w:ascii="Arial" w:eastAsiaTheme="minorEastAsia" w:hAnsi="Arial" w:cs="Arial"/>
          <w:sz w:val="20"/>
          <w:szCs w:val="20"/>
        </w:rPr>
        <w:t xml:space="preserve"> ZRID po celotni </w:t>
      </w:r>
      <w:r w:rsidR="00BE4CA0" w:rsidRPr="00C35BEE">
        <w:rPr>
          <w:rFonts w:ascii="Arial" w:eastAsiaTheme="minorEastAsia" w:hAnsi="Arial" w:cs="Arial"/>
          <w:sz w:val="20"/>
          <w:szCs w:val="20"/>
        </w:rPr>
        <w:t>ravni tehnološke razvitosti (TRL</w:t>
      </w:r>
      <w:r w:rsidRPr="00C35BEE">
        <w:rPr>
          <w:rFonts w:ascii="Arial" w:eastAsiaTheme="minorEastAsia" w:hAnsi="Arial" w:cs="Arial"/>
          <w:sz w:val="20"/>
          <w:szCs w:val="20"/>
        </w:rPr>
        <w:t xml:space="preserve"> lestvic</w:t>
      </w:r>
      <w:r w:rsidR="00BE4CA0" w:rsidRPr="00C35BEE">
        <w:rPr>
          <w:rFonts w:ascii="Arial" w:eastAsiaTheme="minorEastAsia" w:hAnsi="Arial" w:cs="Arial"/>
          <w:sz w:val="20"/>
          <w:szCs w:val="20"/>
        </w:rPr>
        <w:t>a);</w:t>
      </w:r>
    </w:p>
    <w:p w14:paraId="1ACD0701" w14:textId="18A9F905" w:rsidR="5E592C3F" w:rsidRPr="00C35BEE" w:rsidRDefault="0C4A86CA" w:rsidP="6B7CEAE7">
      <w:pPr>
        <w:pStyle w:val="Odstavekseznama"/>
        <w:numPr>
          <w:ilvl w:val="0"/>
          <w:numId w:val="5"/>
        </w:num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opredelitev </w:t>
      </w:r>
      <w:r w:rsidR="2180DF54" w:rsidRPr="00C35BEE">
        <w:rPr>
          <w:rFonts w:ascii="Arial" w:eastAsiaTheme="minorEastAsia" w:hAnsi="Arial" w:cs="Arial"/>
          <w:sz w:val="20"/>
          <w:szCs w:val="20"/>
        </w:rPr>
        <w:t>načrt</w:t>
      </w:r>
      <w:r w:rsidR="7A66AB77" w:rsidRPr="00C35BEE">
        <w:rPr>
          <w:rFonts w:ascii="Arial" w:eastAsiaTheme="minorEastAsia" w:hAnsi="Arial" w:cs="Arial"/>
          <w:sz w:val="20"/>
          <w:szCs w:val="20"/>
        </w:rPr>
        <w:t>a</w:t>
      </w:r>
      <w:r w:rsidR="2180DF54" w:rsidRPr="00C35BEE">
        <w:rPr>
          <w:rFonts w:ascii="Arial" w:eastAsiaTheme="minorEastAsia" w:hAnsi="Arial" w:cs="Arial"/>
          <w:sz w:val="20"/>
          <w:szCs w:val="20"/>
        </w:rPr>
        <w:t xml:space="preserve"> spremljanja in evalvacije</w:t>
      </w:r>
      <w:r w:rsidR="2DF619C0" w:rsidRPr="00C35BEE">
        <w:rPr>
          <w:rFonts w:ascii="Arial" w:eastAsiaTheme="minorEastAsia" w:hAnsi="Arial" w:cs="Arial"/>
          <w:sz w:val="20"/>
          <w:szCs w:val="20"/>
        </w:rPr>
        <w:t xml:space="preserve"> različnih vidikov</w:t>
      </w:r>
      <w:r w:rsidR="2180DF54" w:rsidRPr="00C35BEE">
        <w:rPr>
          <w:rFonts w:ascii="Arial" w:eastAsiaTheme="minorEastAsia" w:hAnsi="Arial" w:cs="Arial"/>
          <w:sz w:val="20"/>
          <w:szCs w:val="20"/>
        </w:rPr>
        <w:t xml:space="preserve"> ZRID </w:t>
      </w:r>
      <w:r w:rsidR="55FFC11D" w:rsidRPr="00C35BEE">
        <w:rPr>
          <w:rFonts w:ascii="Arial" w:eastAsiaTheme="minorEastAsia" w:hAnsi="Arial" w:cs="Arial"/>
          <w:sz w:val="20"/>
          <w:szCs w:val="20"/>
        </w:rPr>
        <w:t>v tem obdobju.</w:t>
      </w:r>
    </w:p>
    <w:p w14:paraId="22975B28" w14:textId="77777777" w:rsidR="000F6C2C" w:rsidRPr="00C35BEE" w:rsidRDefault="000F6C2C" w:rsidP="32BAF895">
      <w:pPr>
        <w:jc w:val="both"/>
        <w:rPr>
          <w:rFonts w:ascii="Arial" w:eastAsiaTheme="minorEastAsia" w:hAnsi="Arial" w:cs="Arial"/>
          <w:sz w:val="20"/>
          <w:szCs w:val="20"/>
        </w:rPr>
      </w:pPr>
    </w:p>
    <w:p w14:paraId="38BC8439" w14:textId="50DB8D73" w:rsidR="008F24A4" w:rsidRPr="00C35BEE" w:rsidRDefault="773BD5FD" w:rsidP="1B2DDD50">
      <w:pPr>
        <w:jc w:val="both"/>
        <w:rPr>
          <w:rFonts w:ascii="Arial" w:eastAsiaTheme="minorEastAsia" w:hAnsi="Arial" w:cs="Arial"/>
          <w:sz w:val="20"/>
          <w:szCs w:val="20"/>
        </w:rPr>
      </w:pPr>
      <w:r w:rsidRPr="00C35BEE">
        <w:rPr>
          <w:rFonts w:ascii="Arial" w:eastAsiaTheme="minorEastAsia" w:hAnsi="Arial" w:cs="Arial"/>
          <w:sz w:val="20"/>
          <w:szCs w:val="20"/>
        </w:rPr>
        <w:lastRenderedPageBreak/>
        <w:t xml:space="preserve">Dokument predstavlja </w:t>
      </w:r>
      <w:r w:rsidR="62FBC3B5" w:rsidRPr="00C35BEE">
        <w:rPr>
          <w:rFonts w:ascii="Arial" w:eastAsiaTheme="minorEastAsia" w:hAnsi="Arial" w:cs="Arial"/>
          <w:sz w:val="20"/>
          <w:szCs w:val="20"/>
        </w:rPr>
        <w:t>enoten kažipot implementacije</w:t>
      </w:r>
      <w:r w:rsidR="17CBA853" w:rsidRPr="00C35BEE">
        <w:rPr>
          <w:rFonts w:ascii="Arial" w:eastAsiaTheme="minorEastAsia" w:hAnsi="Arial" w:cs="Arial"/>
          <w:b/>
          <w:bCs/>
          <w:sz w:val="20"/>
          <w:szCs w:val="20"/>
        </w:rPr>
        <w:t xml:space="preserve"> krovn</w:t>
      </w:r>
      <w:r w:rsidR="5E9AA4B3" w:rsidRPr="00C35BEE">
        <w:rPr>
          <w:rFonts w:ascii="Arial" w:eastAsiaTheme="minorEastAsia" w:hAnsi="Arial" w:cs="Arial"/>
          <w:b/>
          <w:bCs/>
          <w:sz w:val="20"/>
          <w:szCs w:val="20"/>
        </w:rPr>
        <w:t>e</w:t>
      </w:r>
      <w:r w:rsidR="17CBA853" w:rsidRPr="00C35BEE">
        <w:rPr>
          <w:rFonts w:ascii="Arial" w:eastAsiaTheme="minorEastAsia" w:hAnsi="Arial" w:cs="Arial"/>
          <w:b/>
          <w:bCs/>
          <w:sz w:val="20"/>
          <w:szCs w:val="20"/>
        </w:rPr>
        <w:t xml:space="preserve"> nacionaln</w:t>
      </w:r>
      <w:r w:rsidR="5E9AA4B3" w:rsidRPr="00C35BEE">
        <w:rPr>
          <w:rFonts w:ascii="Arial" w:eastAsiaTheme="minorEastAsia" w:hAnsi="Arial" w:cs="Arial"/>
          <w:b/>
          <w:bCs/>
          <w:sz w:val="20"/>
          <w:szCs w:val="20"/>
        </w:rPr>
        <w:t>e</w:t>
      </w:r>
      <w:r w:rsidR="17CBA853" w:rsidRPr="00C35BEE">
        <w:rPr>
          <w:rFonts w:ascii="Arial" w:eastAsiaTheme="minorEastAsia" w:hAnsi="Arial" w:cs="Arial"/>
          <w:b/>
          <w:bCs/>
          <w:sz w:val="20"/>
          <w:szCs w:val="20"/>
        </w:rPr>
        <w:t xml:space="preserve"> strategij</w:t>
      </w:r>
      <w:r w:rsidR="5E9AA4B3" w:rsidRPr="00C35BEE">
        <w:rPr>
          <w:rFonts w:ascii="Arial" w:eastAsiaTheme="minorEastAsia" w:hAnsi="Arial" w:cs="Arial"/>
          <w:b/>
          <w:bCs/>
          <w:sz w:val="20"/>
          <w:szCs w:val="20"/>
        </w:rPr>
        <w:t>e</w:t>
      </w:r>
      <w:r w:rsidR="17CBA853" w:rsidRPr="00C35BEE">
        <w:rPr>
          <w:rFonts w:ascii="Arial" w:eastAsiaTheme="minorEastAsia" w:hAnsi="Arial" w:cs="Arial"/>
          <w:sz w:val="20"/>
          <w:szCs w:val="20"/>
        </w:rPr>
        <w:t>, tj. Strategij</w:t>
      </w:r>
      <w:r w:rsidR="0D714554" w:rsidRPr="00C35BEE">
        <w:rPr>
          <w:rFonts w:ascii="Arial" w:eastAsiaTheme="minorEastAsia" w:hAnsi="Arial" w:cs="Arial"/>
          <w:sz w:val="20"/>
          <w:szCs w:val="20"/>
        </w:rPr>
        <w:t>e</w:t>
      </w:r>
      <w:r w:rsidR="17CBA853" w:rsidRPr="00C35BEE">
        <w:rPr>
          <w:rFonts w:ascii="Arial" w:eastAsiaTheme="minorEastAsia" w:hAnsi="Arial" w:cs="Arial"/>
          <w:sz w:val="20"/>
          <w:szCs w:val="20"/>
        </w:rPr>
        <w:t xml:space="preserve"> razvoja Slovenije 2030</w:t>
      </w:r>
      <w:r w:rsidR="004C2675" w:rsidRPr="00C35BEE">
        <w:rPr>
          <w:rFonts w:ascii="Arial" w:eastAsiaTheme="minorEastAsia" w:hAnsi="Arial" w:cs="Arial"/>
          <w:sz w:val="20"/>
          <w:szCs w:val="20"/>
        </w:rPr>
        <w:t>,</w:t>
      </w:r>
      <w:r w:rsidR="35C5B734" w:rsidRPr="00C35BEE">
        <w:rPr>
          <w:rFonts w:ascii="Arial" w:eastAsiaTheme="minorEastAsia" w:hAnsi="Arial" w:cs="Arial"/>
          <w:sz w:val="20"/>
          <w:szCs w:val="20"/>
        </w:rPr>
        <w:t xml:space="preserve"> </w:t>
      </w:r>
      <w:r w:rsidRPr="00C35BEE">
        <w:rPr>
          <w:rFonts w:ascii="Arial" w:eastAsiaTheme="minorEastAsia" w:hAnsi="Arial" w:cs="Arial"/>
          <w:b/>
          <w:bCs/>
          <w:sz w:val="20"/>
          <w:szCs w:val="20"/>
        </w:rPr>
        <w:t>sektorski</w:t>
      </w:r>
      <w:r w:rsidR="63080EE9" w:rsidRPr="00C35BEE">
        <w:rPr>
          <w:rFonts w:ascii="Arial" w:eastAsiaTheme="minorEastAsia" w:hAnsi="Arial" w:cs="Arial"/>
          <w:b/>
          <w:bCs/>
          <w:sz w:val="20"/>
          <w:szCs w:val="20"/>
        </w:rPr>
        <w:t>h</w:t>
      </w:r>
      <w:r w:rsidRPr="00C35BEE">
        <w:rPr>
          <w:rFonts w:ascii="Arial" w:eastAsiaTheme="minorEastAsia" w:hAnsi="Arial" w:cs="Arial"/>
          <w:b/>
          <w:bCs/>
          <w:sz w:val="20"/>
          <w:szCs w:val="20"/>
        </w:rPr>
        <w:t xml:space="preserve"> strategij</w:t>
      </w:r>
      <w:r w:rsidR="4C88B291" w:rsidRPr="00C35BEE">
        <w:rPr>
          <w:rFonts w:ascii="Arial" w:eastAsiaTheme="minorEastAsia" w:hAnsi="Arial" w:cs="Arial"/>
          <w:sz w:val="20"/>
          <w:szCs w:val="20"/>
        </w:rPr>
        <w:t>, kot npr.</w:t>
      </w:r>
      <w:r w:rsidR="17CBA853" w:rsidRPr="00C35BEE">
        <w:rPr>
          <w:rFonts w:ascii="Arial" w:eastAsiaTheme="minorEastAsia" w:hAnsi="Arial" w:cs="Arial"/>
          <w:sz w:val="20"/>
          <w:szCs w:val="20"/>
        </w:rPr>
        <w:t xml:space="preserve"> </w:t>
      </w:r>
      <w:r w:rsidR="17307674" w:rsidRPr="00C35BEE">
        <w:rPr>
          <w:rFonts w:ascii="Arial" w:eastAsia="Aptos" w:hAnsi="Arial" w:cs="Arial"/>
          <w:sz w:val="20"/>
          <w:szCs w:val="20"/>
        </w:rPr>
        <w:t>ReZrIS30</w:t>
      </w:r>
      <w:r w:rsidR="17CBA853" w:rsidRPr="00C35BEE">
        <w:rPr>
          <w:rFonts w:ascii="Arial" w:eastAsiaTheme="minorEastAsia" w:hAnsi="Arial" w:cs="Arial"/>
          <w:sz w:val="20"/>
          <w:szCs w:val="20"/>
        </w:rPr>
        <w:t>,</w:t>
      </w:r>
      <w:r w:rsidR="4C88B291" w:rsidRPr="00C35BEE">
        <w:rPr>
          <w:rFonts w:ascii="Arial" w:eastAsiaTheme="minorEastAsia" w:hAnsi="Arial" w:cs="Arial"/>
          <w:sz w:val="20"/>
          <w:szCs w:val="20"/>
        </w:rPr>
        <w:t xml:space="preserve"> </w:t>
      </w:r>
      <w:r w:rsidR="17CBA853" w:rsidRPr="00C35BEE">
        <w:rPr>
          <w:rFonts w:ascii="Arial" w:eastAsiaTheme="minorEastAsia" w:hAnsi="Arial" w:cs="Arial"/>
          <w:sz w:val="20"/>
          <w:szCs w:val="20"/>
        </w:rPr>
        <w:t>Slovensk</w:t>
      </w:r>
      <w:r w:rsidR="7AF2252F" w:rsidRPr="00C35BEE">
        <w:rPr>
          <w:rFonts w:ascii="Arial" w:eastAsiaTheme="minorEastAsia" w:hAnsi="Arial" w:cs="Arial"/>
          <w:sz w:val="20"/>
          <w:szCs w:val="20"/>
        </w:rPr>
        <w:t>e</w:t>
      </w:r>
      <w:r w:rsidR="17CBA853" w:rsidRPr="00C35BEE">
        <w:rPr>
          <w:rFonts w:ascii="Arial" w:eastAsiaTheme="minorEastAsia" w:hAnsi="Arial" w:cs="Arial"/>
          <w:sz w:val="20"/>
          <w:szCs w:val="20"/>
        </w:rPr>
        <w:t xml:space="preserve"> Industrijsk</w:t>
      </w:r>
      <w:r w:rsidR="00405558" w:rsidRPr="00C35BEE">
        <w:rPr>
          <w:rFonts w:ascii="Arial" w:eastAsiaTheme="minorEastAsia" w:hAnsi="Arial" w:cs="Arial"/>
          <w:sz w:val="20"/>
          <w:szCs w:val="20"/>
        </w:rPr>
        <w:t>e</w:t>
      </w:r>
      <w:r w:rsidR="17CBA853" w:rsidRPr="00C35BEE">
        <w:rPr>
          <w:rFonts w:ascii="Arial" w:eastAsiaTheme="minorEastAsia" w:hAnsi="Arial" w:cs="Arial"/>
          <w:sz w:val="20"/>
          <w:szCs w:val="20"/>
        </w:rPr>
        <w:t xml:space="preserve"> strategij</w:t>
      </w:r>
      <w:r w:rsidR="51CBC753" w:rsidRPr="00C35BEE">
        <w:rPr>
          <w:rFonts w:ascii="Arial" w:eastAsiaTheme="minorEastAsia" w:hAnsi="Arial" w:cs="Arial"/>
          <w:sz w:val="20"/>
          <w:szCs w:val="20"/>
        </w:rPr>
        <w:t>e</w:t>
      </w:r>
      <w:r w:rsidR="4CD2BE75" w:rsidRPr="00C35BEE">
        <w:rPr>
          <w:rFonts w:ascii="Arial" w:eastAsiaTheme="minorEastAsia" w:hAnsi="Arial" w:cs="Arial"/>
          <w:sz w:val="20"/>
          <w:szCs w:val="20"/>
        </w:rPr>
        <w:t xml:space="preserve"> 2021</w:t>
      </w:r>
      <w:r w:rsidR="00863A42" w:rsidRPr="00C35BEE">
        <w:rPr>
          <w:rFonts w:ascii="Arial" w:eastAsiaTheme="minorEastAsia" w:hAnsi="Arial" w:cs="Arial"/>
          <w:sz w:val="20"/>
          <w:szCs w:val="20"/>
        </w:rPr>
        <w:t>–</w:t>
      </w:r>
      <w:r w:rsidR="4CD2BE75" w:rsidRPr="00C35BEE">
        <w:rPr>
          <w:rFonts w:ascii="Arial" w:eastAsiaTheme="minorEastAsia" w:hAnsi="Arial" w:cs="Arial"/>
          <w:sz w:val="20"/>
          <w:szCs w:val="20"/>
        </w:rPr>
        <w:t>2030</w:t>
      </w:r>
      <w:r w:rsidR="17CBA853" w:rsidRPr="00C35BEE">
        <w:rPr>
          <w:rFonts w:ascii="Arial" w:eastAsiaTheme="minorEastAsia" w:hAnsi="Arial" w:cs="Arial"/>
          <w:sz w:val="20"/>
          <w:szCs w:val="20"/>
        </w:rPr>
        <w:t xml:space="preserve">, </w:t>
      </w:r>
      <w:r w:rsidR="29922AC1" w:rsidRPr="00C35BEE">
        <w:rPr>
          <w:rFonts w:ascii="Arial" w:eastAsiaTheme="minorEastAsia" w:hAnsi="Arial" w:cs="Arial"/>
          <w:sz w:val="20"/>
          <w:szCs w:val="20"/>
        </w:rPr>
        <w:t>Slovensk</w:t>
      </w:r>
      <w:r w:rsidR="0996FCE5" w:rsidRPr="00C35BEE">
        <w:rPr>
          <w:rFonts w:ascii="Arial" w:eastAsiaTheme="minorEastAsia" w:hAnsi="Arial" w:cs="Arial"/>
          <w:sz w:val="20"/>
          <w:szCs w:val="20"/>
        </w:rPr>
        <w:t>e</w:t>
      </w:r>
      <w:r w:rsidR="29922AC1" w:rsidRPr="00C35BEE">
        <w:rPr>
          <w:rFonts w:ascii="Arial" w:eastAsiaTheme="minorEastAsia" w:hAnsi="Arial" w:cs="Arial"/>
          <w:sz w:val="20"/>
          <w:szCs w:val="20"/>
        </w:rPr>
        <w:t xml:space="preserve"> s</w:t>
      </w:r>
      <w:r w:rsidR="17CBA853" w:rsidRPr="00C35BEE">
        <w:rPr>
          <w:rFonts w:ascii="Arial" w:eastAsiaTheme="minorEastAsia" w:hAnsi="Arial" w:cs="Arial"/>
          <w:sz w:val="20"/>
          <w:szCs w:val="20"/>
        </w:rPr>
        <w:t>trateg</w:t>
      </w:r>
      <w:r w:rsidR="43541C73" w:rsidRPr="00C35BEE">
        <w:rPr>
          <w:rFonts w:ascii="Arial" w:eastAsiaTheme="minorEastAsia" w:hAnsi="Arial" w:cs="Arial"/>
          <w:sz w:val="20"/>
          <w:szCs w:val="20"/>
        </w:rPr>
        <w:t>ije</w:t>
      </w:r>
      <w:r w:rsidR="17CBA853" w:rsidRPr="00C35BEE">
        <w:rPr>
          <w:rFonts w:ascii="Arial" w:eastAsiaTheme="minorEastAsia" w:hAnsi="Arial" w:cs="Arial"/>
          <w:sz w:val="20"/>
          <w:szCs w:val="20"/>
        </w:rPr>
        <w:t xml:space="preserve"> </w:t>
      </w:r>
      <w:r w:rsidR="07E5CEA5" w:rsidRPr="00C35BEE">
        <w:rPr>
          <w:rFonts w:ascii="Arial" w:eastAsiaTheme="minorEastAsia" w:hAnsi="Arial" w:cs="Arial"/>
          <w:sz w:val="20"/>
          <w:szCs w:val="20"/>
        </w:rPr>
        <w:t xml:space="preserve">trajnostne </w:t>
      </w:r>
      <w:r w:rsidR="17CBA853" w:rsidRPr="00C35BEE">
        <w:rPr>
          <w:rFonts w:ascii="Arial" w:eastAsiaTheme="minorEastAsia" w:hAnsi="Arial" w:cs="Arial"/>
          <w:sz w:val="20"/>
          <w:szCs w:val="20"/>
        </w:rPr>
        <w:t>pametne specializacije</w:t>
      </w:r>
      <w:r w:rsidR="00863A42" w:rsidRPr="00C35BEE">
        <w:rPr>
          <w:rFonts w:ascii="Arial" w:eastAsiaTheme="minorEastAsia" w:hAnsi="Arial" w:cs="Arial"/>
          <w:sz w:val="20"/>
          <w:szCs w:val="20"/>
        </w:rPr>
        <w:t>-</w:t>
      </w:r>
      <w:r w:rsidR="07E5CEA5" w:rsidRPr="00C35BEE">
        <w:rPr>
          <w:rFonts w:ascii="Arial" w:eastAsiaTheme="minorEastAsia" w:hAnsi="Arial" w:cs="Arial"/>
          <w:sz w:val="20"/>
          <w:szCs w:val="20"/>
        </w:rPr>
        <w:t>S5</w:t>
      </w:r>
      <w:r w:rsidR="17CBA853" w:rsidRPr="00C35BEE">
        <w:rPr>
          <w:rFonts w:ascii="Arial" w:eastAsiaTheme="minorEastAsia" w:hAnsi="Arial" w:cs="Arial"/>
          <w:sz w:val="20"/>
          <w:szCs w:val="20"/>
        </w:rPr>
        <w:t>, Nacionaln</w:t>
      </w:r>
      <w:r w:rsidR="1ACB222F" w:rsidRPr="00C35BEE">
        <w:rPr>
          <w:rFonts w:ascii="Arial" w:eastAsiaTheme="minorEastAsia" w:hAnsi="Arial" w:cs="Arial"/>
          <w:sz w:val="20"/>
          <w:szCs w:val="20"/>
        </w:rPr>
        <w:t>ega</w:t>
      </w:r>
      <w:r w:rsidR="17CBA853" w:rsidRPr="00C35BEE">
        <w:rPr>
          <w:rFonts w:ascii="Arial" w:eastAsiaTheme="minorEastAsia" w:hAnsi="Arial" w:cs="Arial"/>
          <w:sz w:val="20"/>
          <w:szCs w:val="20"/>
        </w:rPr>
        <w:t xml:space="preserve"> energetsk</w:t>
      </w:r>
      <w:r w:rsidR="3D9C89C6" w:rsidRPr="00C35BEE">
        <w:rPr>
          <w:rFonts w:ascii="Arial" w:eastAsiaTheme="minorEastAsia" w:hAnsi="Arial" w:cs="Arial"/>
          <w:sz w:val="20"/>
          <w:szCs w:val="20"/>
        </w:rPr>
        <w:t>ega</w:t>
      </w:r>
      <w:r w:rsidR="17CBA853" w:rsidRPr="00C35BEE">
        <w:rPr>
          <w:rFonts w:ascii="Arial" w:eastAsiaTheme="minorEastAsia" w:hAnsi="Arial" w:cs="Arial"/>
          <w:sz w:val="20"/>
          <w:szCs w:val="20"/>
        </w:rPr>
        <w:t xml:space="preserve"> in podnebn</w:t>
      </w:r>
      <w:r w:rsidR="1E11F9CA" w:rsidRPr="00C35BEE">
        <w:rPr>
          <w:rFonts w:ascii="Arial" w:eastAsiaTheme="minorEastAsia" w:hAnsi="Arial" w:cs="Arial"/>
          <w:sz w:val="20"/>
          <w:szCs w:val="20"/>
        </w:rPr>
        <w:t xml:space="preserve">ega </w:t>
      </w:r>
      <w:r w:rsidR="17CBA853" w:rsidRPr="00C35BEE">
        <w:rPr>
          <w:rFonts w:ascii="Arial" w:eastAsiaTheme="minorEastAsia" w:hAnsi="Arial" w:cs="Arial"/>
          <w:sz w:val="20"/>
          <w:szCs w:val="20"/>
        </w:rPr>
        <w:t>načrt</w:t>
      </w:r>
      <w:r w:rsidR="77F25AAE" w:rsidRPr="00C35BEE">
        <w:rPr>
          <w:rFonts w:ascii="Arial" w:eastAsiaTheme="minorEastAsia" w:hAnsi="Arial" w:cs="Arial"/>
          <w:sz w:val="20"/>
          <w:szCs w:val="20"/>
        </w:rPr>
        <w:t>a</w:t>
      </w:r>
      <w:r w:rsidR="17CBA853" w:rsidRPr="00C35BEE">
        <w:rPr>
          <w:rFonts w:ascii="Arial" w:eastAsiaTheme="minorEastAsia" w:hAnsi="Arial" w:cs="Arial"/>
          <w:sz w:val="20"/>
          <w:szCs w:val="20"/>
        </w:rPr>
        <w:t xml:space="preserve">, </w:t>
      </w:r>
      <w:r w:rsidR="166DDCA0" w:rsidRPr="00C35BEE">
        <w:rPr>
          <w:rFonts w:ascii="Arial" w:eastAsiaTheme="minorEastAsia" w:hAnsi="Arial" w:cs="Arial"/>
          <w:sz w:val="20"/>
          <w:szCs w:val="20"/>
        </w:rPr>
        <w:t>Nacionaln</w:t>
      </w:r>
      <w:r w:rsidR="377FD486" w:rsidRPr="00C35BEE">
        <w:rPr>
          <w:rFonts w:ascii="Arial" w:eastAsiaTheme="minorEastAsia" w:hAnsi="Arial" w:cs="Arial"/>
          <w:sz w:val="20"/>
          <w:szCs w:val="20"/>
        </w:rPr>
        <w:t xml:space="preserve">e </w:t>
      </w:r>
      <w:r w:rsidR="4428103B" w:rsidRPr="00C35BEE">
        <w:rPr>
          <w:rFonts w:ascii="Arial" w:eastAsiaTheme="minorEastAsia" w:hAnsi="Arial" w:cs="Arial"/>
          <w:sz w:val="20"/>
          <w:szCs w:val="20"/>
        </w:rPr>
        <w:t>strategi</w:t>
      </w:r>
      <w:r w:rsidR="37122864" w:rsidRPr="00C35BEE">
        <w:rPr>
          <w:rFonts w:ascii="Arial" w:eastAsiaTheme="minorEastAsia" w:hAnsi="Arial" w:cs="Arial"/>
          <w:sz w:val="20"/>
          <w:szCs w:val="20"/>
        </w:rPr>
        <w:t>je</w:t>
      </w:r>
      <w:r w:rsidR="17CBA853" w:rsidRPr="00C35BEE">
        <w:rPr>
          <w:rFonts w:ascii="Arial" w:eastAsiaTheme="minorEastAsia" w:hAnsi="Arial" w:cs="Arial"/>
          <w:sz w:val="20"/>
          <w:szCs w:val="20"/>
        </w:rPr>
        <w:t xml:space="preserve"> za umetn</w:t>
      </w:r>
      <w:r w:rsidR="5747AFD1" w:rsidRPr="00C35BEE">
        <w:rPr>
          <w:rFonts w:ascii="Arial" w:eastAsiaTheme="minorEastAsia" w:hAnsi="Arial" w:cs="Arial"/>
          <w:sz w:val="20"/>
          <w:szCs w:val="20"/>
        </w:rPr>
        <w:t>o</w:t>
      </w:r>
      <w:r w:rsidR="17CBA853" w:rsidRPr="00C35BEE">
        <w:rPr>
          <w:rFonts w:ascii="Arial" w:eastAsiaTheme="minorEastAsia" w:hAnsi="Arial" w:cs="Arial"/>
          <w:sz w:val="20"/>
          <w:szCs w:val="20"/>
        </w:rPr>
        <w:t xml:space="preserve"> inteligenc</w:t>
      </w:r>
      <w:r w:rsidR="32CCAFB5" w:rsidRPr="00C35BEE">
        <w:rPr>
          <w:rFonts w:ascii="Arial" w:eastAsiaTheme="minorEastAsia" w:hAnsi="Arial" w:cs="Arial"/>
          <w:sz w:val="20"/>
          <w:szCs w:val="20"/>
        </w:rPr>
        <w:t>o</w:t>
      </w:r>
      <w:r w:rsidR="1E9F3C3A" w:rsidRPr="00C35BEE">
        <w:rPr>
          <w:rFonts w:ascii="Arial" w:eastAsiaTheme="minorEastAsia" w:hAnsi="Arial" w:cs="Arial"/>
          <w:sz w:val="20"/>
          <w:szCs w:val="20"/>
        </w:rPr>
        <w:t xml:space="preserve"> 2030</w:t>
      </w:r>
      <w:r w:rsidR="17CBA853" w:rsidRPr="00C35BEE">
        <w:rPr>
          <w:rFonts w:ascii="Arial" w:eastAsiaTheme="minorEastAsia" w:hAnsi="Arial" w:cs="Arial"/>
          <w:sz w:val="20"/>
          <w:szCs w:val="20"/>
        </w:rPr>
        <w:t xml:space="preserve">, </w:t>
      </w:r>
      <w:r w:rsidR="290CEADB" w:rsidRPr="00C35BEE">
        <w:rPr>
          <w:rFonts w:ascii="Arial" w:eastAsiaTheme="minorEastAsia" w:hAnsi="Arial" w:cs="Arial"/>
          <w:sz w:val="20"/>
          <w:szCs w:val="20"/>
        </w:rPr>
        <w:t>Strategij</w:t>
      </w:r>
      <w:r w:rsidR="7319E02A" w:rsidRPr="00C35BEE">
        <w:rPr>
          <w:rFonts w:ascii="Arial" w:eastAsiaTheme="minorEastAsia" w:hAnsi="Arial" w:cs="Arial"/>
          <w:sz w:val="20"/>
          <w:szCs w:val="20"/>
        </w:rPr>
        <w:t>e</w:t>
      </w:r>
      <w:r w:rsidR="290CEADB" w:rsidRPr="00C35BEE">
        <w:rPr>
          <w:rFonts w:ascii="Arial" w:eastAsiaTheme="minorEastAsia" w:hAnsi="Arial" w:cs="Arial"/>
          <w:sz w:val="20"/>
          <w:szCs w:val="20"/>
        </w:rPr>
        <w:t xml:space="preserve"> za razvoj kvantnih tehnologij v Sloveniji do leta 2030, </w:t>
      </w:r>
      <w:r w:rsidR="6834F8F5" w:rsidRPr="00C35BEE">
        <w:rPr>
          <w:rFonts w:ascii="Arial" w:eastAsiaTheme="minorEastAsia" w:hAnsi="Arial" w:cs="Arial"/>
          <w:sz w:val="20"/>
          <w:szCs w:val="20"/>
        </w:rPr>
        <w:t>Nacionaln</w:t>
      </w:r>
      <w:r w:rsidR="4880F37C" w:rsidRPr="00C35BEE">
        <w:rPr>
          <w:rFonts w:ascii="Arial" w:eastAsiaTheme="minorEastAsia" w:hAnsi="Arial" w:cs="Arial"/>
          <w:sz w:val="20"/>
          <w:szCs w:val="20"/>
        </w:rPr>
        <w:t xml:space="preserve">ega </w:t>
      </w:r>
      <w:r w:rsidR="6834F8F5" w:rsidRPr="00C35BEE">
        <w:rPr>
          <w:rFonts w:ascii="Arial" w:eastAsiaTheme="minorEastAsia" w:hAnsi="Arial" w:cs="Arial"/>
          <w:sz w:val="20"/>
          <w:szCs w:val="20"/>
        </w:rPr>
        <w:t>stratešk</w:t>
      </w:r>
      <w:r w:rsidR="39AFEA00" w:rsidRPr="00C35BEE">
        <w:rPr>
          <w:rFonts w:ascii="Arial" w:eastAsiaTheme="minorEastAsia" w:hAnsi="Arial" w:cs="Arial"/>
          <w:sz w:val="20"/>
          <w:szCs w:val="20"/>
        </w:rPr>
        <w:t>ega</w:t>
      </w:r>
      <w:r w:rsidR="6834F8F5" w:rsidRPr="00C35BEE">
        <w:rPr>
          <w:rFonts w:ascii="Arial" w:eastAsiaTheme="minorEastAsia" w:hAnsi="Arial" w:cs="Arial"/>
          <w:sz w:val="20"/>
          <w:szCs w:val="20"/>
        </w:rPr>
        <w:t xml:space="preserve"> načrt</w:t>
      </w:r>
      <w:r w:rsidR="7CD24BA2" w:rsidRPr="00C35BEE">
        <w:rPr>
          <w:rFonts w:ascii="Arial" w:eastAsiaTheme="minorEastAsia" w:hAnsi="Arial" w:cs="Arial"/>
          <w:sz w:val="20"/>
          <w:szCs w:val="20"/>
        </w:rPr>
        <w:t>a</w:t>
      </w:r>
      <w:r w:rsidR="6834F8F5" w:rsidRPr="00C35BEE">
        <w:rPr>
          <w:rFonts w:ascii="Arial" w:eastAsiaTheme="minorEastAsia" w:hAnsi="Arial" w:cs="Arial"/>
          <w:sz w:val="20"/>
          <w:szCs w:val="20"/>
        </w:rPr>
        <w:t xml:space="preserve"> za digitalno desetletje, Program</w:t>
      </w:r>
      <w:r w:rsidR="5FBE3F76" w:rsidRPr="00C35BEE">
        <w:rPr>
          <w:rFonts w:ascii="Arial" w:eastAsiaTheme="minorEastAsia" w:hAnsi="Arial" w:cs="Arial"/>
          <w:sz w:val="20"/>
          <w:szCs w:val="20"/>
        </w:rPr>
        <w:t>a</w:t>
      </w:r>
      <w:r w:rsidR="6834F8F5" w:rsidRPr="00C35BEE">
        <w:rPr>
          <w:rFonts w:ascii="Arial" w:eastAsiaTheme="minorEastAsia" w:hAnsi="Arial" w:cs="Arial"/>
          <w:sz w:val="20"/>
          <w:szCs w:val="20"/>
        </w:rPr>
        <w:t xml:space="preserve"> razvoja čipov in polprevodniških tehnologij v Sloveniji do leta 2030</w:t>
      </w:r>
      <w:r w:rsidR="17CBA853" w:rsidRPr="00C35BEE">
        <w:rPr>
          <w:rFonts w:ascii="Arial" w:eastAsiaTheme="minorEastAsia" w:hAnsi="Arial" w:cs="Arial"/>
          <w:sz w:val="20"/>
          <w:szCs w:val="20"/>
        </w:rPr>
        <w:t>,</w:t>
      </w:r>
      <w:r w:rsidR="414FD56A" w:rsidRPr="00C35BEE">
        <w:rPr>
          <w:rFonts w:ascii="Arial" w:eastAsiaTheme="minorEastAsia" w:hAnsi="Arial" w:cs="Arial"/>
          <w:sz w:val="20"/>
          <w:szCs w:val="20"/>
        </w:rPr>
        <w:t xml:space="preserve"> Srednjeročn</w:t>
      </w:r>
      <w:r w:rsidR="162B30D2" w:rsidRPr="00C35BEE">
        <w:rPr>
          <w:rFonts w:ascii="Arial" w:eastAsiaTheme="minorEastAsia" w:hAnsi="Arial" w:cs="Arial"/>
          <w:sz w:val="20"/>
          <w:szCs w:val="20"/>
        </w:rPr>
        <w:t>ega</w:t>
      </w:r>
      <w:r w:rsidR="414FD56A" w:rsidRPr="00C35BEE">
        <w:rPr>
          <w:rFonts w:ascii="Arial" w:eastAsiaTheme="minorEastAsia" w:hAnsi="Arial" w:cs="Arial"/>
          <w:sz w:val="20"/>
          <w:szCs w:val="20"/>
        </w:rPr>
        <w:t xml:space="preserve"> obrambn</w:t>
      </w:r>
      <w:r w:rsidR="114B6779" w:rsidRPr="00C35BEE">
        <w:rPr>
          <w:rFonts w:ascii="Arial" w:eastAsiaTheme="minorEastAsia" w:hAnsi="Arial" w:cs="Arial"/>
          <w:sz w:val="20"/>
          <w:szCs w:val="20"/>
        </w:rPr>
        <w:t>ega</w:t>
      </w:r>
      <w:r w:rsidR="414FD56A" w:rsidRPr="00C35BEE">
        <w:rPr>
          <w:rFonts w:ascii="Arial" w:eastAsiaTheme="minorEastAsia" w:hAnsi="Arial" w:cs="Arial"/>
          <w:sz w:val="20"/>
          <w:szCs w:val="20"/>
        </w:rPr>
        <w:t xml:space="preserve"> program</w:t>
      </w:r>
      <w:r w:rsidR="7C92473F" w:rsidRPr="00C35BEE">
        <w:rPr>
          <w:rFonts w:ascii="Arial" w:eastAsiaTheme="minorEastAsia" w:hAnsi="Arial" w:cs="Arial"/>
          <w:sz w:val="20"/>
          <w:szCs w:val="20"/>
        </w:rPr>
        <w:t>a</w:t>
      </w:r>
      <w:r w:rsidR="414FD56A" w:rsidRPr="00C35BEE">
        <w:rPr>
          <w:rFonts w:ascii="Arial" w:eastAsiaTheme="minorEastAsia" w:hAnsi="Arial" w:cs="Arial"/>
          <w:sz w:val="20"/>
          <w:szCs w:val="20"/>
        </w:rPr>
        <w:t xml:space="preserve"> Republike S</w:t>
      </w:r>
      <w:r w:rsidR="70CCA928" w:rsidRPr="00C35BEE">
        <w:rPr>
          <w:rFonts w:ascii="Arial" w:eastAsiaTheme="minorEastAsia" w:hAnsi="Arial" w:cs="Arial"/>
          <w:sz w:val="20"/>
          <w:szCs w:val="20"/>
        </w:rPr>
        <w:t>l</w:t>
      </w:r>
      <w:r w:rsidR="414FD56A" w:rsidRPr="00C35BEE">
        <w:rPr>
          <w:rFonts w:ascii="Arial" w:eastAsiaTheme="minorEastAsia" w:hAnsi="Arial" w:cs="Arial"/>
          <w:sz w:val="20"/>
          <w:szCs w:val="20"/>
        </w:rPr>
        <w:t>ovenije 2026-2031,</w:t>
      </w:r>
      <w:r w:rsidR="00AD6B30" w:rsidRPr="00C35BEE">
        <w:rPr>
          <w:rFonts w:ascii="Arial" w:eastAsiaTheme="minorEastAsia" w:hAnsi="Arial" w:cs="Arial"/>
          <w:sz w:val="20"/>
          <w:szCs w:val="20"/>
        </w:rPr>
        <w:t xml:space="preserve"> Nacionalne strategij</w:t>
      </w:r>
      <w:r w:rsidR="009805FA" w:rsidRPr="00C35BEE">
        <w:rPr>
          <w:rFonts w:ascii="Arial" w:eastAsiaTheme="minorEastAsia" w:hAnsi="Arial" w:cs="Arial"/>
          <w:sz w:val="20"/>
          <w:szCs w:val="20"/>
        </w:rPr>
        <w:t>e</w:t>
      </w:r>
      <w:r w:rsidR="00AD6B30" w:rsidRPr="00C35BEE">
        <w:rPr>
          <w:rFonts w:ascii="Arial" w:eastAsiaTheme="minorEastAsia" w:hAnsi="Arial" w:cs="Arial"/>
          <w:sz w:val="20"/>
          <w:szCs w:val="20"/>
        </w:rPr>
        <w:t xml:space="preserve"> intelektualne lastnine do leta 2030,</w:t>
      </w:r>
      <w:r w:rsidR="17CBA853" w:rsidRPr="00C35BEE">
        <w:rPr>
          <w:rFonts w:ascii="Arial" w:eastAsiaTheme="minorEastAsia" w:hAnsi="Arial" w:cs="Arial"/>
          <w:sz w:val="20"/>
          <w:szCs w:val="20"/>
        </w:rPr>
        <w:t xml:space="preserve"> Stratešk</w:t>
      </w:r>
      <w:r w:rsidR="51E56CCA" w:rsidRPr="00C35BEE">
        <w:rPr>
          <w:rFonts w:ascii="Arial" w:eastAsiaTheme="minorEastAsia" w:hAnsi="Arial" w:cs="Arial"/>
          <w:sz w:val="20"/>
          <w:szCs w:val="20"/>
        </w:rPr>
        <w:t>ih usmeritev</w:t>
      </w:r>
      <w:r w:rsidR="17CBA853" w:rsidRPr="00C35BEE">
        <w:rPr>
          <w:rFonts w:ascii="Arial" w:eastAsiaTheme="minorEastAsia" w:hAnsi="Arial" w:cs="Arial"/>
          <w:sz w:val="20"/>
          <w:szCs w:val="20"/>
        </w:rPr>
        <w:t xml:space="preserve"> za delovanje SID Banke</w:t>
      </w:r>
      <w:r w:rsidR="00863A42" w:rsidRPr="00C35BEE">
        <w:rPr>
          <w:rFonts w:ascii="Arial" w:eastAsiaTheme="minorEastAsia" w:hAnsi="Arial" w:cs="Arial"/>
          <w:sz w:val="20"/>
          <w:szCs w:val="20"/>
        </w:rPr>
        <w:t xml:space="preserve">, </w:t>
      </w:r>
      <w:r w:rsidR="304A08C3" w:rsidRPr="00C35BEE">
        <w:rPr>
          <w:rFonts w:ascii="Arial" w:eastAsiaTheme="minorEastAsia" w:hAnsi="Arial" w:cs="Arial"/>
          <w:b/>
          <w:bCs/>
          <w:sz w:val="20"/>
          <w:szCs w:val="20"/>
        </w:rPr>
        <w:t>oziroma</w:t>
      </w:r>
      <w:r w:rsidR="2C0BDBAC" w:rsidRPr="00C35BEE">
        <w:rPr>
          <w:rFonts w:ascii="Arial" w:eastAsiaTheme="minorEastAsia" w:hAnsi="Arial" w:cs="Arial"/>
          <w:b/>
          <w:bCs/>
          <w:sz w:val="20"/>
          <w:szCs w:val="20"/>
        </w:rPr>
        <w:t xml:space="preserve"> </w:t>
      </w:r>
      <w:r w:rsidR="304A08C3" w:rsidRPr="00C35BEE">
        <w:rPr>
          <w:rFonts w:ascii="Arial" w:eastAsiaTheme="minorEastAsia" w:hAnsi="Arial" w:cs="Arial"/>
          <w:b/>
          <w:bCs/>
          <w:sz w:val="20"/>
          <w:szCs w:val="20"/>
        </w:rPr>
        <w:t>akcijski</w:t>
      </w:r>
      <w:r w:rsidR="00F43C0C" w:rsidRPr="00C35BEE">
        <w:rPr>
          <w:rFonts w:ascii="Arial" w:eastAsiaTheme="minorEastAsia" w:hAnsi="Arial" w:cs="Arial"/>
          <w:b/>
          <w:bCs/>
          <w:sz w:val="20"/>
          <w:szCs w:val="20"/>
        </w:rPr>
        <w:t>h</w:t>
      </w:r>
      <w:r w:rsidR="304A08C3" w:rsidRPr="00C35BEE">
        <w:rPr>
          <w:rFonts w:ascii="Arial" w:eastAsiaTheme="minorEastAsia" w:hAnsi="Arial" w:cs="Arial"/>
          <w:b/>
          <w:bCs/>
          <w:sz w:val="20"/>
          <w:szCs w:val="20"/>
        </w:rPr>
        <w:t xml:space="preserve"> načrt</w:t>
      </w:r>
      <w:r w:rsidR="00F43C0C" w:rsidRPr="00C35BEE">
        <w:rPr>
          <w:rFonts w:ascii="Arial" w:eastAsiaTheme="minorEastAsia" w:hAnsi="Arial" w:cs="Arial"/>
          <w:b/>
          <w:bCs/>
          <w:sz w:val="20"/>
          <w:szCs w:val="20"/>
        </w:rPr>
        <w:t>ov</w:t>
      </w:r>
      <w:r w:rsidR="304A08C3" w:rsidRPr="00C35BEE">
        <w:rPr>
          <w:rFonts w:ascii="Arial" w:eastAsiaTheme="minorEastAsia" w:hAnsi="Arial" w:cs="Arial"/>
          <w:b/>
          <w:bCs/>
          <w:sz w:val="20"/>
          <w:szCs w:val="20"/>
        </w:rPr>
        <w:t>,</w:t>
      </w:r>
      <w:r w:rsidR="0013321A" w:rsidRPr="00C35BEE">
        <w:rPr>
          <w:rFonts w:ascii="Arial" w:eastAsiaTheme="minorEastAsia" w:hAnsi="Arial" w:cs="Arial"/>
          <w:b/>
          <w:bCs/>
          <w:sz w:val="20"/>
          <w:szCs w:val="20"/>
        </w:rPr>
        <w:t xml:space="preserve"> s</w:t>
      </w:r>
      <w:r w:rsidRPr="00C35BEE">
        <w:rPr>
          <w:rFonts w:ascii="Arial" w:eastAsiaTheme="minorEastAsia" w:hAnsi="Arial" w:cs="Arial"/>
          <w:sz w:val="20"/>
          <w:szCs w:val="20"/>
        </w:rPr>
        <w:t xml:space="preserve"> </w:t>
      </w:r>
      <w:r w:rsidRPr="00C35BEE">
        <w:rPr>
          <w:rFonts w:ascii="Arial" w:eastAsiaTheme="minorEastAsia" w:hAnsi="Arial" w:cs="Arial"/>
          <w:b/>
          <w:bCs/>
          <w:sz w:val="20"/>
          <w:szCs w:val="20"/>
        </w:rPr>
        <w:t>financiranjem in institucijami</w:t>
      </w:r>
      <w:r w:rsidRPr="00C35BEE">
        <w:rPr>
          <w:rFonts w:ascii="Arial" w:eastAsiaTheme="minorEastAsia" w:hAnsi="Arial" w:cs="Arial"/>
          <w:sz w:val="20"/>
          <w:szCs w:val="20"/>
        </w:rPr>
        <w:t>, ki so odgovorne za implementacijo</w:t>
      </w:r>
      <w:r w:rsidR="304A08C3" w:rsidRPr="00C35BEE">
        <w:rPr>
          <w:rFonts w:ascii="Arial" w:eastAsiaTheme="minorEastAsia" w:hAnsi="Arial" w:cs="Arial"/>
          <w:sz w:val="20"/>
          <w:szCs w:val="20"/>
        </w:rPr>
        <w:t>.</w:t>
      </w:r>
      <w:r w:rsidR="002B3B30" w:rsidRPr="00C35BEE">
        <w:rPr>
          <w:rFonts w:ascii="Arial" w:eastAsiaTheme="minorEastAsia" w:hAnsi="Arial" w:cs="Arial"/>
          <w:sz w:val="20"/>
          <w:szCs w:val="20"/>
        </w:rPr>
        <w:t xml:space="preserve"> </w:t>
      </w:r>
      <w:r w:rsidR="004C2675" w:rsidRPr="00C35BEE">
        <w:rPr>
          <w:rFonts w:ascii="Arial" w:eastAsiaTheme="minorEastAsia" w:hAnsi="Arial" w:cs="Arial"/>
          <w:sz w:val="20"/>
          <w:szCs w:val="20"/>
        </w:rPr>
        <w:t>Dokument</w:t>
      </w:r>
      <w:r w:rsidR="00E710AB" w:rsidRPr="00C35BEE">
        <w:rPr>
          <w:rFonts w:ascii="Arial" w:eastAsiaTheme="minorEastAsia" w:hAnsi="Arial" w:cs="Arial"/>
          <w:sz w:val="20"/>
          <w:szCs w:val="20"/>
        </w:rPr>
        <w:t xml:space="preserve"> pri </w:t>
      </w:r>
      <w:r w:rsidR="008A5ADA" w:rsidRPr="00C35BEE">
        <w:rPr>
          <w:rFonts w:ascii="Arial" w:eastAsiaTheme="minorEastAsia" w:hAnsi="Arial" w:cs="Arial"/>
          <w:sz w:val="20"/>
          <w:szCs w:val="20"/>
        </w:rPr>
        <w:t xml:space="preserve">ključnih področjih financiranja </w:t>
      </w:r>
      <w:r w:rsidR="006A20A6" w:rsidRPr="00C35BEE">
        <w:rPr>
          <w:rFonts w:ascii="Arial" w:eastAsiaTheme="minorEastAsia" w:hAnsi="Arial" w:cs="Arial"/>
          <w:sz w:val="20"/>
          <w:szCs w:val="20"/>
        </w:rPr>
        <w:t xml:space="preserve">upošteva tudi </w:t>
      </w:r>
      <w:r w:rsidR="00C97A0F" w:rsidRPr="00C35BEE">
        <w:rPr>
          <w:rFonts w:ascii="Arial" w:eastAsiaTheme="minorEastAsia" w:hAnsi="Arial" w:cs="Arial"/>
          <w:sz w:val="20"/>
          <w:szCs w:val="20"/>
        </w:rPr>
        <w:t>Zakon o spodbujanju skladnega regionalnega razvoja</w:t>
      </w:r>
      <w:r w:rsidR="006A20A6" w:rsidRPr="00C35BEE">
        <w:rPr>
          <w:rFonts w:ascii="Arial" w:eastAsiaTheme="minorEastAsia" w:hAnsi="Arial" w:cs="Arial"/>
          <w:sz w:val="20"/>
          <w:szCs w:val="20"/>
        </w:rPr>
        <w:t>, vključno z načelom skladnega razvoja vseh regij ter stopnj</w:t>
      </w:r>
      <w:r w:rsidR="004C2675" w:rsidRPr="00C35BEE">
        <w:rPr>
          <w:rFonts w:ascii="Arial" w:eastAsiaTheme="minorEastAsia" w:hAnsi="Arial" w:cs="Arial"/>
          <w:sz w:val="20"/>
          <w:szCs w:val="20"/>
        </w:rPr>
        <w:t xml:space="preserve">o razvitosti regije. </w:t>
      </w:r>
      <w:r w:rsidR="296C1F3B" w:rsidRPr="00C35BEE">
        <w:rPr>
          <w:rFonts w:ascii="Arial" w:eastAsiaTheme="minorEastAsia" w:hAnsi="Arial" w:cs="Arial"/>
          <w:sz w:val="20"/>
          <w:szCs w:val="20"/>
        </w:rPr>
        <w:t xml:space="preserve">Z večjo preglednostjo bo dosežena tudi večja zavezanost k skupnemu delovanju pri doseganju </w:t>
      </w:r>
      <w:r w:rsidR="58E4C4ED" w:rsidRPr="00C35BEE">
        <w:rPr>
          <w:rFonts w:ascii="Arial" w:eastAsiaTheme="minorEastAsia" w:hAnsi="Arial" w:cs="Arial"/>
          <w:sz w:val="20"/>
          <w:szCs w:val="20"/>
        </w:rPr>
        <w:t>ciljev</w:t>
      </w:r>
      <w:r w:rsidR="296C1F3B" w:rsidRPr="00C35BEE">
        <w:rPr>
          <w:rFonts w:ascii="Arial" w:eastAsiaTheme="minorEastAsia" w:hAnsi="Arial" w:cs="Arial"/>
          <w:sz w:val="20"/>
          <w:szCs w:val="20"/>
        </w:rPr>
        <w:t>, z minimalnim podvajanjem</w:t>
      </w:r>
      <w:r w:rsidR="02609003" w:rsidRPr="00C35BEE">
        <w:rPr>
          <w:rFonts w:ascii="Arial" w:eastAsiaTheme="minorEastAsia" w:hAnsi="Arial" w:cs="Arial"/>
          <w:sz w:val="20"/>
          <w:szCs w:val="20"/>
        </w:rPr>
        <w:t xml:space="preserve"> in brez </w:t>
      </w:r>
      <w:r w:rsidR="0E496BB8" w:rsidRPr="00C35BEE">
        <w:rPr>
          <w:rFonts w:ascii="Arial" w:eastAsiaTheme="minorEastAsia" w:hAnsi="Arial" w:cs="Arial"/>
          <w:sz w:val="20"/>
          <w:szCs w:val="20"/>
        </w:rPr>
        <w:t>sistemsko povzročenih vrzeli.</w:t>
      </w:r>
    </w:p>
    <w:p w14:paraId="6A195E1F" w14:textId="0831B80E" w:rsidR="00AC5F82" w:rsidRPr="00C35BEE" w:rsidRDefault="00AC5F82" w:rsidP="00EC31A1">
      <w:pPr>
        <w:pStyle w:val="Naslov1"/>
        <w:numPr>
          <w:ilvl w:val="0"/>
          <w:numId w:val="27"/>
        </w:numPr>
        <w:rPr>
          <w:rFonts w:ascii="Arial" w:hAnsi="Arial" w:cs="Arial"/>
          <w:b/>
          <w:bCs/>
          <w:sz w:val="24"/>
          <w:szCs w:val="24"/>
        </w:rPr>
      </w:pPr>
      <w:r w:rsidRPr="00C35BEE">
        <w:rPr>
          <w:rFonts w:ascii="Arial" w:hAnsi="Arial" w:cs="Arial"/>
          <w:b/>
          <w:bCs/>
          <w:sz w:val="24"/>
          <w:szCs w:val="24"/>
        </w:rPr>
        <w:t>Ključna področja financiranja</w:t>
      </w:r>
      <w:r w:rsidR="00EA606D" w:rsidRPr="00C35BEE">
        <w:rPr>
          <w:rFonts w:ascii="Arial" w:hAnsi="Arial" w:cs="Arial"/>
          <w:b/>
          <w:bCs/>
          <w:sz w:val="24"/>
          <w:szCs w:val="24"/>
        </w:rPr>
        <w:t xml:space="preserve"> </w:t>
      </w:r>
    </w:p>
    <w:p w14:paraId="04D74E20" w14:textId="77777777" w:rsidR="002765C4" w:rsidRPr="00C35BEE" w:rsidRDefault="002765C4" w:rsidP="6B7CEAE7">
      <w:pPr>
        <w:spacing w:after="0" w:line="240" w:lineRule="auto"/>
        <w:jc w:val="both"/>
        <w:rPr>
          <w:rFonts w:ascii="Arial" w:eastAsiaTheme="minorEastAsia" w:hAnsi="Arial" w:cs="Arial"/>
          <w:sz w:val="20"/>
          <w:szCs w:val="20"/>
          <w:highlight w:val="yellow"/>
        </w:rPr>
      </w:pPr>
    </w:p>
    <w:p w14:paraId="0D1556E7" w14:textId="5E22EF78" w:rsidR="00AA3ABE" w:rsidRPr="00C35BEE" w:rsidRDefault="79A13FF7" w:rsidP="1B2DDD50">
      <w:pPr>
        <w:spacing w:after="0" w:line="240" w:lineRule="auto"/>
        <w:jc w:val="both"/>
        <w:rPr>
          <w:rFonts w:ascii="Arial" w:eastAsiaTheme="minorEastAsia" w:hAnsi="Arial" w:cs="Arial"/>
          <w:sz w:val="20"/>
          <w:szCs w:val="20"/>
        </w:rPr>
      </w:pPr>
      <w:r w:rsidRPr="00C35BEE">
        <w:rPr>
          <w:rFonts w:ascii="Arial" w:eastAsiaTheme="minorEastAsia" w:hAnsi="Arial" w:cs="Arial"/>
          <w:sz w:val="20"/>
          <w:szCs w:val="20"/>
        </w:rPr>
        <w:t>O</w:t>
      </w:r>
      <w:r w:rsidR="3EDBB29C" w:rsidRPr="00C35BEE">
        <w:rPr>
          <w:rFonts w:ascii="Arial" w:eastAsiaTheme="minorEastAsia" w:hAnsi="Arial" w:cs="Arial"/>
          <w:sz w:val="20"/>
          <w:szCs w:val="20"/>
        </w:rPr>
        <w:t>dlična znanost</w:t>
      </w:r>
      <w:r w:rsidRPr="00C35BEE">
        <w:rPr>
          <w:rFonts w:ascii="Arial" w:eastAsiaTheme="minorEastAsia" w:hAnsi="Arial" w:cs="Arial"/>
          <w:sz w:val="20"/>
          <w:szCs w:val="20"/>
        </w:rPr>
        <w:t xml:space="preserve"> je</w:t>
      </w:r>
      <w:r w:rsidR="3EDBB29C" w:rsidRPr="00C35BEE">
        <w:rPr>
          <w:rFonts w:ascii="Arial" w:eastAsiaTheme="minorEastAsia" w:hAnsi="Arial" w:cs="Arial"/>
          <w:sz w:val="20"/>
          <w:szCs w:val="20"/>
        </w:rPr>
        <w:t xml:space="preserve"> predpogoj za širšo uporabo znanja in rezultatov raziskav. Predstavlja osnovno kapaciteto za delovanje. V tesni povezavi s tem je usmerjanje v prednostna tematska področja, ki so že sektorsko usmerjena, vendar izhajajo iz odlične znanosti in se vanjo vklaplja tudi preko instrumentov financiranja. </w:t>
      </w:r>
      <w:r w:rsidR="04E941C6" w:rsidRPr="00C35BEE">
        <w:rPr>
          <w:rFonts w:ascii="Arial" w:eastAsiaTheme="minorEastAsia" w:hAnsi="Arial" w:cs="Arial"/>
          <w:sz w:val="20"/>
          <w:szCs w:val="20"/>
        </w:rPr>
        <w:t>Tematska področja</w:t>
      </w:r>
      <w:r w:rsidR="04E941C6" w:rsidRPr="00C35BEE">
        <w:rPr>
          <w:rFonts w:ascii="Arial" w:eastAsiaTheme="minorEastAsia" w:hAnsi="Arial" w:cs="Arial"/>
          <w:b/>
          <w:bCs/>
          <w:sz w:val="20"/>
          <w:szCs w:val="20"/>
        </w:rPr>
        <w:t xml:space="preserve"> </w:t>
      </w:r>
      <w:r w:rsidR="04E941C6" w:rsidRPr="00C35BEE">
        <w:rPr>
          <w:rFonts w:ascii="Arial" w:eastAsiaTheme="minorEastAsia" w:hAnsi="Arial" w:cs="Arial"/>
          <w:sz w:val="20"/>
          <w:szCs w:val="20"/>
        </w:rPr>
        <w:t>financiranja obsegajo vlaganja v razvoj čistih rešitev (produkti, procesi in storitve), digitalne rešitve, biotehnologij</w:t>
      </w:r>
      <w:r w:rsidR="6CCC4E5E" w:rsidRPr="00C35BEE">
        <w:rPr>
          <w:rFonts w:ascii="Arial" w:eastAsiaTheme="minorEastAsia" w:hAnsi="Arial" w:cs="Arial"/>
          <w:sz w:val="20"/>
          <w:szCs w:val="20"/>
        </w:rPr>
        <w:t>o</w:t>
      </w:r>
      <w:r w:rsidR="04E941C6" w:rsidRPr="00C35BEE">
        <w:rPr>
          <w:rFonts w:ascii="Arial" w:eastAsiaTheme="minorEastAsia" w:hAnsi="Arial" w:cs="Arial"/>
          <w:sz w:val="20"/>
          <w:szCs w:val="20"/>
        </w:rPr>
        <w:t xml:space="preserve"> in razvoj </w:t>
      </w:r>
      <w:r w:rsidR="06396C4C" w:rsidRPr="00C35BEE">
        <w:rPr>
          <w:rFonts w:ascii="Arial" w:eastAsiaTheme="minorEastAsia" w:hAnsi="Arial" w:cs="Arial"/>
          <w:sz w:val="20"/>
          <w:szCs w:val="20"/>
        </w:rPr>
        <w:t xml:space="preserve">odporne in vključujoče </w:t>
      </w:r>
      <w:r w:rsidR="04E941C6" w:rsidRPr="00C35BEE">
        <w:rPr>
          <w:rFonts w:ascii="Arial" w:eastAsiaTheme="minorEastAsia" w:hAnsi="Arial" w:cs="Arial"/>
          <w:sz w:val="20"/>
          <w:szCs w:val="20"/>
        </w:rPr>
        <w:t>družbe</w:t>
      </w:r>
      <w:r w:rsidR="3CB7364A" w:rsidRPr="00C35BEE">
        <w:rPr>
          <w:rFonts w:ascii="Arial" w:eastAsiaTheme="minorEastAsia" w:hAnsi="Arial" w:cs="Arial"/>
          <w:sz w:val="20"/>
          <w:szCs w:val="20"/>
        </w:rPr>
        <w:t xml:space="preserve"> v skladu</w:t>
      </w:r>
      <w:r w:rsidR="3D7395D8" w:rsidRPr="00C35BEE">
        <w:rPr>
          <w:rFonts w:ascii="Arial" w:hAnsi="Arial" w:cs="Arial"/>
          <w:sz w:val="20"/>
          <w:szCs w:val="20"/>
        </w:rPr>
        <w:t xml:space="preserve"> s cilji platforme za strateške tehnologije za Evropo (STEP). Namen</w:t>
      </w:r>
      <w:r w:rsidR="5D9BCF65" w:rsidRPr="00C35BEE">
        <w:rPr>
          <w:rFonts w:ascii="Arial" w:hAnsi="Arial" w:cs="Arial"/>
          <w:sz w:val="20"/>
          <w:szCs w:val="20"/>
        </w:rPr>
        <w:t>jena so</w:t>
      </w:r>
      <w:r w:rsidR="3D7395D8" w:rsidRPr="00C35BEE">
        <w:rPr>
          <w:rFonts w:ascii="Arial" w:hAnsi="Arial" w:cs="Arial"/>
          <w:sz w:val="20"/>
          <w:szCs w:val="20"/>
        </w:rPr>
        <w:t xml:space="preserve"> krepitvi suverenosti ter varnosti Evropske unije, zmanjševanju njene strateške odvisnosti v ključnih sektorjih ter povečanju konkurenčnosti z izboljšanjem odpornosti in produktivnost</w:t>
      </w:r>
      <w:r w:rsidR="04E941C6" w:rsidRPr="00C35BEE">
        <w:rPr>
          <w:rFonts w:ascii="Arial" w:eastAsiaTheme="minorEastAsia" w:hAnsi="Arial" w:cs="Arial"/>
          <w:sz w:val="20"/>
          <w:szCs w:val="20"/>
        </w:rPr>
        <w:t>. Izbrana</w:t>
      </w:r>
      <w:r w:rsidR="3F04E948" w:rsidRPr="00C35BEE">
        <w:rPr>
          <w:rFonts w:ascii="Arial" w:eastAsiaTheme="minorEastAsia" w:hAnsi="Arial" w:cs="Arial"/>
          <w:sz w:val="20"/>
          <w:szCs w:val="20"/>
        </w:rPr>
        <w:t xml:space="preserve"> vsebinska</w:t>
      </w:r>
      <w:r w:rsidR="04E941C6" w:rsidRPr="00C35BEE">
        <w:rPr>
          <w:rFonts w:ascii="Arial" w:eastAsiaTheme="minorEastAsia" w:hAnsi="Arial" w:cs="Arial"/>
          <w:sz w:val="20"/>
          <w:szCs w:val="20"/>
        </w:rPr>
        <w:t xml:space="preserve"> področja so povezana s ključnimi globalnimi in nacionalnimi izziv</w:t>
      </w:r>
      <w:r w:rsidR="57EC5CE2" w:rsidRPr="00C35BEE">
        <w:rPr>
          <w:rFonts w:ascii="Arial" w:eastAsiaTheme="minorEastAsia" w:hAnsi="Arial" w:cs="Arial"/>
          <w:sz w:val="20"/>
          <w:szCs w:val="20"/>
        </w:rPr>
        <w:t>i</w:t>
      </w:r>
      <w:r w:rsidR="04E941C6" w:rsidRPr="00C35BEE">
        <w:rPr>
          <w:rFonts w:ascii="Arial" w:eastAsiaTheme="minorEastAsia" w:hAnsi="Arial" w:cs="Arial"/>
          <w:sz w:val="20"/>
          <w:szCs w:val="20"/>
        </w:rPr>
        <w:t>, kot s</w:t>
      </w:r>
      <w:r w:rsidR="29D7200C" w:rsidRPr="00C35BEE">
        <w:rPr>
          <w:rFonts w:ascii="Arial" w:eastAsiaTheme="minorEastAsia" w:hAnsi="Arial" w:cs="Arial"/>
          <w:sz w:val="20"/>
          <w:szCs w:val="20"/>
        </w:rPr>
        <w:t>ta</w:t>
      </w:r>
      <w:r w:rsidR="04E941C6" w:rsidRPr="00C35BEE">
        <w:rPr>
          <w:rFonts w:ascii="Arial" w:eastAsiaTheme="minorEastAsia" w:hAnsi="Arial" w:cs="Arial"/>
          <w:sz w:val="20"/>
          <w:szCs w:val="20"/>
        </w:rPr>
        <w:t xml:space="preserve"> podnebne spremembe</w:t>
      </w:r>
      <w:r w:rsidR="09A307EF" w:rsidRPr="00C35BEE">
        <w:rPr>
          <w:rFonts w:ascii="Arial" w:eastAsiaTheme="minorEastAsia" w:hAnsi="Arial" w:cs="Arial"/>
          <w:sz w:val="20"/>
          <w:szCs w:val="20"/>
        </w:rPr>
        <w:t xml:space="preserve"> in</w:t>
      </w:r>
      <w:r w:rsidR="04E941C6" w:rsidRPr="00C35BEE">
        <w:rPr>
          <w:rFonts w:ascii="Arial" w:eastAsiaTheme="minorEastAsia" w:hAnsi="Arial" w:cs="Arial"/>
          <w:sz w:val="20"/>
          <w:szCs w:val="20"/>
        </w:rPr>
        <w:t xml:space="preserve"> digitalna preobrazba. Predstavljajo ključne vzvode za trajnostni gospodarski razvoj, večjo družbeno odpornost ter krepitev konkurenčnosti na svetovnem trgu. Vlaganja v te vsebine omogočajo razvoj novih tehnologij in rešitev, ki ne le odgovarjajo na aktualne potrebe družbe, temveč ustvarjajo dolgoročne priložnosti za</w:t>
      </w:r>
      <w:r w:rsidR="0F6D84B8" w:rsidRPr="00C35BEE">
        <w:rPr>
          <w:rFonts w:ascii="Arial" w:eastAsiaTheme="minorEastAsia" w:hAnsi="Arial" w:cs="Arial"/>
          <w:sz w:val="20"/>
          <w:szCs w:val="20"/>
        </w:rPr>
        <w:t xml:space="preserve"> boljšo</w:t>
      </w:r>
      <w:r w:rsidR="04E941C6" w:rsidRPr="00C35BEE">
        <w:rPr>
          <w:rFonts w:ascii="Arial" w:eastAsiaTheme="minorEastAsia" w:hAnsi="Arial" w:cs="Arial"/>
          <w:sz w:val="20"/>
          <w:szCs w:val="20"/>
        </w:rPr>
        <w:t xml:space="preserve"> kakovost življenja. </w:t>
      </w:r>
    </w:p>
    <w:p w14:paraId="34CCC21E" w14:textId="77777777" w:rsidR="00AA3ABE" w:rsidRPr="00C35BEE" w:rsidRDefault="00AA3ABE" w:rsidP="1B2DDD50">
      <w:pPr>
        <w:spacing w:after="0" w:line="240" w:lineRule="auto"/>
        <w:jc w:val="both"/>
        <w:rPr>
          <w:rFonts w:ascii="Arial" w:eastAsiaTheme="minorEastAsia" w:hAnsi="Arial" w:cs="Arial"/>
          <w:sz w:val="20"/>
          <w:szCs w:val="20"/>
        </w:rPr>
      </w:pPr>
    </w:p>
    <w:p w14:paraId="2AADA9FD" w14:textId="03FAAC0F" w:rsidR="00900266" w:rsidRPr="00C35BEE" w:rsidRDefault="3EDBB29C" w:rsidP="1B2DDD50">
      <w:pPr>
        <w:spacing w:after="0" w:line="240" w:lineRule="auto"/>
        <w:jc w:val="both"/>
        <w:rPr>
          <w:rFonts w:ascii="Arial" w:eastAsiaTheme="minorEastAsia" w:hAnsi="Arial" w:cs="Arial"/>
          <w:sz w:val="20"/>
          <w:szCs w:val="20"/>
          <w:highlight w:val="yellow"/>
        </w:rPr>
      </w:pPr>
      <w:r w:rsidRPr="00C35BEE">
        <w:rPr>
          <w:rFonts w:ascii="Arial" w:eastAsiaTheme="minorEastAsia" w:hAnsi="Arial" w:cs="Arial"/>
          <w:sz w:val="20"/>
          <w:szCs w:val="20"/>
        </w:rPr>
        <w:t xml:space="preserve">Izvajanje vsebinskih </w:t>
      </w:r>
      <w:r w:rsidR="47061774" w:rsidRPr="00C35BEE">
        <w:rPr>
          <w:rFonts w:ascii="Arial" w:eastAsiaTheme="minorEastAsia" w:hAnsi="Arial" w:cs="Arial"/>
          <w:sz w:val="20"/>
          <w:szCs w:val="20"/>
        </w:rPr>
        <w:t>področij</w:t>
      </w:r>
      <w:r w:rsidRPr="00C35BEE">
        <w:rPr>
          <w:rFonts w:ascii="Arial" w:eastAsiaTheme="minorEastAsia" w:hAnsi="Arial" w:cs="Arial"/>
          <w:sz w:val="20"/>
          <w:szCs w:val="20"/>
        </w:rPr>
        <w:t xml:space="preserve"> pa si ni mogoče zastaviti brez </w:t>
      </w:r>
      <w:r w:rsidR="04E941C6" w:rsidRPr="00C35BEE">
        <w:rPr>
          <w:rFonts w:ascii="Arial" w:eastAsiaTheme="minorEastAsia" w:hAnsi="Arial" w:cs="Arial"/>
          <w:sz w:val="20"/>
          <w:szCs w:val="20"/>
        </w:rPr>
        <w:t>t</w:t>
      </w:r>
      <w:r w:rsidR="29149FAA" w:rsidRPr="00C35BEE">
        <w:rPr>
          <w:rFonts w:ascii="Arial" w:eastAsiaTheme="minorEastAsia" w:hAnsi="Arial" w:cs="Arial"/>
          <w:sz w:val="20"/>
          <w:szCs w:val="20"/>
        </w:rPr>
        <w:t xml:space="preserve">. </w:t>
      </w:r>
      <w:r w:rsidR="04E941C6" w:rsidRPr="00C35BEE">
        <w:rPr>
          <w:rFonts w:ascii="Arial" w:eastAsiaTheme="minorEastAsia" w:hAnsi="Arial" w:cs="Arial"/>
          <w:sz w:val="20"/>
          <w:szCs w:val="20"/>
        </w:rPr>
        <w:t xml:space="preserve">i. </w:t>
      </w:r>
      <w:proofErr w:type="spellStart"/>
      <w:r w:rsidRPr="00C35BEE">
        <w:rPr>
          <w:rFonts w:ascii="Arial" w:eastAsiaTheme="minorEastAsia" w:hAnsi="Arial" w:cs="Arial"/>
          <w:sz w:val="20"/>
          <w:szCs w:val="20"/>
        </w:rPr>
        <w:t>omogočitvenih</w:t>
      </w:r>
      <w:proofErr w:type="spellEnd"/>
      <w:r w:rsidRPr="00C35BEE">
        <w:rPr>
          <w:rFonts w:ascii="Arial" w:eastAsiaTheme="minorEastAsia" w:hAnsi="Arial" w:cs="Arial"/>
          <w:sz w:val="20"/>
          <w:szCs w:val="20"/>
        </w:rPr>
        <w:t xml:space="preserve"> komponent sistema, ki se nanaša</w:t>
      </w:r>
      <w:r w:rsidR="4100299D" w:rsidRPr="00C35BEE">
        <w:rPr>
          <w:rFonts w:ascii="Arial" w:eastAsiaTheme="minorEastAsia" w:hAnsi="Arial" w:cs="Arial"/>
          <w:sz w:val="20"/>
          <w:szCs w:val="20"/>
        </w:rPr>
        <w:t>jo</w:t>
      </w:r>
      <w:r w:rsidRPr="00C35BEE">
        <w:rPr>
          <w:rFonts w:ascii="Arial" w:eastAsiaTheme="minorEastAsia" w:hAnsi="Arial" w:cs="Arial"/>
          <w:sz w:val="20"/>
          <w:szCs w:val="20"/>
        </w:rPr>
        <w:t xml:space="preserve"> na kadre</w:t>
      </w:r>
      <w:r w:rsidR="79A13FF7" w:rsidRPr="00C35BEE">
        <w:rPr>
          <w:rFonts w:ascii="Arial" w:eastAsiaTheme="minorEastAsia" w:hAnsi="Arial" w:cs="Arial"/>
          <w:sz w:val="20"/>
          <w:szCs w:val="20"/>
        </w:rPr>
        <w:t>,</w:t>
      </w:r>
      <w:r w:rsidRPr="00C35BEE">
        <w:rPr>
          <w:rFonts w:ascii="Arial" w:eastAsiaTheme="minorEastAsia" w:hAnsi="Arial" w:cs="Arial"/>
          <w:sz w:val="20"/>
          <w:szCs w:val="20"/>
        </w:rPr>
        <w:t xml:space="preserve"> potrebno raziskovalno in tehnološko infrastrukturo</w:t>
      </w:r>
      <w:r w:rsidR="79A13FF7" w:rsidRPr="00C35BEE">
        <w:rPr>
          <w:rFonts w:ascii="Arial" w:eastAsiaTheme="minorEastAsia" w:hAnsi="Arial" w:cs="Arial"/>
          <w:sz w:val="20"/>
          <w:szCs w:val="20"/>
        </w:rPr>
        <w:t xml:space="preserve"> ter prenos znanja</w:t>
      </w:r>
      <w:r w:rsidRPr="00C35BEE">
        <w:rPr>
          <w:rFonts w:ascii="Arial" w:eastAsiaTheme="minorEastAsia" w:hAnsi="Arial" w:cs="Arial"/>
          <w:sz w:val="20"/>
          <w:szCs w:val="20"/>
        </w:rPr>
        <w:t xml:space="preserve">. </w:t>
      </w:r>
      <w:r w:rsidR="04E941C6" w:rsidRPr="00C35BEE">
        <w:rPr>
          <w:rFonts w:ascii="Arial" w:eastAsiaTheme="minorEastAsia" w:hAnsi="Arial" w:cs="Arial"/>
          <w:sz w:val="20"/>
          <w:szCs w:val="20"/>
        </w:rPr>
        <w:t xml:space="preserve">Stabilna finančna vlaganja in krepitev izbranih </w:t>
      </w:r>
      <w:r w:rsidR="7267A0C0" w:rsidRPr="00C35BEE">
        <w:rPr>
          <w:rFonts w:ascii="Arial" w:eastAsiaTheme="minorEastAsia" w:hAnsi="Arial" w:cs="Arial"/>
          <w:sz w:val="20"/>
          <w:szCs w:val="20"/>
        </w:rPr>
        <w:t xml:space="preserve">vsebinskih </w:t>
      </w:r>
      <w:r w:rsidR="04E941C6" w:rsidRPr="00C35BEE">
        <w:rPr>
          <w:rFonts w:ascii="Arial" w:eastAsiaTheme="minorEastAsia" w:hAnsi="Arial" w:cs="Arial"/>
          <w:sz w:val="20"/>
          <w:szCs w:val="20"/>
        </w:rPr>
        <w:t>področij financiranja zagotavlja dolgoročno razvojno stabilnost in konkurenčnost Slovenije v globalnem kontekstu.</w:t>
      </w:r>
      <w:r w:rsidR="6786AC64" w:rsidRPr="00C35BEE">
        <w:rPr>
          <w:rFonts w:ascii="Arial" w:eastAsiaTheme="minorEastAsia" w:hAnsi="Arial" w:cs="Arial"/>
          <w:sz w:val="20"/>
          <w:szCs w:val="20"/>
        </w:rPr>
        <w:t xml:space="preserve"> Pri tem je ključnega pomen</w:t>
      </w:r>
      <w:r w:rsidR="6FC37C4A" w:rsidRPr="00C35BEE">
        <w:rPr>
          <w:rFonts w:ascii="Arial" w:eastAsiaTheme="minorEastAsia" w:hAnsi="Arial" w:cs="Arial"/>
          <w:sz w:val="20"/>
          <w:szCs w:val="20"/>
        </w:rPr>
        <w:t>a krepitev zavedanja vloge znanosti in inovacij za razvoj družbe</w:t>
      </w:r>
      <w:r w:rsidR="2F29FDB6" w:rsidRPr="00C35BEE">
        <w:rPr>
          <w:rFonts w:ascii="Arial" w:eastAsiaTheme="minorEastAsia" w:hAnsi="Arial" w:cs="Arial"/>
          <w:sz w:val="20"/>
          <w:szCs w:val="20"/>
        </w:rPr>
        <w:t xml:space="preserve">. </w:t>
      </w:r>
      <w:r w:rsidR="6786AC64" w:rsidRPr="00C35BEE">
        <w:rPr>
          <w:rFonts w:ascii="Arial" w:eastAsiaTheme="minorEastAsia" w:hAnsi="Arial" w:cs="Arial"/>
          <w:sz w:val="20"/>
          <w:szCs w:val="20"/>
        </w:rPr>
        <w:t>Družbena sprejemljivost in uspešnost znanosti in inovacij prispeva</w:t>
      </w:r>
      <w:r w:rsidR="0CBB598C" w:rsidRPr="00C35BEE">
        <w:rPr>
          <w:rFonts w:ascii="Arial" w:eastAsiaTheme="minorEastAsia" w:hAnsi="Arial" w:cs="Arial"/>
          <w:sz w:val="20"/>
          <w:szCs w:val="20"/>
        </w:rPr>
        <w:t>jo</w:t>
      </w:r>
      <w:r w:rsidR="6786AC64" w:rsidRPr="00C35BEE">
        <w:rPr>
          <w:rFonts w:ascii="Arial" w:eastAsiaTheme="minorEastAsia" w:hAnsi="Arial" w:cs="Arial"/>
          <w:sz w:val="20"/>
          <w:szCs w:val="20"/>
        </w:rPr>
        <w:t xml:space="preserve"> k odpornosti na globalne izzive</w:t>
      </w:r>
      <w:r w:rsidR="7A1D2FE8" w:rsidRPr="00C35BEE">
        <w:rPr>
          <w:rFonts w:ascii="Arial" w:eastAsiaTheme="minorEastAsia" w:hAnsi="Arial" w:cs="Arial"/>
          <w:sz w:val="20"/>
          <w:szCs w:val="20"/>
        </w:rPr>
        <w:t xml:space="preserve"> </w:t>
      </w:r>
      <w:r w:rsidR="6786AC64" w:rsidRPr="00C35BEE">
        <w:rPr>
          <w:rFonts w:ascii="Arial" w:eastAsiaTheme="minorEastAsia" w:hAnsi="Arial" w:cs="Arial"/>
          <w:sz w:val="20"/>
          <w:szCs w:val="20"/>
        </w:rPr>
        <w:t>in razumevanje družbe za spremembe. Razumevanje vedenja, potreb in pričakovanj ljudi omogoča, da znanost in inovacije resnično služijo družbi in s tem družba povezuje znanstveno odličnost s konkretnimi rešitvami za boljšo prihodnost Slovenije.</w:t>
      </w:r>
    </w:p>
    <w:p w14:paraId="1A5E31EA" w14:textId="77777777" w:rsidR="00900266" w:rsidRPr="00C35BEE" w:rsidRDefault="00900266" w:rsidP="6B7CEAE7">
      <w:pPr>
        <w:spacing w:after="0" w:line="240" w:lineRule="auto"/>
        <w:jc w:val="both"/>
        <w:rPr>
          <w:rFonts w:ascii="Arial" w:eastAsiaTheme="minorEastAsia" w:hAnsi="Arial" w:cs="Arial"/>
          <w:sz w:val="20"/>
          <w:szCs w:val="20"/>
          <w:highlight w:val="yellow"/>
        </w:rPr>
      </w:pPr>
    </w:p>
    <w:p w14:paraId="32A53C3F" w14:textId="74601DC5" w:rsidR="0013372C" w:rsidRPr="00C35BEE" w:rsidRDefault="59D1CD9D" w:rsidP="6F655716">
      <w:pPr>
        <w:pStyle w:val="Naslov2"/>
        <w:rPr>
          <w:rFonts w:ascii="Arial" w:hAnsi="Arial" w:cs="Arial"/>
          <w:b/>
          <w:bCs/>
          <w:sz w:val="20"/>
          <w:szCs w:val="20"/>
        </w:rPr>
      </w:pPr>
      <w:r w:rsidRPr="00C35BEE">
        <w:rPr>
          <w:rFonts w:ascii="Arial" w:hAnsi="Arial" w:cs="Arial"/>
          <w:b/>
          <w:bCs/>
          <w:sz w:val="20"/>
          <w:szCs w:val="20"/>
        </w:rPr>
        <w:t xml:space="preserve">2.1. </w:t>
      </w:r>
      <w:r w:rsidR="46169316" w:rsidRPr="00C35BEE">
        <w:rPr>
          <w:rFonts w:ascii="Arial" w:hAnsi="Arial" w:cs="Arial"/>
          <w:b/>
          <w:bCs/>
          <w:sz w:val="20"/>
          <w:szCs w:val="20"/>
        </w:rPr>
        <w:t xml:space="preserve">Odlična </w:t>
      </w:r>
      <w:r w:rsidR="5C44305F" w:rsidRPr="00C35BEE">
        <w:rPr>
          <w:rFonts w:ascii="Arial" w:hAnsi="Arial" w:cs="Arial"/>
          <w:b/>
          <w:bCs/>
          <w:sz w:val="20"/>
          <w:szCs w:val="20"/>
        </w:rPr>
        <w:t>znanost</w:t>
      </w:r>
      <w:r w:rsidRPr="00C35BEE">
        <w:rPr>
          <w:rFonts w:ascii="Arial" w:hAnsi="Arial" w:cs="Arial"/>
          <w:b/>
          <w:bCs/>
          <w:sz w:val="20"/>
          <w:szCs w:val="20"/>
        </w:rPr>
        <w:t xml:space="preserve"> </w:t>
      </w:r>
    </w:p>
    <w:p w14:paraId="2ED40302" w14:textId="50EF4567" w:rsidR="00637A82" w:rsidRPr="00C35BEE" w:rsidRDefault="00650E66" w:rsidP="0091637F">
      <w:pPr>
        <w:spacing w:before="240" w:after="240"/>
        <w:jc w:val="both"/>
        <w:rPr>
          <w:rFonts w:ascii="Arial" w:eastAsia="Aptos" w:hAnsi="Arial" w:cs="Arial"/>
          <w:sz w:val="20"/>
          <w:szCs w:val="20"/>
        </w:rPr>
      </w:pPr>
      <w:r w:rsidRPr="00C35BEE">
        <w:rPr>
          <w:rFonts w:ascii="Arial" w:eastAsia="Aptos" w:hAnsi="Arial" w:cs="Arial"/>
          <w:sz w:val="20"/>
          <w:szCs w:val="20"/>
        </w:rPr>
        <w:t>O</w:t>
      </w:r>
      <w:r w:rsidR="22AF9BB9" w:rsidRPr="00C35BEE">
        <w:rPr>
          <w:rFonts w:ascii="Arial" w:eastAsia="Aptos" w:hAnsi="Arial" w:cs="Arial"/>
          <w:sz w:val="20"/>
          <w:szCs w:val="20"/>
        </w:rPr>
        <w:t>dličn</w:t>
      </w:r>
      <w:r w:rsidR="00D6673B" w:rsidRPr="00C35BEE">
        <w:rPr>
          <w:rFonts w:ascii="Arial" w:eastAsia="Aptos" w:hAnsi="Arial" w:cs="Arial"/>
          <w:sz w:val="20"/>
          <w:szCs w:val="20"/>
        </w:rPr>
        <w:t>a</w:t>
      </w:r>
      <w:r w:rsidR="22AF9BB9" w:rsidRPr="00C35BEE">
        <w:rPr>
          <w:rFonts w:ascii="Arial" w:eastAsia="Aptos" w:hAnsi="Arial" w:cs="Arial"/>
          <w:sz w:val="20"/>
          <w:szCs w:val="20"/>
        </w:rPr>
        <w:t xml:space="preserve"> znanost</w:t>
      </w:r>
      <w:r w:rsidRPr="00C35BEE">
        <w:rPr>
          <w:rFonts w:ascii="Arial" w:eastAsia="Aptos" w:hAnsi="Arial" w:cs="Arial"/>
          <w:sz w:val="20"/>
          <w:szCs w:val="20"/>
        </w:rPr>
        <w:t>,</w:t>
      </w:r>
      <w:r w:rsidR="00D6673B" w:rsidRPr="00C35BEE">
        <w:rPr>
          <w:rFonts w:ascii="Arial" w:eastAsia="Aptos" w:hAnsi="Arial" w:cs="Arial"/>
          <w:sz w:val="20"/>
          <w:szCs w:val="20"/>
        </w:rPr>
        <w:t xml:space="preserve"> vključno z odprto znanostjo,</w:t>
      </w:r>
      <w:r w:rsidR="5A5ACDBD" w:rsidRPr="00C35BEE">
        <w:rPr>
          <w:rFonts w:ascii="Arial" w:eastAsia="Aptos" w:hAnsi="Arial" w:cs="Arial"/>
          <w:sz w:val="20"/>
          <w:szCs w:val="20"/>
        </w:rPr>
        <w:t xml:space="preserve"> predstavlja temelj za širšo uporabo znanja in rezultatov raziskav</w:t>
      </w:r>
      <w:r w:rsidR="477697A8" w:rsidRPr="00C35BEE">
        <w:rPr>
          <w:rFonts w:ascii="Arial" w:eastAsia="Aptos" w:hAnsi="Arial" w:cs="Arial"/>
          <w:sz w:val="20"/>
          <w:szCs w:val="20"/>
        </w:rPr>
        <w:t xml:space="preserve">, </w:t>
      </w:r>
      <w:r w:rsidR="00DF6633" w:rsidRPr="00C35BEE">
        <w:rPr>
          <w:rFonts w:ascii="Arial" w:eastAsia="Aptos" w:hAnsi="Arial" w:cs="Arial"/>
          <w:sz w:val="20"/>
          <w:szCs w:val="20"/>
        </w:rPr>
        <w:t>saj</w:t>
      </w:r>
      <w:r w:rsidR="477697A8" w:rsidRPr="00C35BEE">
        <w:rPr>
          <w:rFonts w:ascii="Arial" w:eastAsia="Aptos" w:hAnsi="Arial" w:cs="Arial"/>
          <w:sz w:val="20"/>
          <w:szCs w:val="20"/>
        </w:rPr>
        <w:t xml:space="preserve"> </w:t>
      </w:r>
      <w:r w:rsidR="5A5ACDBD" w:rsidRPr="00C35BEE">
        <w:rPr>
          <w:rFonts w:ascii="Arial" w:eastAsia="Aptos" w:hAnsi="Arial" w:cs="Arial"/>
          <w:sz w:val="20"/>
          <w:szCs w:val="20"/>
        </w:rPr>
        <w:t>spodbuja dostopnost in ponovljivost raziskav, kar povečuje njihov družbeni in gospodarski vpliv. Vlaga</w:t>
      </w:r>
      <w:r w:rsidR="3F77DB7F" w:rsidRPr="00C35BEE">
        <w:rPr>
          <w:rFonts w:ascii="Arial" w:eastAsia="Aptos" w:hAnsi="Arial" w:cs="Arial"/>
          <w:sz w:val="20"/>
          <w:szCs w:val="20"/>
        </w:rPr>
        <w:t>nja v o</w:t>
      </w:r>
      <w:r w:rsidR="5A5ACDBD" w:rsidRPr="00C35BEE">
        <w:rPr>
          <w:rFonts w:ascii="Arial" w:eastAsia="Aptos" w:hAnsi="Arial" w:cs="Arial"/>
          <w:sz w:val="20"/>
          <w:szCs w:val="20"/>
        </w:rPr>
        <w:t>d</w:t>
      </w:r>
      <w:r w:rsidR="0F42537F" w:rsidRPr="00C35BEE">
        <w:rPr>
          <w:rFonts w:ascii="Arial" w:eastAsia="Aptos" w:hAnsi="Arial" w:cs="Arial"/>
          <w:sz w:val="20"/>
          <w:szCs w:val="20"/>
        </w:rPr>
        <w:t>ličn</w:t>
      </w:r>
      <w:r w:rsidR="645CADA8" w:rsidRPr="00C35BEE">
        <w:rPr>
          <w:rFonts w:ascii="Arial" w:eastAsia="Aptos" w:hAnsi="Arial" w:cs="Arial"/>
          <w:sz w:val="20"/>
          <w:szCs w:val="20"/>
        </w:rPr>
        <w:t>o</w:t>
      </w:r>
      <w:r w:rsidR="5A5ACDBD" w:rsidRPr="00C35BEE">
        <w:rPr>
          <w:rFonts w:ascii="Arial" w:eastAsia="Aptos" w:hAnsi="Arial" w:cs="Arial"/>
          <w:sz w:val="20"/>
          <w:szCs w:val="20"/>
        </w:rPr>
        <w:t xml:space="preserve"> znanost omogoč</w:t>
      </w:r>
      <w:r w:rsidR="02C0227A" w:rsidRPr="00C35BEE">
        <w:rPr>
          <w:rFonts w:ascii="Arial" w:eastAsia="Aptos" w:hAnsi="Arial" w:cs="Arial"/>
          <w:sz w:val="20"/>
          <w:szCs w:val="20"/>
        </w:rPr>
        <w:t>ajo</w:t>
      </w:r>
      <w:r w:rsidR="5A5ACDBD" w:rsidRPr="00C35BEE">
        <w:rPr>
          <w:rFonts w:ascii="Arial" w:eastAsia="Aptos" w:hAnsi="Arial" w:cs="Arial"/>
          <w:sz w:val="20"/>
          <w:szCs w:val="20"/>
        </w:rPr>
        <w:t xml:space="preserve"> financiranje vrhunskih projektov temeljn</w:t>
      </w:r>
      <w:r w:rsidR="7C8E7B01" w:rsidRPr="00C35BEE">
        <w:rPr>
          <w:rFonts w:ascii="Arial" w:eastAsia="Aptos" w:hAnsi="Arial" w:cs="Arial"/>
          <w:sz w:val="20"/>
          <w:szCs w:val="20"/>
        </w:rPr>
        <w:t>ih</w:t>
      </w:r>
      <w:r w:rsidR="5A5ACDBD" w:rsidRPr="00C35BEE">
        <w:rPr>
          <w:rFonts w:ascii="Arial" w:eastAsia="Aptos" w:hAnsi="Arial" w:cs="Arial"/>
          <w:sz w:val="20"/>
          <w:szCs w:val="20"/>
        </w:rPr>
        <w:t xml:space="preserve"> raziskav, ki generirajo novo znanje za naslavljanje </w:t>
      </w:r>
      <w:r w:rsidR="173E35E5" w:rsidRPr="00C35BEE">
        <w:rPr>
          <w:rFonts w:ascii="Arial" w:eastAsia="Aptos" w:hAnsi="Arial" w:cs="Arial"/>
          <w:sz w:val="20"/>
          <w:szCs w:val="20"/>
        </w:rPr>
        <w:t>širokega spektra</w:t>
      </w:r>
      <w:r w:rsidR="16014344" w:rsidRPr="00C35BEE">
        <w:rPr>
          <w:rFonts w:ascii="Arial" w:eastAsia="Aptos" w:hAnsi="Arial" w:cs="Arial"/>
          <w:sz w:val="20"/>
          <w:szCs w:val="20"/>
        </w:rPr>
        <w:t xml:space="preserve"> </w:t>
      </w:r>
      <w:r w:rsidR="70D2B423" w:rsidRPr="00C35BEE">
        <w:rPr>
          <w:rFonts w:ascii="Arial" w:eastAsia="Aptos" w:hAnsi="Arial" w:cs="Arial"/>
          <w:sz w:val="20"/>
          <w:szCs w:val="20"/>
        </w:rPr>
        <w:t xml:space="preserve">strokovnih </w:t>
      </w:r>
      <w:r w:rsidR="5A5ACDBD" w:rsidRPr="00C35BEE">
        <w:rPr>
          <w:rFonts w:ascii="Arial" w:eastAsia="Aptos" w:hAnsi="Arial" w:cs="Arial"/>
          <w:sz w:val="20"/>
          <w:szCs w:val="20"/>
        </w:rPr>
        <w:t>izzivov.</w:t>
      </w:r>
      <w:r w:rsidR="00DF6633" w:rsidRPr="00C35BEE">
        <w:rPr>
          <w:rFonts w:ascii="Arial" w:eastAsia="Aptos" w:hAnsi="Arial" w:cs="Arial"/>
          <w:sz w:val="20"/>
          <w:szCs w:val="20"/>
        </w:rPr>
        <w:t xml:space="preserve"> </w:t>
      </w:r>
      <w:r w:rsidR="5A5ACDBD" w:rsidRPr="00C35BEE">
        <w:rPr>
          <w:rFonts w:ascii="Arial" w:eastAsia="Aptos" w:hAnsi="Arial" w:cs="Arial"/>
          <w:sz w:val="20"/>
          <w:szCs w:val="20"/>
        </w:rPr>
        <w:t>Z</w:t>
      </w:r>
      <w:r w:rsidR="00DF6633" w:rsidRPr="00C35BEE">
        <w:rPr>
          <w:rFonts w:ascii="Arial" w:eastAsia="Aptos" w:hAnsi="Arial" w:cs="Arial"/>
          <w:sz w:val="20"/>
          <w:szCs w:val="20"/>
        </w:rPr>
        <w:t xml:space="preserve"> </w:t>
      </w:r>
      <w:r w:rsidR="5A5ACDBD" w:rsidRPr="00C35BEE">
        <w:rPr>
          <w:rFonts w:ascii="Arial" w:eastAsia="Aptos" w:hAnsi="Arial" w:cs="Arial"/>
          <w:sz w:val="20"/>
          <w:szCs w:val="20"/>
        </w:rPr>
        <w:t xml:space="preserve">zagotavljanjem </w:t>
      </w:r>
      <w:r w:rsidR="65EC293D" w:rsidRPr="00C35BEE">
        <w:rPr>
          <w:rFonts w:ascii="Arial" w:eastAsia="Aptos" w:hAnsi="Arial" w:cs="Arial"/>
          <w:sz w:val="20"/>
          <w:szCs w:val="20"/>
        </w:rPr>
        <w:t xml:space="preserve">znanstvenega </w:t>
      </w:r>
      <w:r w:rsidR="5A5ACDBD" w:rsidRPr="00C35BEE">
        <w:rPr>
          <w:rFonts w:ascii="Arial" w:eastAsia="Aptos" w:hAnsi="Arial" w:cs="Arial"/>
          <w:sz w:val="20"/>
          <w:szCs w:val="20"/>
        </w:rPr>
        <w:t xml:space="preserve">intelektualnega kapitala </w:t>
      </w:r>
      <w:r w:rsidR="785DEF79" w:rsidRPr="00C35BEE">
        <w:rPr>
          <w:rFonts w:ascii="Arial" w:eastAsia="Aptos" w:hAnsi="Arial" w:cs="Arial"/>
          <w:sz w:val="20"/>
          <w:szCs w:val="20"/>
        </w:rPr>
        <w:t xml:space="preserve">gradimo temelje za </w:t>
      </w:r>
      <w:r w:rsidR="396078C8" w:rsidRPr="00C35BEE">
        <w:rPr>
          <w:rFonts w:ascii="Arial" w:eastAsia="Aptos" w:hAnsi="Arial" w:cs="Arial"/>
          <w:sz w:val="20"/>
          <w:szCs w:val="20"/>
        </w:rPr>
        <w:t xml:space="preserve">odpornost in </w:t>
      </w:r>
      <w:r w:rsidR="785DEF79" w:rsidRPr="00C35BEE">
        <w:rPr>
          <w:rFonts w:ascii="Arial" w:eastAsia="Aptos" w:hAnsi="Arial" w:cs="Arial"/>
          <w:sz w:val="20"/>
          <w:szCs w:val="20"/>
        </w:rPr>
        <w:t>sposobnost družbe, da se prožno in učinkovito odziva na nepredvidljive globalne izzive.</w:t>
      </w:r>
    </w:p>
    <w:p w14:paraId="7C405AFE" w14:textId="2ACF0D66" w:rsidR="00637A82" w:rsidRPr="00C35BEE" w:rsidRDefault="0C725637" w:rsidP="00610B3B">
      <w:pPr>
        <w:pStyle w:val="Brezrazmikov"/>
        <w:spacing w:line="259" w:lineRule="auto"/>
        <w:jc w:val="both"/>
        <w:rPr>
          <w:rFonts w:ascii="Arial" w:hAnsi="Arial" w:cs="Arial"/>
          <w:sz w:val="20"/>
          <w:szCs w:val="20"/>
        </w:rPr>
      </w:pPr>
      <w:r w:rsidRPr="00C35BEE">
        <w:rPr>
          <w:rFonts w:ascii="Arial" w:hAnsi="Arial" w:cs="Arial"/>
          <w:sz w:val="20"/>
          <w:szCs w:val="20"/>
        </w:rPr>
        <w:t>Ključni sklopi aktivnosti:</w:t>
      </w:r>
    </w:p>
    <w:p w14:paraId="31FA84C0" w14:textId="3592987C" w:rsidR="25D58A42" w:rsidRPr="00C35BEE" w:rsidRDefault="25D58A42" w:rsidP="00610B3B">
      <w:pPr>
        <w:pStyle w:val="Brezrazmikov"/>
        <w:numPr>
          <w:ilvl w:val="0"/>
          <w:numId w:val="24"/>
        </w:numPr>
        <w:spacing w:line="259" w:lineRule="auto"/>
        <w:jc w:val="both"/>
        <w:rPr>
          <w:rFonts w:ascii="Arial" w:eastAsiaTheme="minorEastAsia" w:hAnsi="Arial" w:cs="Arial"/>
          <w:sz w:val="20"/>
          <w:szCs w:val="20"/>
        </w:rPr>
      </w:pPr>
      <w:r w:rsidRPr="00C35BEE">
        <w:rPr>
          <w:rFonts w:ascii="Arial" w:eastAsiaTheme="minorEastAsia" w:hAnsi="Arial" w:cs="Arial"/>
          <w:sz w:val="20"/>
          <w:szCs w:val="20"/>
        </w:rPr>
        <w:t>zagotavljanje sredstev stabilnega financiranja za izvajanje znanstvenoraziskovalne dejavnosti</w:t>
      </w:r>
      <w:r w:rsidR="0091637F" w:rsidRPr="00C35BEE">
        <w:rPr>
          <w:rFonts w:ascii="Arial" w:eastAsiaTheme="minorEastAsia" w:hAnsi="Arial" w:cs="Arial"/>
          <w:sz w:val="20"/>
          <w:szCs w:val="20"/>
        </w:rPr>
        <w:t>;</w:t>
      </w:r>
    </w:p>
    <w:p w14:paraId="77419DF1" w14:textId="36CAB57C" w:rsidR="25D58A42" w:rsidRPr="00C35BEE" w:rsidRDefault="25D58A42" w:rsidP="00610B3B">
      <w:pPr>
        <w:pStyle w:val="Brezrazmikov"/>
        <w:numPr>
          <w:ilvl w:val="0"/>
          <w:numId w:val="24"/>
        </w:numPr>
        <w:spacing w:line="259" w:lineRule="auto"/>
        <w:jc w:val="both"/>
        <w:rPr>
          <w:rFonts w:ascii="Arial" w:hAnsi="Arial" w:cs="Arial"/>
          <w:sz w:val="20"/>
          <w:szCs w:val="20"/>
        </w:rPr>
      </w:pPr>
      <w:r w:rsidRPr="00C35BEE">
        <w:rPr>
          <w:rFonts w:ascii="Arial" w:hAnsi="Arial" w:cs="Arial"/>
          <w:sz w:val="20"/>
          <w:szCs w:val="20"/>
        </w:rPr>
        <w:t>izvajanje shem financiranja temeljnih in aplikativnih projektov, bilateralnih projektov, projektov vodilne agencije ter strateških projektov</w:t>
      </w:r>
      <w:r w:rsidR="0091637F" w:rsidRPr="00C35BEE">
        <w:rPr>
          <w:rFonts w:ascii="Arial" w:hAnsi="Arial" w:cs="Arial"/>
          <w:sz w:val="20"/>
          <w:szCs w:val="20"/>
        </w:rPr>
        <w:t>;</w:t>
      </w:r>
    </w:p>
    <w:p w14:paraId="12CF50B3" w14:textId="26804AD6" w:rsidR="25D58A42" w:rsidRPr="00C35BEE" w:rsidRDefault="1F279F00" w:rsidP="00610B3B">
      <w:pPr>
        <w:pStyle w:val="Brezrazmikov"/>
        <w:numPr>
          <w:ilvl w:val="0"/>
          <w:numId w:val="24"/>
        </w:numPr>
        <w:spacing w:line="259" w:lineRule="auto"/>
        <w:jc w:val="both"/>
        <w:rPr>
          <w:rFonts w:ascii="Arial" w:hAnsi="Arial" w:cs="Arial"/>
          <w:sz w:val="20"/>
          <w:szCs w:val="20"/>
        </w:rPr>
      </w:pPr>
      <w:r w:rsidRPr="00C35BEE">
        <w:rPr>
          <w:rFonts w:ascii="Arial" w:hAnsi="Arial" w:cs="Arial"/>
          <w:sz w:val="20"/>
          <w:szCs w:val="20"/>
        </w:rPr>
        <w:t xml:space="preserve">sofinanciranje </w:t>
      </w:r>
      <w:r w:rsidR="4EA189E4" w:rsidRPr="00C35BEE">
        <w:rPr>
          <w:rFonts w:ascii="Arial" w:hAnsi="Arial" w:cs="Arial"/>
          <w:sz w:val="20"/>
          <w:szCs w:val="20"/>
        </w:rPr>
        <w:t xml:space="preserve">transnacionalnih </w:t>
      </w:r>
      <w:r w:rsidRPr="00C35BEE">
        <w:rPr>
          <w:rFonts w:ascii="Arial" w:hAnsi="Arial" w:cs="Arial"/>
          <w:sz w:val="20"/>
          <w:szCs w:val="20"/>
        </w:rPr>
        <w:t xml:space="preserve">raziskovalnih projektov v okviru </w:t>
      </w:r>
      <w:r w:rsidR="31973959" w:rsidRPr="00C35BEE">
        <w:rPr>
          <w:rFonts w:ascii="Arial" w:hAnsi="Arial" w:cs="Arial"/>
          <w:sz w:val="20"/>
          <w:szCs w:val="20"/>
        </w:rPr>
        <w:t>sofinanciranih ERA-NET projektov,</w:t>
      </w:r>
      <w:r w:rsidR="00DF6633" w:rsidRPr="00C35BEE">
        <w:rPr>
          <w:rFonts w:ascii="Arial" w:hAnsi="Arial" w:cs="Arial"/>
          <w:sz w:val="20"/>
          <w:szCs w:val="20"/>
        </w:rPr>
        <w:t xml:space="preserve"> </w:t>
      </w:r>
      <w:r w:rsidRPr="00C35BEE">
        <w:rPr>
          <w:rFonts w:ascii="Arial" w:hAnsi="Arial" w:cs="Arial"/>
          <w:sz w:val="20"/>
          <w:szCs w:val="20"/>
        </w:rPr>
        <w:t xml:space="preserve">evropskih sofinanciranih </w:t>
      </w:r>
      <w:r w:rsidR="4CC6C687" w:rsidRPr="00C35BEE">
        <w:rPr>
          <w:rFonts w:ascii="Arial" w:hAnsi="Arial" w:cs="Arial"/>
          <w:sz w:val="20"/>
          <w:szCs w:val="20"/>
        </w:rPr>
        <w:t>in institucionaliziranih</w:t>
      </w:r>
      <w:r w:rsidRPr="00C35BEE">
        <w:rPr>
          <w:rFonts w:ascii="Arial" w:hAnsi="Arial" w:cs="Arial"/>
          <w:sz w:val="20"/>
          <w:szCs w:val="20"/>
        </w:rPr>
        <w:t xml:space="preserve"> partnerstev</w:t>
      </w:r>
      <w:r w:rsidR="4FCA5D05" w:rsidRPr="00C35BEE">
        <w:rPr>
          <w:rFonts w:ascii="Arial" w:hAnsi="Arial" w:cs="Arial"/>
          <w:sz w:val="20"/>
          <w:szCs w:val="20"/>
        </w:rPr>
        <w:t xml:space="preserve"> </w:t>
      </w:r>
      <w:r w:rsidR="13557CB1" w:rsidRPr="00C35BEE">
        <w:rPr>
          <w:rFonts w:ascii="Arial" w:hAnsi="Arial" w:cs="Arial"/>
          <w:sz w:val="20"/>
          <w:szCs w:val="20"/>
        </w:rPr>
        <w:t>ter</w:t>
      </w:r>
      <w:r w:rsidR="00DF6633" w:rsidRPr="00C35BEE">
        <w:rPr>
          <w:rFonts w:ascii="Arial" w:hAnsi="Arial" w:cs="Arial"/>
          <w:sz w:val="20"/>
          <w:szCs w:val="20"/>
        </w:rPr>
        <w:t xml:space="preserve"> </w:t>
      </w:r>
      <w:r w:rsidR="13557CB1" w:rsidRPr="00C35BEE">
        <w:rPr>
          <w:rFonts w:ascii="Arial" w:hAnsi="Arial" w:cs="Arial"/>
          <w:sz w:val="20"/>
          <w:szCs w:val="20"/>
        </w:rPr>
        <w:t xml:space="preserve">drugih transnacionalnih in evropskih pobud </w:t>
      </w:r>
      <w:r w:rsidRPr="00C35BEE">
        <w:rPr>
          <w:rFonts w:ascii="Arial" w:hAnsi="Arial" w:cs="Arial"/>
          <w:sz w:val="20"/>
          <w:szCs w:val="20"/>
        </w:rPr>
        <w:t>s strani vsebinskih resorjev</w:t>
      </w:r>
      <w:r w:rsidR="67EACF76" w:rsidRPr="00C35BEE">
        <w:rPr>
          <w:rFonts w:ascii="Arial" w:hAnsi="Arial" w:cs="Arial"/>
          <w:sz w:val="20"/>
          <w:szCs w:val="20"/>
        </w:rPr>
        <w:t>;</w:t>
      </w:r>
    </w:p>
    <w:p w14:paraId="6F9ECBC3" w14:textId="097F2FC6" w:rsidR="25D58A42" w:rsidRPr="00C35BEE" w:rsidRDefault="25D58A42" w:rsidP="00610B3B">
      <w:pPr>
        <w:pStyle w:val="Odstavekseznama"/>
        <w:numPr>
          <w:ilvl w:val="0"/>
          <w:numId w:val="16"/>
        </w:numPr>
        <w:spacing w:line="259" w:lineRule="auto"/>
        <w:jc w:val="both"/>
        <w:rPr>
          <w:rFonts w:ascii="Arial" w:hAnsi="Arial" w:cs="Arial"/>
          <w:sz w:val="20"/>
          <w:szCs w:val="20"/>
        </w:rPr>
      </w:pPr>
      <w:r w:rsidRPr="00C35BEE">
        <w:rPr>
          <w:rFonts w:ascii="Arial" w:hAnsi="Arial" w:cs="Arial"/>
          <w:sz w:val="20"/>
          <w:szCs w:val="20"/>
        </w:rPr>
        <w:lastRenderedPageBreak/>
        <w:t>izvajanje shem usmerjenega raziskovanja za razvoj znanstvene podlage za podporo prodornih tehnologij s ciljem uresničevanja inovativnih tehnoloških rešitev, gradnje novih vrhunskih smeri v znanosti in tehnologiji ter povečanje prelomnih inovacij</w:t>
      </w:r>
      <w:r w:rsidR="0091637F" w:rsidRPr="00C35BEE">
        <w:rPr>
          <w:rFonts w:ascii="Arial" w:hAnsi="Arial" w:cs="Arial"/>
          <w:sz w:val="20"/>
          <w:szCs w:val="20"/>
        </w:rPr>
        <w:t>;</w:t>
      </w:r>
      <w:r w:rsidRPr="00C35BEE">
        <w:rPr>
          <w:rFonts w:ascii="Arial" w:hAnsi="Arial" w:cs="Arial"/>
          <w:sz w:val="20"/>
          <w:szCs w:val="20"/>
        </w:rPr>
        <w:t xml:space="preserve"> </w:t>
      </w:r>
    </w:p>
    <w:p w14:paraId="3E41AC05" w14:textId="77777777" w:rsidR="00914283" w:rsidRPr="00C35BEE" w:rsidRDefault="3641EECB" w:rsidP="00A14755">
      <w:pPr>
        <w:pStyle w:val="Odstavekseznama"/>
        <w:numPr>
          <w:ilvl w:val="0"/>
          <w:numId w:val="16"/>
        </w:numPr>
        <w:spacing w:line="259" w:lineRule="auto"/>
        <w:jc w:val="both"/>
        <w:rPr>
          <w:rFonts w:ascii="Arial" w:hAnsi="Arial" w:cs="Arial"/>
          <w:sz w:val="20"/>
          <w:szCs w:val="20"/>
        </w:rPr>
      </w:pPr>
      <w:r w:rsidRPr="00C35BEE">
        <w:rPr>
          <w:rFonts w:ascii="Arial" w:hAnsi="Arial" w:cs="Arial"/>
          <w:sz w:val="20"/>
          <w:szCs w:val="20"/>
        </w:rPr>
        <w:t xml:space="preserve">izvajanje </w:t>
      </w:r>
      <w:r w:rsidR="7DB12735" w:rsidRPr="00C35BEE">
        <w:rPr>
          <w:rFonts w:ascii="Arial" w:hAnsi="Arial" w:cs="Arial"/>
          <w:sz w:val="20"/>
          <w:szCs w:val="20"/>
        </w:rPr>
        <w:t>podpornih instrumentov E</w:t>
      </w:r>
      <w:r w:rsidR="00650E66" w:rsidRPr="00C35BEE">
        <w:rPr>
          <w:rFonts w:ascii="Arial" w:hAnsi="Arial" w:cs="Arial"/>
          <w:sz w:val="20"/>
          <w:szCs w:val="20"/>
        </w:rPr>
        <w:t>vropskega raziskovalnega sveta (E</w:t>
      </w:r>
      <w:r w:rsidR="7DB12735" w:rsidRPr="00C35BEE">
        <w:rPr>
          <w:rFonts w:ascii="Arial" w:hAnsi="Arial" w:cs="Arial"/>
          <w:sz w:val="20"/>
          <w:szCs w:val="20"/>
        </w:rPr>
        <w:t>RC</w:t>
      </w:r>
      <w:r w:rsidR="00650E66" w:rsidRPr="00C35BEE">
        <w:rPr>
          <w:rFonts w:ascii="Arial" w:hAnsi="Arial" w:cs="Arial"/>
          <w:sz w:val="20"/>
          <w:szCs w:val="20"/>
        </w:rPr>
        <w:t>)</w:t>
      </w:r>
      <w:r w:rsidR="14A4720F" w:rsidRPr="00C35BEE">
        <w:rPr>
          <w:rFonts w:ascii="Arial" w:hAnsi="Arial" w:cs="Arial"/>
          <w:sz w:val="20"/>
          <w:szCs w:val="20"/>
        </w:rPr>
        <w:t>, ki podpirajo sodelovanje Slovenije</w:t>
      </w:r>
      <w:r w:rsidRPr="00C35BEE">
        <w:rPr>
          <w:rFonts w:ascii="Arial" w:hAnsi="Arial" w:cs="Arial"/>
          <w:sz w:val="20"/>
          <w:szCs w:val="20"/>
        </w:rPr>
        <w:t xml:space="preserve"> v </w:t>
      </w:r>
      <w:r w:rsidR="00650E66" w:rsidRPr="00C35BEE">
        <w:rPr>
          <w:rFonts w:ascii="Arial" w:hAnsi="Arial" w:cs="Arial"/>
          <w:sz w:val="20"/>
          <w:szCs w:val="20"/>
        </w:rPr>
        <w:t xml:space="preserve">tem </w:t>
      </w:r>
      <w:r w:rsidRPr="00C35BEE">
        <w:rPr>
          <w:rFonts w:ascii="Arial" w:hAnsi="Arial" w:cs="Arial"/>
          <w:sz w:val="20"/>
          <w:szCs w:val="20"/>
        </w:rPr>
        <w:t xml:space="preserve">okviru, in sicer </w:t>
      </w:r>
      <w:r w:rsidR="7F301192" w:rsidRPr="00C35BEE">
        <w:rPr>
          <w:rFonts w:ascii="Arial" w:hAnsi="Arial" w:cs="Arial"/>
          <w:sz w:val="20"/>
          <w:szCs w:val="20"/>
        </w:rPr>
        <w:t xml:space="preserve">ERC fokus, </w:t>
      </w:r>
      <w:r w:rsidRPr="00C35BEE">
        <w:rPr>
          <w:rFonts w:ascii="Arial" w:hAnsi="Arial" w:cs="Arial"/>
          <w:sz w:val="20"/>
          <w:szCs w:val="20"/>
        </w:rPr>
        <w:t xml:space="preserve"> ERC perspektiva</w:t>
      </w:r>
      <w:r w:rsidR="482EFA79" w:rsidRPr="00C35BEE">
        <w:rPr>
          <w:rFonts w:ascii="Arial" w:hAnsi="Arial" w:cs="Arial"/>
          <w:sz w:val="20"/>
          <w:szCs w:val="20"/>
        </w:rPr>
        <w:t>, ERC potencial</w:t>
      </w:r>
      <w:r w:rsidR="0091637F" w:rsidRPr="00C35BEE">
        <w:rPr>
          <w:rFonts w:ascii="Arial" w:hAnsi="Arial" w:cs="Arial"/>
          <w:sz w:val="20"/>
          <w:szCs w:val="20"/>
        </w:rPr>
        <w:t xml:space="preserve"> in</w:t>
      </w:r>
      <w:r w:rsidR="482EFA79" w:rsidRPr="00C35BEE">
        <w:rPr>
          <w:rFonts w:ascii="Arial" w:hAnsi="Arial" w:cs="Arial"/>
          <w:sz w:val="20"/>
          <w:szCs w:val="20"/>
        </w:rPr>
        <w:t xml:space="preserve"> ERC nova obzorja</w:t>
      </w:r>
      <w:r w:rsidR="0091637F" w:rsidRPr="00C35BEE">
        <w:rPr>
          <w:rFonts w:ascii="Arial" w:hAnsi="Arial" w:cs="Arial"/>
          <w:sz w:val="20"/>
          <w:szCs w:val="20"/>
        </w:rPr>
        <w:t>;</w:t>
      </w:r>
      <w:r w:rsidR="00914283" w:rsidRPr="00C35BEE">
        <w:rPr>
          <w:rFonts w:ascii="Arial" w:hAnsi="Arial" w:cs="Arial"/>
          <w:sz w:val="20"/>
          <w:szCs w:val="20"/>
        </w:rPr>
        <w:t xml:space="preserve"> </w:t>
      </w:r>
    </w:p>
    <w:p w14:paraId="787FBD45" w14:textId="7024A025" w:rsidR="0091637F" w:rsidRPr="00C35BEE" w:rsidRDefault="2D524B29" w:rsidP="00A14755">
      <w:pPr>
        <w:pStyle w:val="Odstavekseznama"/>
        <w:numPr>
          <w:ilvl w:val="0"/>
          <w:numId w:val="16"/>
        </w:numPr>
        <w:spacing w:line="259" w:lineRule="auto"/>
        <w:jc w:val="both"/>
        <w:rPr>
          <w:rFonts w:ascii="Arial" w:hAnsi="Arial" w:cs="Arial"/>
          <w:sz w:val="20"/>
          <w:szCs w:val="20"/>
        </w:rPr>
      </w:pPr>
      <w:r w:rsidRPr="00C35BEE">
        <w:rPr>
          <w:rFonts w:ascii="Arial" w:hAnsi="Arial" w:cs="Arial"/>
          <w:sz w:val="20"/>
          <w:szCs w:val="20"/>
        </w:rPr>
        <w:t>i</w:t>
      </w:r>
      <w:r w:rsidR="42D4CEC9" w:rsidRPr="00C35BEE">
        <w:rPr>
          <w:rFonts w:ascii="Arial" w:hAnsi="Arial" w:cs="Arial"/>
          <w:sz w:val="20"/>
          <w:szCs w:val="20"/>
        </w:rPr>
        <w:t xml:space="preserve">zvajanje </w:t>
      </w:r>
      <w:r w:rsidR="53256DDB" w:rsidRPr="00C35BEE">
        <w:rPr>
          <w:rFonts w:ascii="Arial" w:hAnsi="Arial" w:cs="Arial"/>
          <w:sz w:val="20"/>
          <w:szCs w:val="20"/>
        </w:rPr>
        <w:t>raziskovalnih projektov</w:t>
      </w:r>
      <w:r w:rsidR="42B64C8A" w:rsidRPr="00C35BEE">
        <w:rPr>
          <w:rFonts w:ascii="Arial" w:hAnsi="Arial" w:cs="Arial"/>
          <w:sz w:val="20"/>
          <w:szCs w:val="20"/>
        </w:rPr>
        <w:t xml:space="preserve"> in programov v okviru</w:t>
      </w:r>
      <w:r w:rsidR="53256DDB" w:rsidRPr="00C35BEE">
        <w:rPr>
          <w:rFonts w:ascii="Arial" w:hAnsi="Arial" w:cs="Arial"/>
          <w:sz w:val="20"/>
          <w:szCs w:val="20"/>
        </w:rPr>
        <w:t xml:space="preserve"> </w:t>
      </w:r>
      <w:r w:rsidR="7AF315A2" w:rsidRPr="00C35BEE">
        <w:rPr>
          <w:rFonts w:ascii="Arial" w:hAnsi="Arial" w:cs="Arial"/>
          <w:sz w:val="20"/>
          <w:szCs w:val="20"/>
        </w:rPr>
        <w:t>c</w:t>
      </w:r>
      <w:r w:rsidR="5EB89D55" w:rsidRPr="00C35BEE">
        <w:rPr>
          <w:rFonts w:ascii="Arial" w:hAnsi="Arial" w:cs="Arial"/>
          <w:sz w:val="20"/>
          <w:szCs w:val="20"/>
        </w:rPr>
        <w:t>iljnega raziskovalnega programa</w:t>
      </w:r>
      <w:r w:rsidR="5691213F" w:rsidRPr="00C35BEE">
        <w:rPr>
          <w:rFonts w:ascii="Arial" w:hAnsi="Arial" w:cs="Arial"/>
          <w:sz w:val="20"/>
          <w:szCs w:val="20"/>
        </w:rPr>
        <w:t xml:space="preserve"> za doseganje ciljev nacionalnega razvoja, ki so tematsko usmerjeni na predlog ministrstev za posamezna področja javnega interesa.</w:t>
      </w:r>
    </w:p>
    <w:p w14:paraId="57BB8485" w14:textId="45140B3C" w:rsidR="1B2DDD50" w:rsidRPr="00C35BEE" w:rsidRDefault="1B2DDD50" w:rsidP="1B2DDD50">
      <w:pPr>
        <w:pStyle w:val="Odstavekseznama"/>
        <w:spacing w:line="259" w:lineRule="auto"/>
        <w:jc w:val="both"/>
        <w:rPr>
          <w:rFonts w:ascii="Arial" w:hAnsi="Arial" w:cs="Arial"/>
          <w:sz w:val="20"/>
          <w:szCs w:val="20"/>
        </w:rPr>
      </w:pPr>
    </w:p>
    <w:p w14:paraId="1107F629" w14:textId="0185D754" w:rsidR="00586729" w:rsidRPr="00C35BEE" w:rsidRDefault="6F6FDA58" w:rsidP="00CC78B9">
      <w:pPr>
        <w:pStyle w:val="Naslov2"/>
        <w:jc w:val="both"/>
        <w:rPr>
          <w:rFonts w:ascii="Arial" w:hAnsi="Arial" w:cs="Arial"/>
          <w:b/>
          <w:bCs/>
          <w:sz w:val="20"/>
          <w:szCs w:val="20"/>
        </w:rPr>
      </w:pPr>
      <w:r w:rsidRPr="00C35BEE">
        <w:rPr>
          <w:rFonts w:ascii="Arial" w:hAnsi="Arial" w:cs="Arial"/>
          <w:b/>
          <w:bCs/>
          <w:sz w:val="20"/>
          <w:szCs w:val="20"/>
        </w:rPr>
        <w:t xml:space="preserve">2.2. </w:t>
      </w:r>
      <w:r w:rsidR="522B6C12" w:rsidRPr="00C35BEE">
        <w:rPr>
          <w:rFonts w:ascii="Arial" w:hAnsi="Arial" w:cs="Arial"/>
          <w:b/>
          <w:bCs/>
          <w:sz w:val="20"/>
          <w:szCs w:val="20"/>
        </w:rPr>
        <w:t xml:space="preserve">Kadri </w:t>
      </w:r>
      <w:r w:rsidRPr="00C35BEE">
        <w:rPr>
          <w:rFonts w:ascii="Arial" w:hAnsi="Arial" w:cs="Arial"/>
          <w:b/>
          <w:bCs/>
          <w:sz w:val="20"/>
          <w:szCs w:val="20"/>
        </w:rPr>
        <w:t xml:space="preserve"> </w:t>
      </w:r>
    </w:p>
    <w:p w14:paraId="4AD01080" w14:textId="64725930" w:rsidR="2B21DA45" w:rsidRPr="00C35BEE" w:rsidRDefault="2B21DA45" w:rsidP="1B2DDD50">
      <w:pPr>
        <w:pStyle w:val="Brezrazmikov"/>
        <w:jc w:val="both"/>
        <w:rPr>
          <w:rFonts w:ascii="Arial" w:eastAsia="Arial" w:hAnsi="Arial" w:cs="Arial"/>
          <w:sz w:val="20"/>
          <w:szCs w:val="20"/>
        </w:rPr>
      </w:pPr>
    </w:p>
    <w:p w14:paraId="6B5A35C1" w14:textId="0AC8CD3F" w:rsidR="2B21DA45" w:rsidRPr="00C35BEE" w:rsidRDefault="77337707" w:rsidP="1B2DDD50">
      <w:pPr>
        <w:pStyle w:val="Brezrazmikov"/>
        <w:jc w:val="both"/>
        <w:rPr>
          <w:rFonts w:ascii="Arial" w:eastAsia="Arial" w:hAnsi="Arial" w:cs="Arial"/>
          <w:sz w:val="20"/>
          <w:szCs w:val="20"/>
        </w:rPr>
      </w:pPr>
      <w:r w:rsidRPr="00C35BEE">
        <w:rPr>
          <w:rFonts w:ascii="Arial" w:eastAsia="Arial" w:hAnsi="Arial" w:cs="Arial"/>
          <w:sz w:val="20"/>
          <w:szCs w:val="20"/>
        </w:rPr>
        <w:t>K</w:t>
      </w:r>
      <w:r w:rsidR="750A2C15" w:rsidRPr="00C35BEE">
        <w:rPr>
          <w:rFonts w:ascii="Arial" w:eastAsia="Arial" w:hAnsi="Arial" w:cs="Arial"/>
          <w:sz w:val="20"/>
          <w:szCs w:val="20"/>
        </w:rPr>
        <w:t>adrov</w:t>
      </w:r>
      <w:r w:rsidR="0B1D65F0" w:rsidRPr="00C35BEE">
        <w:rPr>
          <w:rFonts w:ascii="Arial" w:eastAsia="Arial" w:hAnsi="Arial" w:cs="Arial"/>
          <w:sz w:val="20"/>
          <w:szCs w:val="20"/>
        </w:rPr>
        <w:t>ski potencial</w:t>
      </w:r>
      <w:r w:rsidR="750A2C15" w:rsidRPr="00C35BEE">
        <w:rPr>
          <w:rFonts w:ascii="Arial" w:eastAsia="Arial" w:hAnsi="Arial" w:cs="Arial"/>
          <w:sz w:val="20"/>
          <w:szCs w:val="20"/>
        </w:rPr>
        <w:t xml:space="preserve"> pomeni nujni človeški kapital, ki je jedro znanstvenega in inovacijskega sistema, zato je vlaganje v njegov razvoj ključnega pomena za </w:t>
      </w:r>
      <w:r w:rsidR="5C2A0BCE" w:rsidRPr="00C35BEE">
        <w:rPr>
          <w:rFonts w:ascii="Arial" w:eastAsia="Arial" w:hAnsi="Arial" w:cs="Arial"/>
          <w:sz w:val="20"/>
          <w:szCs w:val="20"/>
        </w:rPr>
        <w:t xml:space="preserve">izobraževanje, </w:t>
      </w:r>
      <w:r w:rsidR="750A2C15" w:rsidRPr="00C35BEE">
        <w:rPr>
          <w:rFonts w:ascii="Arial" w:eastAsia="Arial" w:hAnsi="Arial" w:cs="Arial"/>
          <w:sz w:val="20"/>
          <w:szCs w:val="20"/>
        </w:rPr>
        <w:t xml:space="preserve">privabljanje, zadrževanje in vračanje talentov. S povezovanjem različnih resorjev </w:t>
      </w:r>
      <w:r w:rsidR="3593D519" w:rsidRPr="00C35BEE">
        <w:rPr>
          <w:rFonts w:ascii="Arial" w:eastAsia="Arial" w:hAnsi="Arial" w:cs="Arial"/>
          <w:sz w:val="20"/>
          <w:szCs w:val="20"/>
        </w:rPr>
        <w:t xml:space="preserve">moramo </w:t>
      </w:r>
      <w:r w:rsidR="750A2C15" w:rsidRPr="00C35BEE">
        <w:rPr>
          <w:rFonts w:ascii="Arial" w:eastAsia="Arial" w:hAnsi="Arial" w:cs="Arial"/>
          <w:sz w:val="20"/>
          <w:szCs w:val="20"/>
        </w:rPr>
        <w:t>omogoči</w:t>
      </w:r>
      <w:r w:rsidR="7125C302" w:rsidRPr="00C35BEE">
        <w:rPr>
          <w:rFonts w:ascii="Arial" w:eastAsia="Arial" w:hAnsi="Arial" w:cs="Arial"/>
          <w:sz w:val="20"/>
          <w:szCs w:val="20"/>
        </w:rPr>
        <w:t>ti</w:t>
      </w:r>
      <w:r w:rsidR="750A2C15" w:rsidRPr="00C35BEE">
        <w:rPr>
          <w:rFonts w:ascii="Arial" w:eastAsia="Arial" w:hAnsi="Arial" w:cs="Arial"/>
          <w:sz w:val="20"/>
          <w:szCs w:val="20"/>
        </w:rPr>
        <w:t xml:space="preserve"> sistematično izvajanje programov usposabljanja, štipendiranja in mednarodnih izmenjav, s čimer bo Slovenija ustvarila okolje, kjer se talenti razvijajo</w:t>
      </w:r>
      <w:r w:rsidR="150F1E42" w:rsidRPr="00C35BEE">
        <w:rPr>
          <w:rFonts w:ascii="Arial" w:eastAsia="Arial" w:hAnsi="Arial" w:cs="Arial"/>
          <w:sz w:val="20"/>
          <w:szCs w:val="20"/>
        </w:rPr>
        <w:t>,</w:t>
      </w:r>
      <w:r w:rsidR="1E709E02" w:rsidRPr="00C35BEE">
        <w:rPr>
          <w:rFonts w:ascii="Arial" w:eastAsia="Arial" w:hAnsi="Arial" w:cs="Arial"/>
          <w:sz w:val="20"/>
          <w:szCs w:val="20"/>
        </w:rPr>
        <w:t xml:space="preserve">  pridobivajo nova znanja v mednarodnem prostoru</w:t>
      </w:r>
      <w:r w:rsidR="1CDF0214" w:rsidRPr="00C35BEE">
        <w:rPr>
          <w:rFonts w:ascii="Arial" w:eastAsia="Arial" w:hAnsi="Arial" w:cs="Arial"/>
          <w:sz w:val="20"/>
          <w:szCs w:val="20"/>
        </w:rPr>
        <w:t>, vračajo</w:t>
      </w:r>
      <w:r w:rsidR="750A2C15" w:rsidRPr="00C35BEE">
        <w:rPr>
          <w:rFonts w:ascii="Arial" w:eastAsia="Arial" w:hAnsi="Arial" w:cs="Arial"/>
          <w:sz w:val="20"/>
          <w:szCs w:val="20"/>
        </w:rPr>
        <w:t xml:space="preserve"> in ostajajo.</w:t>
      </w:r>
    </w:p>
    <w:p w14:paraId="62835548" w14:textId="1551F145" w:rsidR="6B7CEAE7" w:rsidRPr="00C35BEE" w:rsidRDefault="6B7CEAE7" w:rsidP="00CC78B9">
      <w:pPr>
        <w:spacing w:after="0" w:line="240" w:lineRule="auto"/>
        <w:jc w:val="both"/>
        <w:rPr>
          <w:rFonts w:ascii="Arial" w:hAnsi="Arial" w:cs="Arial"/>
          <w:sz w:val="20"/>
          <w:szCs w:val="20"/>
        </w:rPr>
      </w:pPr>
    </w:p>
    <w:p w14:paraId="509FF5DE" w14:textId="06733191" w:rsidR="00637A82" w:rsidRPr="00C35BEE" w:rsidRDefault="1612B80D" w:rsidP="00CC78B9">
      <w:pPr>
        <w:pStyle w:val="Brezrazmikov"/>
        <w:jc w:val="both"/>
        <w:rPr>
          <w:rFonts w:ascii="Arial" w:hAnsi="Arial" w:cs="Arial"/>
          <w:sz w:val="20"/>
          <w:szCs w:val="20"/>
        </w:rPr>
      </w:pPr>
      <w:r w:rsidRPr="00C35BEE">
        <w:rPr>
          <w:rFonts w:ascii="Arial" w:hAnsi="Arial" w:cs="Arial"/>
          <w:sz w:val="20"/>
          <w:szCs w:val="20"/>
        </w:rPr>
        <w:t>Ključni sklopi aktivnosti:</w:t>
      </w:r>
    </w:p>
    <w:p w14:paraId="44909BA0" w14:textId="7C3F01FA" w:rsidR="3CB1DC3E" w:rsidRPr="00C35BEE" w:rsidRDefault="3CB1DC3E" w:rsidP="00CC78B9">
      <w:pPr>
        <w:pStyle w:val="Brezrazmikov"/>
        <w:numPr>
          <w:ilvl w:val="0"/>
          <w:numId w:val="26"/>
        </w:numPr>
        <w:jc w:val="both"/>
        <w:rPr>
          <w:rFonts w:ascii="Arial" w:hAnsi="Arial" w:cs="Arial"/>
          <w:sz w:val="20"/>
          <w:szCs w:val="20"/>
        </w:rPr>
      </w:pPr>
      <w:r w:rsidRPr="00C35BEE">
        <w:rPr>
          <w:rFonts w:ascii="Arial" w:hAnsi="Arial" w:cs="Arial"/>
          <w:sz w:val="20"/>
          <w:szCs w:val="20"/>
        </w:rPr>
        <w:t>zagotavljanje sredstev stabilnega financiranja za izvajanje znanstvenoraziskovaln</w:t>
      </w:r>
      <w:r w:rsidR="59C0F128" w:rsidRPr="00C35BEE">
        <w:rPr>
          <w:rFonts w:ascii="Arial" w:hAnsi="Arial" w:cs="Arial"/>
          <w:sz w:val="20"/>
          <w:szCs w:val="20"/>
        </w:rPr>
        <w:t>e</w:t>
      </w:r>
      <w:r w:rsidRPr="00C35BEE">
        <w:rPr>
          <w:rFonts w:ascii="Arial" w:hAnsi="Arial" w:cs="Arial"/>
          <w:sz w:val="20"/>
          <w:szCs w:val="20"/>
        </w:rPr>
        <w:t xml:space="preserve"> dejavnost</w:t>
      </w:r>
      <w:r w:rsidR="29AF296B" w:rsidRPr="00C35BEE">
        <w:rPr>
          <w:rFonts w:ascii="Arial" w:hAnsi="Arial" w:cs="Arial"/>
          <w:sz w:val="20"/>
          <w:szCs w:val="20"/>
        </w:rPr>
        <w:t>i</w:t>
      </w:r>
      <w:r w:rsidRPr="00C35BEE">
        <w:rPr>
          <w:rFonts w:ascii="Arial" w:hAnsi="Arial" w:cs="Arial"/>
          <w:sz w:val="20"/>
          <w:szCs w:val="20"/>
        </w:rPr>
        <w:t xml:space="preserve"> za mlad</w:t>
      </w:r>
      <w:r w:rsidR="001B74DE" w:rsidRPr="00C35BEE">
        <w:rPr>
          <w:rFonts w:ascii="Arial" w:hAnsi="Arial" w:cs="Arial"/>
          <w:sz w:val="20"/>
          <w:szCs w:val="20"/>
        </w:rPr>
        <w:t>e</w:t>
      </w:r>
      <w:r w:rsidRPr="00C35BEE">
        <w:rPr>
          <w:rFonts w:ascii="Arial" w:hAnsi="Arial" w:cs="Arial"/>
          <w:sz w:val="20"/>
          <w:szCs w:val="20"/>
        </w:rPr>
        <w:t xml:space="preserve"> raziskovalce</w:t>
      </w:r>
      <w:r w:rsidR="003A45AD" w:rsidRPr="00C35BEE">
        <w:rPr>
          <w:rFonts w:ascii="Arial" w:hAnsi="Arial" w:cs="Arial"/>
          <w:sz w:val="20"/>
          <w:szCs w:val="20"/>
        </w:rPr>
        <w:t>;</w:t>
      </w:r>
    </w:p>
    <w:p w14:paraId="6AE8491C" w14:textId="12E0524B" w:rsidR="3CB1DC3E" w:rsidRPr="00C35BEE" w:rsidRDefault="3CB1DC3E" w:rsidP="00CC78B9">
      <w:pPr>
        <w:pStyle w:val="Odstavekseznama"/>
        <w:numPr>
          <w:ilvl w:val="0"/>
          <w:numId w:val="16"/>
        </w:numPr>
        <w:jc w:val="both"/>
        <w:rPr>
          <w:rFonts w:ascii="Arial" w:hAnsi="Arial" w:cs="Arial"/>
          <w:sz w:val="20"/>
          <w:szCs w:val="20"/>
        </w:rPr>
      </w:pPr>
      <w:r w:rsidRPr="00C35BEE">
        <w:rPr>
          <w:rFonts w:ascii="Arial" w:hAnsi="Arial" w:cs="Arial"/>
          <w:sz w:val="20"/>
          <w:szCs w:val="20"/>
        </w:rPr>
        <w:t>projektno financiranje temeljnih raziskovalnih projektov po kariernih stopnjah raziskovalcev, vključno s projekti podoktorskih raziskovalcev</w:t>
      </w:r>
      <w:r w:rsidR="003A45AD" w:rsidRPr="00C35BEE">
        <w:rPr>
          <w:rFonts w:ascii="Arial" w:hAnsi="Arial" w:cs="Arial"/>
          <w:sz w:val="20"/>
          <w:szCs w:val="20"/>
        </w:rPr>
        <w:t>;</w:t>
      </w:r>
    </w:p>
    <w:p w14:paraId="49EECF43" w14:textId="77777777" w:rsidR="003A45AD" w:rsidRPr="00C35BEE" w:rsidRDefault="3CB1DC3E" w:rsidP="00CC78B9">
      <w:pPr>
        <w:pStyle w:val="Odstavekseznama"/>
        <w:numPr>
          <w:ilvl w:val="0"/>
          <w:numId w:val="16"/>
        </w:numPr>
        <w:jc w:val="both"/>
        <w:rPr>
          <w:rFonts w:ascii="Arial" w:hAnsi="Arial" w:cs="Arial"/>
          <w:sz w:val="20"/>
          <w:szCs w:val="20"/>
        </w:rPr>
      </w:pPr>
      <w:r w:rsidRPr="00C35BEE">
        <w:rPr>
          <w:rFonts w:ascii="Arial" w:hAnsi="Arial" w:cs="Arial"/>
          <w:sz w:val="20"/>
          <w:szCs w:val="20"/>
        </w:rPr>
        <w:t xml:space="preserve">izvajanje komplementarnih shem Marie </w:t>
      </w:r>
      <w:proofErr w:type="spellStart"/>
      <w:r w:rsidRPr="00C35BEE">
        <w:rPr>
          <w:rFonts w:ascii="Arial" w:hAnsi="Arial" w:cs="Arial"/>
          <w:sz w:val="20"/>
          <w:szCs w:val="20"/>
        </w:rPr>
        <w:t>Skodlowska</w:t>
      </w:r>
      <w:proofErr w:type="spellEnd"/>
      <w:r w:rsidRPr="00C35BEE">
        <w:rPr>
          <w:rFonts w:ascii="Arial" w:hAnsi="Arial" w:cs="Arial"/>
          <w:sz w:val="20"/>
          <w:szCs w:val="20"/>
        </w:rPr>
        <w:t xml:space="preserve"> Curie </w:t>
      </w:r>
      <w:proofErr w:type="spellStart"/>
      <w:r w:rsidRPr="00C35BEE">
        <w:rPr>
          <w:rFonts w:ascii="Arial" w:hAnsi="Arial" w:cs="Arial"/>
          <w:sz w:val="20"/>
          <w:szCs w:val="20"/>
        </w:rPr>
        <w:t>Actions</w:t>
      </w:r>
      <w:proofErr w:type="spellEnd"/>
      <w:r w:rsidR="003A45AD" w:rsidRPr="00C35BEE">
        <w:rPr>
          <w:rFonts w:ascii="Arial" w:hAnsi="Arial" w:cs="Arial"/>
          <w:sz w:val="20"/>
          <w:szCs w:val="20"/>
        </w:rPr>
        <w:t xml:space="preserve"> </w:t>
      </w:r>
      <w:r w:rsidR="001A280D" w:rsidRPr="00C35BEE">
        <w:rPr>
          <w:rFonts w:ascii="Arial" w:hAnsi="Arial" w:cs="Arial"/>
          <w:sz w:val="20"/>
          <w:szCs w:val="20"/>
        </w:rPr>
        <w:t xml:space="preserve"> (MSCA)</w:t>
      </w:r>
      <w:r w:rsidRPr="00C35BEE">
        <w:rPr>
          <w:rFonts w:ascii="Arial" w:hAnsi="Arial" w:cs="Arial"/>
          <w:sz w:val="20"/>
          <w:szCs w:val="20"/>
        </w:rPr>
        <w:t>, in sicer MSCA COFUND projektov (prispevek k institucionalnemu  sofinanciranju), Pečata odličnosti ter pozitivno ocenjenih projektov MSCA doktorski/podoktorski študij</w:t>
      </w:r>
      <w:r w:rsidR="003A45AD" w:rsidRPr="00C35BEE">
        <w:rPr>
          <w:rFonts w:ascii="Arial" w:hAnsi="Arial" w:cs="Arial"/>
          <w:sz w:val="20"/>
          <w:szCs w:val="20"/>
        </w:rPr>
        <w:t>;</w:t>
      </w:r>
    </w:p>
    <w:p w14:paraId="7278A7B0" w14:textId="633D839B" w:rsidR="003A45AD" w:rsidRPr="00C35BEE" w:rsidRDefault="58C6A540" w:rsidP="00CC78B9">
      <w:pPr>
        <w:pStyle w:val="Odstavekseznama"/>
        <w:numPr>
          <w:ilvl w:val="0"/>
          <w:numId w:val="16"/>
        </w:numPr>
        <w:jc w:val="both"/>
        <w:rPr>
          <w:rFonts w:ascii="Arial" w:hAnsi="Arial" w:cs="Arial"/>
          <w:sz w:val="20"/>
          <w:szCs w:val="20"/>
        </w:rPr>
      </w:pPr>
      <w:r w:rsidRPr="00C35BEE">
        <w:rPr>
          <w:rFonts w:ascii="Arial" w:hAnsi="Arial" w:cs="Arial"/>
          <w:sz w:val="20"/>
          <w:szCs w:val="20"/>
        </w:rPr>
        <w:t>izvajanje posebnih shem za financiranje kariernega razvoja raziskovalcev v javnem sektorju in v gospodarstvu.</w:t>
      </w:r>
    </w:p>
    <w:p w14:paraId="45F895AF" w14:textId="49C2FD2A" w:rsidR="1B2DDD50" w:rsidRPr="00C35BEE" w:rsidRDefault="1B2DDD50" w:rsidP="1B2DDD50">
      <w:pPr>
        <w:pStyle w:val="Odstavekseznama"/>
        <w:jc w:val="both"/>
        <w:rPr>
          <w:rFonts w:ascii="Arial" w:hAnsi="Arial" w:cs="Arial"/>
          <w:sz w:val="20"/>
          <w:szCs w:val="20"/>
        </w:rPr>
      </w:pPr>
    </w:p>
    <w:p w14:paraId="042936DE" w14:textId="4AA2C79B" w:rsidR="00586729" w:rsidRPr="00C35BEE" w:rsidRDefault="0A550F18" w:rsidP="6F655716">
      <w:pPr>
        <w:pStyle w:val="Naslov2"/>
        <w:rPr>
          <w:rFonts w:ascii="Arial" w:hAnsi="Arial" w:cs="Arial"/>
          <w:b/>
          <w:bCs/>
          <w:sz w:val="20"/>
          <w:szCs w:val="20"/>
        </w:rPr>
      </w:pPr>
      <w:r w:rsidRPr="00C35BEE">
        <w:rPr>
          <w:rFonts w:ascii="Arial" w:hAnsi="Arial" w:cs="Arial"/>
          <w:b/>
          <w:bCs/>
          <w:sz w:val="20"/>
          <w:szCs w:val="20"/>
        </w:rPr>
        <w:t>2.</w:t>
      </w:r>
      <w:r w:rsidR="377A4502" w:rsidRPr="00C35BEE">
        <w:rPr>
          <w:rFonts w:ascii="Arial" w:hAnsi="Arial" w:cs="Arial"/>
          <w:b/>
          <w:bCs/>
          <w:sz w:val="20"/>
          <w:szCs w:val="20"/>
        </w:rPr>
        <w:t>3</w:t>
      </w:r>
      <w:r w:rsidRPr="00C35BEE">
        <w:rPr>
          <w:rFonts w:ascii="Arial" w:hAnsi="Arial" w:cs="Arial"/>
          <w:b/>
          <w:bCs/>
          <w:sz w:val="20"/>
          <w:szCs w:val="20"/>
        </w:rPr>
        <w:t xml:space="preserve">. </w:t>
      </w:r>
      <w:r w:rsidR="2FBEEEAD" w:rsidRPr="00C35BEE">
        <w:rPr>
          <w:rFonts w:ascii="Arial" w:hAnsi="Arial" w:cs="Arial"/>
          <w:b/>
          <w:bCs/>
          <w:sz w:val="20"/>
          <w:szCs w:val="20"/>
        </w:rPr>
        <w:t xml:space="preserve"> </w:t>
      </w:r>
      <w:r w:rsidR="2E2781D9" w:rsidRPr="00C35BEE">
        <w:rPr>
          <w:rFonts w:ascii="Arial" w:hAnsi="Arial" w:cs="Arial"/>
          <w:b/>
          <w:bCs/>
          <w:sz w:val="20"/>
          <w:szCs w:val="20"/>
        </w:rPr>
        <w:t>R</w:t>
      </w:r>
      <w:r w:rsidR="2FBEEEAD" w:rsidRPr="00C35BEE">
        <w:rPr>
          <w:rFonts w:ascii="Arial" w:hAnsi="Arial" w:cs="Arial"/>
          <w:b/>
          <w:bCs/>
          <w:sz w:val="20"/>
          <w:szCs w:val="20"/>
        </w:rPr>
        <w:t>aziskovaln</w:t>
      </w:r>
      <w:r w:rsidR="2E2781D9" w:rsidRPr="00C35BEE">
        <w:rPr>
          <w:rFonts w:ascii="Arial" w:hAnsi="Arial" w:cs="Arial"/>
          <w:b/>
          <w:bCs/>
          <w:sz w:val="20"/>
          <w:szCs w:val="20"/>
        </w:rPr>
        <w:t>a</w:t>
      </w:r>
      <w:r w:rsidR="2FBEEEAD" w:rsidRPr="00C35BEE">
        <w:rPr>
          <w:rFonts w:ascii="Arial" w:hAnsi="Arial" w:cs="Arial"/>
          <w:b/>
          <w:bCs/>
          <w:sz w:val="20"/>
          <w:szCs w:val="20"/>
        </w:rPr>
        <w:t xml:space="preserve"> infrastruktur</w:t>
      </w:r>
      <w:r w:rsidR="2E2781D9" w:rsidRPr="00C35BEE">
        <w:rPr>
          <w:rFonts w:ascii="Arial" w:hAnsi="Arial" w:cs="Arial"/>
          <w:b/>
          <w:bCs/>
          <w:sz w:val="20"/>
          <w:szCs w:val="20"/>
        </w:rPr>
        <w:t>a</w:t>
      </w:r>
      <w:r w:rsidR="1AB3281C" w:rsidRPr="00C35BEE">
        <w:rPr>
          <w:rFonts w:ascii="Arial" w:hAnsi="Arial" w:cs="Arial"/>
          <w:b/>
          <w:bCs/>
          <w:sz w:val="20"/>
          <w:szCs w:val="20"/>
        </w:rPr>
        <w:t xml:space="preserve"> in e-infrastruktura</w:t>
      </w:r>
    </w:p>
    <w:p w14:paraId="2CD57794" w14:textId="22D4DD77" w:rsidR="1B2DDD50" w:rsidRPr="00C35BEE" w:rsidRDefault="1B2DDD50" w:rsidP="1B2DDD50">
      <w:pPr>
        <w:spacing w:after="0" w:line="240" w:lineRule="auto"/>
        <w:jc w:val="both"/>
        <w:rPr>
          <w:rFonts w:ascii="Arial" w:hAnsi="Arial" w:cs="Arial"/>
          <w:sz w:val="20"/>
          <w:szCs w:val="20"/>
        </w:rPr>
      </w:pPr>
    </w:p>
    <w:p w14:paraId="7A6C5BBC" w14:textId="31BD68A5" w:rsidR="00637A82" w:rsidRPr="00C35BEE" w:rsidRDefault="31BFD63F" w:rsidP="00717F95">
      <w:pPr>
        <w:pStyle w:val="Brezrazmikov"/>
        <w:jc w:val="both"/>
        <w:rPr>
          <w:rFonts w:ascii="Arial" w:hAnsi="Arial" w:cs="Arial"/>
          <w:sz w:val="20"/>
          <w:szCs w:val="20"/>
        </w:rPr>
      </w:pPr>
      <w:r w:rsidRPr="00C35BEE">
        <w:rPr>
          <w:rFonts w:ascii="Arial" w:hAnsi="Arial" w:cs="Arial"/>
          <w:sz w:val="20"/>
          <w:szCs w:val="20"/>
        </w:rPr>
        <w:t xml:space="preserve">Sodobna infrastruktura od laboratorijev in raziskovalne opreme do digitalnih platform je pogoj za odlično znanost, konkurenčne raziskave in pospešen prenos znanja v prakso. V skladu z Nacionalnim načrtom </w:t>
      </w:r>
      <w:r w:rsidR="413E8322" w:rsidRPr="00C35BEE">
        <w:rPr>
          <w:rFonts w:ascii="Arial" w:hAnsi="Arial" w:cs="Arial"/>
          <w:sz w:val="20"/>
          <w:szCs w:val="20"/>
        </w:rPr>
        <w:t xml:space="preserve">razvoja </w:t>
      </w:r>
      <w:r w:rsidRPr="00C35BEE">
        <w:rPr>
          <w:rFonts w:ascii="Arial" w:hAnsi="Arial" w:cs="Arial"/>
          <w:sz w:val="20"/>
          <w:szCs w:val="20"/>
        </w:rPr>
        <w:t>raziskovaln</w:t>
      </w:r>
      <w:r w:rsidR="39D04807" w:rsidRPr="00C35BEE">
        <w:rPr>
          <w:rFonts w:ascii="Arial" w:hAnsi="Arial" w:cs="Arial"/>
          <w:sz w:val="20"/>
          <w:szCs w:val="20"/>
        </w:rPr>
        <w:t>e</w:t>
      </w:r>
      <w:r w:rsidRPr="00C35BEE">
        <w:rPr>
          <w:rFonts w:ascii="Arial" w:hAnsi="Arial" w:cs="Arial"/>
          <w:sz w:val="20"/>
          <w:szCs w:val="20"/>
        </w:rPr>
        <w:t xml:space="preserve"> infrastruktur</w:t>
      </w:r>
      <w:r w:rsidR="11AA6E35" w:rsidRPr="00C35BEE">
        <w:rPr>
          <w:rFonts w:ascii="Arial" w:hAnsi="Arial" w:cs="Arial"/>
          <w:sz w:val="20"/>
          <w:szCs w:val="20"/>
        </w:rPr>
        <w:t>e</w:t>
      </w:r>
      <w:r w:rsidRPr="00C35BEE">
        <w:rPr>
          <w:rFonts w:ascii="Arial" w:hAnsi="Arial" w:cs="Arial"/>
          <w:sz w:val="20"/>
          <w:szCs w:val="20"/>
        </w:rPr>
        <w:t xml:space="preserve"> 2030 </w:t>
      </w:r>
      <w:r w:rsidR="56231A61" w:rsidRPr="00C35BEE">
        <w:rPr>
          <w:rFonts w:ascii="Arial" w:hAnsi="Arial" w:cs="Arial"/>
          <w:sz w:val="20"/>
          <w:szCs w:val="20"/>
        </w:rPr>
        <w:t xml:space="preserve">(NRRI 2030) </w:t>
      </w:r>
      <w:r w:rsidR="72F02149" w:rsidRPr="00C35BEE">
        <w:rPr>
          <w:rFonts w:ascii="Arial" w:hAnsi="Arial" w:cs="Arial"/>
          <w:sz w:val="20"/>
          <w:szCs w:val="20"/>
        </w:rPr>
        <w:t xml:space="preserve">je </w:t>
      </w:r>
      <w:r w:rsidR="6EF8BF2F" w:rsidRPr="00C35BEE">
        <w:rPr>
          <w:rFonts w:ascii="Arial" w:hAnsi="Arial" w:cs="Arial"/>
          <w:sz w:val="20"/>
          <w:szCs w:val="20"/>
        </w:rPr>
        <w:t>ključnega pomena</w:t>
      </w:r>
      <w:r w:rsidR="72F02149" w:rsidRPr="00C35BEE">
        <w:rPr>
          <w:rFonts w:ascii="Arial" w:hAnsi="Arial" w:cs="Arial"/>
          <w:sz w:val="20"/>
          <w:szCs w:val="20"/>
        </w:rPr>
        <w:t xml:space="preserve"> nacionalna vrhunska raziskovalna infrastruktura in </w:t>
      </w:r>
      <w:r w:rsidRPr="00C35BEE">
        <w:rPr>
          <w:rFonts w:ascii="Arial" w:hAnsi="Arial" w:cs="Arial"/>
          <w:sz w:val="20"/>
          <w:szCs w:val="20"/>
        </w:rPr>
        <w:t xml:space="preserve">vključevanje Slovenije v </w:t>
      </w:r>
      <w:r w:rsidR="42B89609" w:rsidRPr="00C35BEE">
        <w:rPr>
          <w:rFonts w:ascii="Arial" w:hAnsi="Arial" w:cs="Arial"/>
          <w:sz w:val="20"/>
          <w:szCs w:val="20"/>
        </w:rPr>
        <w:t>mednarodne</w:t>
      </w:r>
      <w:r w:rsidRPr="00C35BEE">
        <w:rPr>
          <w:rFonts w:ascii="Arial" w:hAnsi="Arial" w:cs="Arial"/>
          <w:sz w:val="20"/>
          <w:szCs w:val="20"/>
        </w:rPr>
        <w:t xml:space="preserve"> raziskovalne infrastrukture</w:t>
      </w:r>
      <w:r w:rsidR="250E4483" w:rsidRPr="00C35BEE">
        <w:rPr>
          <w:rFonts w:ascii="Arial" w:hAnsi="Arial" w:cs="Arial"/>
          <w:sz w:val="20"/>
          <w:szCs w:val="20"/>
        </w:rPr>
        <w:t>.</w:t>
      </w:r>
      <w:r w:rsidRPr="00C35BEE">
        <w:rPr>
          <w:rFonts w:ascii="Arial" w:hAnsi="Arial" w:cs="Arial"/>
          <w:sz w:val="20"/>
          <w:szCs w:val="20"/>
        </w:rPr>
        <w:t xml:space="preserve"> </w:t>
      </w:r>
    </w:p>
    <w:p w14:paraId="44804BC7" w14:textId="77F44F65" w:rsidR="00637A82" w:rsidRPr="00C35BEE" w:rsidRDefault="00637A82" w:rsidP="1CC83D7B">
      <w:pPr>
        <w:spacing w:after="0" w:line="240" w:lineRule="auto"/>
        <w:jc w:val="both"/>
        <w:rPr>
          <w:rFonts w:ascii="Arial" w:hAnsi="Arial" w:cs="Arial"/>
          <w:sz w:val="20"/>
          <w:szCs w:val="20"/>
        </w:rPr>
      </w:pPr>
    </w:p>
    <w:p w14:paraId="1E65BF84" w14:textId="0AC91A81" w:rsidR="00637A82" w:rsidRPr="00C35BEE" w:rsidRDefault="1612B80D" w:rsidP="1CC83D7B">
      <w:pPr>
        <w:spacing w:after="0" w:line="240" w:lineRule="auto"/>
        <w:jc w:val="both"/>
        <w:rPr>
          <w:rFonts w:ascii="Arial" w:hAnsi="Arial" w:cs="Arial"/>
          <w:sz w:val="20"/>
          <w:szCs w:val="20"/>
        </w:rPr>
      </w:pPr>
      <w:r w:rsidRPr="00C35BEE">
        <w:rPr>
          <w:rFonts w:ascii="Arial" w:hAnsi="Arial" w:cs="Arial"/>
          <w:sz w:val="20"/>
          <w:szCs w:val="20"/>
        </w:rPr>
        <w:t>Ključni sklopi aktivnosti:</w:t>
      </w:r>
    </w:p>
    <w:p w14:paraId="1A0F6DEF" w14:textId="7B822D6F" w:rsidR="1A2AFB65" w:rsidRPr="00C35BEE" w:rsidRDefault="6052E0D9" w:rsidP="003A45AD">
      <w:pPr>
        <w:numPr>
          <w:ilvl w:val="0"/>
          <w:numId w:val="17"/>
        </w:numPr>
        <w:spacing w:after="0" w:line="240" w:lineRule="auto"/>
        <w:jc w:val="both"/>
        <w:rPr>
          <w:rFonts w:ascii="Arial" w:hAnsi="Arial" w:cs="Arial"/>
          <w:sz w:val="20"/>
          <w:szCs w:val="20"/>
        </w:rPr>
      </w:pPr>
      <w:r w:rsidRPr="00C35BEE">
        <w:rPr>
          <w:rFonts w:ascii="Arial" w:hAnsi="Arial" w:cs="Arial"/>
          <w:sz w:val="20"/>
          <w:szCs w:val="20"/>
        </w:rPr>
        <w:t>I</w:t>
      </w:r>
      <w:r w:rsidR="6EF8678A" w:rsidRPr="00C35BEE">
        <w:rPr>
          <w:rFonts w:ascii="Arial" w:hAnsi="Arial" w:cs="Arial"/>
          <w:sz w:val="20"/>
          <w:szCs w:val="20"/>
        </w:rPr>
        <w:t>mplementacija</w:t>
      </w:r>
      <w:r w:rsidR="2E8A1B33" w:rsidRPr="00C35BEE">
        <w:rPr>
          <w:rFonts w:ascii="Arial" w:hAnsi="Arial" w:cs="Arial"/>
          <w:sz w:val="20"/>
          <w:szCs w:val="20"/>
        </w:rPr>
        <w:t xml:space="preserve"> NRRI</w:t>
      </w:r>
      <w:r w:rsidR="6EF8678A" w:rsidRPr="00C35BEE">
        <w:rPr>
          <w:rFonts w:ascii="Arial" w:hAnsi="Arial" w:cs="Arial"/>
          <w:sz w:val="20"/>
          <w:szCs w:val="20"/>
        </w:rPr>
        <w:t xml:space="preserve"> 2030, vključno z nakupom vrhunske raziskovalne opreme na prednostnih področjih Slovenske strategije trajnostne</w:t>
      </w:r>
      <w:r w:rsidR="68A2B0D6" w:rsidRPr="00C35BEE">
        <w:rPr>
          <w:rFonts w:ascii="Arial" w:hAnsi="Arial" w:cs="Arial"/>
          <w:sz w:val="20"/>
          <w:szCs w:val="20"/>
        </w:rPr>
        <w:t xml:space="preserve"> </w:t>
      </w:r>
      <w:r w:rsidR="5D5F69D4" w:rsidRPr="00C35BEE">
        <w:rPr>
          <w:rFonts w:ascii="Arial" w:hAnsi="Arial" w:cs="Arial"/>
          <w:sz w:val="20"/>
          <w:szCs w:val="20"/>
        </w:rPr>
        <w:t xml:space="preserve">pametne </w:t>
      </w:r>
      <w:r w:rsidR="6EF8678A" w:rsidRPr="00C35BEE">
        <w:rPr>
          <w:rFonts w:ascii="Arial" w:hAnsi="Arial" w:cs="Arial"/>
          <w:sz w:val="20"/>
          <w:szCs w:val="20"/>
        </w:rPr>
        <w:t>specializacije (</w:t>
      </w:r>
      <w:r w:rsidR="591AE637" w:rsidRPr="00C35BEE">
        <w:rPr>
          <w:rFonts w:ascii="Arial" w:hAnsi="Arial" w:cs="Arial"/>
          <w:sz w:val="20"/>
          <w:szCs w:val="20"/>
        </w:rPr>
        <w:t xml:space="preserve">projekti </w:t>
      </w:r>
      <w:r w:rsidR="1BD22766" w:rsidRPr="00C35BEE">
        <w:rPr>
          <w:rFonts w:ascii="Arial" w:hAnsi="Arial" w:cs="Arial"/>
          <w:sz w:val="20"/>
          <w:szCs w:val="20"/>
        </w:rPr>
        <w:t>Evropskega strateškega foruma za raziskovalne infrastrukture</w:t>
      </w:r>
      <w:r w:rsidR="00717F95" w:rsidRPr="00C35BEE">
        <w:rPr>
          <w:rFonts w:ascii="Arial" w:hAnsi="Arial" w:cs="Arial"/>
          <w:sz w:val="20"/>
          <w:szCs w:val="20"/>
        </w:rPr>
        <w:t xml:space="preserve"> – </w:t>
      </w:r>
      <w:r w:rsidR="6EF8678A" w:rsidRPr="00C35BEE">
        <w:rPr>
          <w:rFonts w:ascii="Arial" w:hAnsi="Arial" w:cs="Arial"/>
          <w:sz w:val="20"/>
          <w:szCs w:val="20"/>
        </w:rPr>
        <w:t xml:space="preserve">ESFRI, </w:t>
      </w:r>
      <w:r w:rsidR="00890D40" w:rsidRPr="00C35BEE">
        <w:rPr>
          <w:rFonts w:ascii="Arial" w:hAnsi="Arial" w:cs="Arial"/>
          <w:sz w:val="20"/>
          <w:szCs w:val="20"/>
        </w:rPr>
        <w:t>nadgradnja r</w:t>
      </w:r>
      <w:r w:rsidR="1BD22766" w:rsidRPr="00C35BEE">
        <w:rPr>
          <w:rFonts w:ascii="Arial" w:hAnsi="Arial" w:cs="Arial"/>
          <w:sz w:val="20"/>
          <w:szCs w:val="20"/>
        </w:rPr>
        <w:t>aziskovaln</w:t>
      </w:r>
      <w:r w:rsidR="00890D40" w:rsidRPr="00C35BEE">
        <w:rPr>
          <w:rFonts w:ascii="Arial" w:hAnsi="Arial" w:cs="Arial"/>
          <w:sz w:val="20"/>
          <w:szCs w:val="20"/>
        </w:rPr>
        <w:t>e</w:t>
      </w:r>
      <w:r w:rsidR="1BD22766" w:rsidRPr="00C35BEE">
        <w:rPr>
          <w:rFonts w:ascii="Arial" w:hAnsi="Arial" w:cs="Arial"/>
          <w:sz w:val="20"/>
          <w:szCs w:val="20"/>
        </w:rPr>
        <w:t xml:space="preserve"> infrastruktur</w:t>
      </w:r>
      <w:r w:rsidR="00890D40" w:rsidRPr="00C35BEE">
        <w:rPr>
          <w:rFonts w:ascii="Arial" w:hAnsi="Arial" w:cs="Arial"/>
          <w:sz w:val="20"/>
          <w:szCs w:val="20"/>
        </w:rPr>
        <w:t>e</w:t>
      </w:r>
      <w:r w:rsidR="1BD22766" w:rsidRPr="00C35BEE">
        <w:rPr>
          <w:rFonts w:ascii="Arial" w:hAnsi="Arial" w:cs="Arial"/>
          <w:sz w:val="20"/>
          <w:szCs w:val="20"/>
        </w:rPr>
        <w:t xml:space="preserve"> Univerze v Mariboru</w:t>
      </w:r>
      <w:r w:rsidR="00717F95" w:rsidRPr="00C35BEE">
        <w:rPr>
          <w:rFonts w:ascii="Arial" w:hAnsi="Arial" w:cs="Arial"/>
          <w:sz w:val="20"/>
          <w:szCs w:val="20"/>
        </w:rPr>
        <w:t xml:space="preserve"> – </w:t>
      </w:r>
      <w:r w:rsidR="6EF8678A" w:rsidRPr="00C35BEE">
        <w:rPr>
          <w:rFonts w:ascii="Arial" w:hAnsi="Arial" w:cs="Arial"/>
          <w:sz w:val="20"/>
          <w:szCs w:val="20"/>
        </w:rPr>
        <w:t>RIUM2)</w:t>
      </w:r>
      <w:r w:rsidR="68A2B0D6" w:rsidRPr="00C35BEE">
        <w:rPr>
          <w:rFonts w:ascii="Arial" w:hAnsi="Arial" w:cs="Arial"/>
          <w:sz w:val="20"/>
          <w:szCs w:val="20"/>
        </w:rPr>
        <w:t>;</w:t>
      </w:r>
    </w:p>
    <w:p w14:paraId="754D1608" w14:textId="2617D4B8" w:rsidR="1A2AFB65" w:rsidRPr="00C35BEE" w:rsidRDefault="1A2AFB65" w:rsidP="003A45AD">
      <w:pPr>
        <w:pStyle w:val="Odstavekseznama"/>
        <w:numPr>
          <w:ilvl w:val="0"/>
          <w:numId w:val="17"/>
        </w:numPr>
        <w:jc w:val="both"/>
        <w:rPr>
          <w:rFonts w:ascii="Arial" w:hAnsi="Arial" w:cs="Arial"/>
          <w:sz w:val="20"/>
          <w:szCs w:val="20"/>
        </w:rPr>
      </w:pPr>
      <w:r w:rsidRPr="00C35BEE">
        <w:rPr>
          <w:rFonts w:ascii="Arial" w:hAnsi="Arial" w:cs="Arial"/>
          <w:sz w:val="20"/>
          <w:szCs w:val="20"/>
        </w:rPr>
        <w:t xml:space="preserve">zagotovitev prispevka v naravi v okviru posebnega prispevka za sodelovanje v </w:t>
      </w:r>
      <w:r w:rsidR="00B271ED" w:rsidRPr="00C35BEE">
        <w:rPr>
          <w:rFonts w:ascii="Arial" w:hAnsi="Arial" w:cs="Arial"/>
          <w:sz w:val="20"/>
          <w:szCs w:val="20"/>
        </w:rPr>
        <w:t xml:space="preserve"> Evropski organizaciji za jedrske raziskave (</w:t>
      </w:r>
      <w:r w:rsidRPr="00C35BEE">
        <w:rPr>
          <w:rFonts w:ascii="Arial" w:hAnsi="Arial" w:cs="Arial"/>
          <w:sz w:val="20"/>
          <w:szCs w:val="20"/>
        </w:rPr>
        <w:t>CERN</w:t>
      </w:r>
      <w:r w:rsidR="00B271ED" w:rsidRPr="00C35BEE">
        <w:rPr>
          <w:rFonts w:ascii="Arial" w:hAnsi="Arial" w:cs="Arial"/>
          <w:sz w:val="20"/>
          <w:szCs w:val="20"/>
        </w:rPr>
        <w:t>)</w:t>
      </w:r>
      <w:r w:rsidR="003A45AD" w:rsidRPr="00C35BEE">
        <w:rPr>
          <w:rFonts w:ascii="Arial" w:hAnsi="Arial" w:cs="Arial"/>
          <w:sz w:val="20"/>
          <w:szCs w:val="20"/>
        </w:rPr>
        <w:t>;</w:t>
      </w:r>
    </w:p>
    <w:p w14:paraId="01BDFA1D" w14:textId="24030996" w:rsidR="1A2AFB65" w:rsidRPr="00C35BEE" w:rsidRDefault="0F618B2A" w:rsidP="003A45AD">
      <w:pPr>
        <w:pStyle w:val="Odstavekseznama"/>
        <w:numPr>
          <w:ilvl w:val="0"/>
          <w:numId w:val="17"/>
        </w:numPr>
        <w:jc w:val="both"/>
        <w:rPr>
          <w:rFonts w:ascii="Arial" w:hAnsi="Arial" w:cs="Arial"/>
          <w:sz w:val="20"/>
          <w:szCs w:val="20"/>
        </w:rPr>
      </w:pPr>
      <w:r w:rsidRPr="00C35BEE">
        <w:rPr>
          <w:rFonts w:ascii="Arial" w:hAnsi="Arial" w:cs="Arial"/>
          <w:sz w:val="20"/>
          <w:szCs w:val="20"/>
        </w:rPr>
        <w:t>d</w:t>
      </w:r>
      <w:r w:rsidR="7D3A0385" w:rsidRPr="00C35BEE">
        <w:rPr>
          <w:rFonts w:ascii="Arial" w:hAnsi="Arial" w:cs="Arial"/>
          <w:sz w:val="20"/>
          <w:szCs w:val="20"/>
        </w:rPr>
        <w:t xml:space="preserve">elovanje v skupnem evropskem podjetju </w:t>
      </w:r>
      <w:proofErr w:type="spellStart"/>
      <w:r w:rsidR="7D3A0385" w:rsidRPr="00C35BEE">
        <w:rPr>
          <w:rFonts w:ascii="Arial" w:hAnsi="Arial" w:cs="Arial"/>
          <w:sz w:val="20"/>
          <w:szCs w:val="20"/>
        </w:rPr>
        <w:t>EuroHPC</w:t>
      </w:r>
      <w:proofErr w:type="spellEnd"/>
      <w:r w:rsidR="7D3A0385" w:rsidRPr="00C35BEE">
        <w:rPr>
          <w:rFonts w:ascii="Arial" w:hAnsi="Arial" w:cs="Arial"/>
          <w:sz w:val="20"/>
          <w:szCs w:val="20"/>
        </w:rPr>
        <w:t xml:space="preserve"> za </w:t>
      </w:r>
      <w:r w:rsidR="1A2AFB65" w:rsidRPr="00C35BEE">
        <w:rPr>
          <w:rFonts w:ascii="Arial" w:hAnsi="Arial" w:cs="Arial"/>
          <w:sz w:val="20"/>
          <w:szCs w:val="20"/>
        </w:rPr>
        <w:t xml:space="preserve">vzpostavitev in delovanje </w:t>
      </w:r>
      <w:r w:rsidR="006D2A28" w:rsidRPr="00C35BEE">
        <w:rPr>
          <w:rFonts w:ascii="Arial" w:hAnsi="Arial" w:cs="Arial"/>
          <w:sz w:val="20"/>
          <w:szCs w:val="20"/>
        </w:rPr>
        <w:t>umetn</w:t>
      </w:r>
      <w:r w:rsidR="00717F95" w:rsidRPr="00C35BEE">
        <w:rPr>
          <w:rFonts w:ascii="Arial" w:hAnsi="Arial" w:cs="Arial"/>
          <w:sz w:val="20"/>
          <w:szCs w:val="20"/>
        </w:rPr>
        <w:t xml:space="preserve">i </w:t>
      </w:r>
      <w:r w:rsidR="006D2A28" w:rsidRPr="00C35BEE">
        <w:rPr>
          <w:rFonts w:ascii="Arial" w:hAnsi="Arial" w:cs="Arial"/>
          <w:sz w:val="20"/>
          <w:szCs w:val="20"/>
        </w:rPr>
        <w:t xml:space="preserve">inteligenci </w:t>
      </w:r>
      <w:r w:rsidR="6785E021" w:rsidRPr="00C35BEE">
        <w:rPr>
          <w:rFonts w:ascii="Arial" w:hAnsi="Arial" w:cs="Arial"/>
          <w:sz w:val="20"/>
          <w:szCs w:val="20"/>
        </w:rPr>
        <w:t xml:space="preserve">prilagojenega </w:t>
      </w:r>
      <w:r w:rsidR="1A2AFB65" w:rsidRPr="00C35BEE">
        <w:rPr>
          <w:rFonts w:ascii="Arial" w:hAnsi="Arial" w:cs="Arial"/>
          <w:sz w:val="20"/>
          <w:szCs w:val="20"/>
        </w:rPr>
        <w:t>superračunalnika in tovarne umetne inteligence</w:t>
      </w:r>
      <w:r w:rsidR="00A6683E" w:rsidRPr="00C35BEE">
        <w:rPr>
          <w:rFonts w:ascii="Arial" w:hAnsi="Arial" w:cs="Arial"/>
          <w:sz w:val="20"/>
          <w:szCs w:val="20"/>
        </w:rPr>
        <w:t>,</w:t>
      </w:r>
      <w:r w:rsidR="1A2AFB65" w:rsidRPr="00C35BEE">
        <w:rPr>
          <w:rFonts w:ascii="Arial" w:hAnsi="Arial" w:cs="Arial"/>
          <w:sz w:val="20"/>
          <w:szCs w:val="20"/>
        </w:rPr>
        <w:t xml:space="preserve"> </w:t>
      </w:r>
      <w:r w:rsidR="6B4D6CE8" w:rsidRPr="00C35BEE">
        <w:rPr>
          <w:rFonts w:ascii="Arial" w:hAnsi="Arial" w:cs="Arial"/>
          <w:sz w:val="20"/>
          <w:szCs w:val="20"/>
        </w:rPr>
        <w:t xml:space="preserve">razvoj nacionalne </w:t>
      </w:r>
      <w:r w:rsidR="6A7B1AC9" w:rsidRPr="00C35BEE">
        <w:rPr>
          <w:rFonts w:ascii="Arial" w:hAnsi="Arial" w:cs="Arial"/>
          <w:sz w:val="20"/>
          <w:szCs w:val="20"/>
        </w:rPr>
        <w:t>kvantne</w:t>
      </w:r>
      <w:r w:rsidR="6B4D6CE8" w:rsidRPr="00C35BEE">
        <w:rPr>
          <w:rFonts w:ascii="Arial" w:hAnsi="Arial" w:cs="Arial"/>
          <w:sz w:val="20"/>
          <w:szCs w:val="20"/>
        </w:rPr>
        <w:t xml:space="preserve"> infrastrukture</w:t>
      </w:r>
      <w:r w:rsidR="003A45AD" w:rsidRPr="00C35BEE">
        <w:rPr>
          <w:rFonts w:ascii="Arial" w:hAnsi="Arial" w:cs="Arial"/>
          <w:sz w:val="20"/>
          <w:szCs w:val="20"/>
        </w:rPr>
        <w:t>;</w:t>
      </w:r>
      <w:r w:rsidR="6B4D6CE8" w:rsidRPr="00C35BEE">
        <w:rPr>
          <w:rFonts w:ascii="Arial" w:hAnsi="Arial" w:cs="Arial"/>
          <w:sz w:val="20"/>
          <w:szCs w:val="20"/>
        </w:rPr>
        <w:t xml:space="preserve"> </w:t>
      </w:r>
    </w:p>
    <w:p w14:paraId="0123D213" w14:textId="5661D8E9" w:rsidR="1A2AFB65" w:rsidRPr="00C35BEE" w:rsidRDefault="6EF8678A" w:rsidP="003A45AD">
      <w:pPr>
        <w:pStyle w:val="Odstavekseznama"/>
        <w:numPr>
          <w:ilvl w:val="0"/>
          <w:numId w:val="17"/>
        </w:numPr>
        <w:jc w:val="both"/>
        <w:rPr>
          <w:rFonts w:ascii="Arial" w:hAnsi="Arial" w:cs="Arial"/>
          <w:sz w:val="20"/>
          <w:szCs w:val="20"/>
        </w:rPr>
      </w:pPr>
      <w:r w:rsidRPr="00C35BEE">
        <w:rPr>
          <w:rFonts w:ascii="Arial" w:hAnsi="Arial" w:cs="Arial"/>
          <w:sz w:val="20"/>
          <w:szCs w:val="20"/>
        </w:rPr>
        <w:t>komplementarno financiranje raziskovalne infrastrukture v okviru projektov TEAMING</w:t>
      </w:r>
      <w:r w:rsidR="7B29429A" w:rsidRPr="00C35BEE">
        <w:rPr>
          <w:rFonts w:ascii="Arial" w:hAnsi="Arial" w:cs="Arial"/>
          <w:sz w:val="20"/>
          <w:szCs w:val="20"/>
        </w:rPr>
        <w:t>,</w:t>
      </w:r>
      <w:r w:rsidRPr="00C35BEE">
        <w:rPr>
          <w:rFonts w:ascii="Arial" w:hAnsi="Arial" w:cs="Arial"/>
          <w:sz w:val="20"/>
          <w:szCs w:val="20"/>
        </w:rPr>
        <w:t xml:space="preserve"> (vzpostavitev Centrov odličnosti, ki se delno sofinancirajo iz sredstev programa Obzorje Evropa</w:t>
      </w:r>
      <w:r w:rsidR="76722CE4" w:rsidRPr="00C35BEE">
        <w:rPr>
          <w:rFonts w:ascii="Arial" w:hAnsi="Arial" w:cs="Arial"/>
          <w:sz w:val="20"/>
          <w:szCs w:val="20"/>
        </w:rPr>
        <w:t>)</w:t>
      </w:r>
      <w:r w:rsidR="68A2B0D6" w:rsidRPr="00C35BEE">
        <w:rPr>
          <w:rFonts w:ascii="Arial" w:hAnsi="Arial" w:cs="Arial"/>
          <w:sz w:val="20"/>
          <w:szCs w:val="20"/>
        </w:rPr>
        <w:t>;</w:t>
      </w:r>
    </w:p>
    <w:p w14:paraId="07E14310" w14:textId="111A25B3" w:rsidR="1A2AFB65" w:rsidRPr="00C35BEE" w:rsidRDefault="1A2AFB65" w:rsidP="003A45AD">
      <w:pPr>
        <w:pStyle w:val="Odstavekseznama"/>
        <w:numPr>
          <w:ilvl w:val="0"/>
          <w:numId w:val="17"/>
        </w:numPr>
        <w:jc w:val="both"/>
        <w:rPr>
          <w:rFonts w:ascii="Arial" w:hAnsi="Arial" w:cs="Arial"/>
          <w:sz w:val="20"/>
          <w:szCs w:val="20"/>
        </w:rPr>
      </w:pPr>
      <w:r w:rsidRPr="00C35BEE">
        <w:rPr>
          <w:rFonts w:ascii="Arial" w:hAnsi="Arial" w:cs="Arial"/>
          <w:sz w:val="20"/>
          <w:szCs w:val="20"/>
        </w:rPr>
        <w:t>novogradnja Fakultete za strojništvo Univerze v Ljubljani in inovacijsko-tehnološke platforme INNOVUM Univerze v Mariboru</w:t>
      </w:r>
      <w:r w:rsidR="003A45AD" w:rsidRPr="00C35BEE">
        <w:rPr>
          <w:rFonts w:ascii="Arial" w:hAnsi="Arial" w:cs="Arial"/>
          <w:sz w:val="20"/>
          <w:szCs w:val="20"/>
        </w:rPr>
        <w:t>;</w:t>
      </w:r>
    </w:p>
    <w:p w14:paraId="0DDA14B7" w14:textId="2CFD9553" w:rsidR="2103FB5E" w:rsidRPr="00C35BEE" w:rsidRDefault="007F1742" w:rsidP="003A45AD">
      <w:pPr>
        <w:pStyle w:val="Odstavekseznama"/>
        <w:numPr>
          <w:ilvl w:val="0"/>
          <w:numId w:val="17"/>
        </w:numPr>
        <w:jc w:val="both"/>
        <w:rPr>
          <w:rFonts w:ascii="Arial" w:hAnsi="Arial" w:cs="Arial"/>
          <w:sz w:val="20"/>
          <w:szCs w:val="20"/>
        </w:rPr>
      </w:pPr>
      <w:r w:rsidRPr="00C35BEE">
        <w:rPr>
          <w:rFonts w:ascii="Arial" w:hAnsi="Arial" w:cs="Arial"/>
          <w:sz w:val="20"/>
          <w:szCs w:val="20"/>
        </w:rPr>
        <w:lastRenderedPageBreak/>
        <w:t>v</w:t>
      </w:r>
      <w:r w:rsidR="2103FB5E" w:rsidRPr="00C35BEE">
        <w:rPr>
          <w:rFonts w:ascii="Arial" w:hAnsi="Arial" w:cs="Arial"/>
          <w:sz w:val="20"/>
          <w:szCs w:val="20"/>
        </w:rPr>
        <w:t xml:space="preserve">zpostavitev nacionalnega podatkovnega prostora </w:t>
      </w:r>
      <w:r w:rsidR="0E13DD74" w:rsidRPr="00C35BEE">
        <w:rPr>
          <w:rFonts w:ascii="Arial" w:hAnsi="Arial" w:cs="Arial"/>
          <w:sz w:val="20"/>
          <w:szCs w:val="20"/>
        </w:rPr>
        <w:t xml:space="preserve">FAIR </w:t>
      </w:r>
      <w:r w:rsidR="772FCD07" w:rsidRPr="00C35BEE">
        <w:rPr>
          <w:rFonts w:ascii="Arial" w:hAnsi="Arial" w:cs="Arial"/>
          <w:sz w:val="20"/>
          <w:szCs w:val="20"/>
        </w:rPr>
        <w:t>raziskovalnih</w:t>
      </w:r>
      <w:r w:rsidR="0E13DD74" w:rsidRPr="00C35BEE">
        <w:rPr>
          <w:rFonts w:ascii="Arial" w:hAnsi="Arial" w:cs="Arial"/>
          <w:sz w:val="20"/>
          <w:szCs w:val="20"/>
        </w:rPr>
        <w:t xml:space="preserve"> podatkov</w:t>
      </w:r>
      <w:r w:rsidR="0C37A83C" w:rsidRPr="00C35BEE">
        <w:rPr>
          <w:rFonts w:ascii="Arial" w:hAnsi="Arial" w:cs="Arial"/>
          <w:sz w:val="20"/>
          <w:szCs w:val="20"/>
        </w:rPr>
        <w:t xml:space="preserve"> </w:t>
      </w:r>
      <w:r w:rsidR="2103FB5E" w:rsidRPr="00C35BEE">
        <w:rPr>
          <w:rFonts w:ascii="Arial" w:hAnsi="Arial" w:cs="Arial"/>
          <w:sz w:val="20"/>
          <w:szCs w:val="20"/>
        </w:rPr>
        <w:t>in vključevanje v evropski oblak odprte</w:t>
      </w:r>
      <w:r w:rsidR="42E7379E" w:rsidRPr="00C35BEE">
        <w:rPr>
          <w:rFonts w:ascii="Arial" w:hAnsi="Arial" w:cs="Arial"/>
          <w:sz w:val="20"/>
          <w:szCs w:val="20"/>
        </w:rPr>
        <w:t xml:space="preserve"> znanosti</w:t>
      </w:r>
      <w:r w:rsidR="003A45AD" w:rsidRPr="00C35BEE">
        <w:rPr>
          <w:rFonts w:ascii="Arial" w:hAnsi="Arial" w:cs="Arial"/>
          <w:sz w:val="20"/>
          <w:szCs w:val="20"/>
        </w:rPr>
        <w:t>;</w:t>
      </w:r>
    </w:p>
    <w:p w14:paraId="1E583B36" w14:textId="0E5C8C72" w:rsidR="1A2AFB65" w:rsidRPr="00C35BEE" w:rsidRDefault="1A2AFB65" w:rsidP="003A45AD">
      <w:pPr>
        <w:pStyle w:val="Odstavekseznama"/>
        <w:numPr>
          <w:ilvl w:val="0"/>
          <w:numId w:val="17"/>
        </w:numPr>
        <w:jc w:val="both"/>
        <w:rPr>
          <w:rFonts w:ascii="Arial" w:hAnsi="Arial" w:cs="Arial"/>
          <w:sz w:val="20"/>
          <w:szCs w:val="20"/>
        </w:rPr>
      </w:pPr>
      <w:r w:rsidRPr="00C35BEE">
        <w:rPr>
          <w:rFonts w:ascii="Arial" w:hAnsi="Arial" w:cs="Arial"/>
          <w:sz w:val="20"/>
          <w:szCs w:val="20"/>
        </w:rPr>
        <w:t xml:space="preserve">sofinanciranje nakupa raziskovalne opreme v okviru sredstev </w:t>
      </w:r>
      <w:r w:rsidR="00640C31" w:rsidRPr="00C35BEE">
        <w:rPr>
          <w:rFonts w:ascii="Arial" w:hAnsi="Arial" w:cs="Arial"/>
          <w:sz w:val="20"/>
          <w:szCs w:val="20"/>
        </w:rPr>
        <w:t>Javne agencije za znanstvenoraziskovalno in inovacijsko dejavnost Republike Slovenije (</w:t>
      </w:r>
      <w:r w:rsidRPr="00C35BEE">
        <w:rPr>
          <w:rFonts w:ascii="Arial" w:hAnsi="Arial" w:cs="Arial"/>
          <w:sz w:val="20"/>
          <w:szCs w:val="20"/>
        </w:rPr>
        <w:t>ARIS</w:t>
      </w:r>
      <w:r w:rsidR="00640C31" w:rsidRPr="00C35BEE">
        <w:rPr>
          <w:rFonts w:ascii="Arial" w:hAnsi="Arial" w:cs="Arial"/>
          <w:sz w:val="20"/>
          <w:szCs w:val="20"/>
        </w:rPr>
        <w:t>)</w:t>
      </w:r>
      <w:r w:rsidRPr="00C35BEE">
        <w:rPr>
          <w:rFonts w:ascii="Arial" w:hAnsi="Arial" w:cs="Arial"/>
          <w:sz w:val="20"/>
          <w:szCs w:val="20"/>
        </w:rPr>
        <w:t>.</w:t>
      </w:r>
    </w:p>
    <w:p w14:paraId="32A065AD" w14:textId="77777777" w:rsidR="007224E5" w:rsidRPr="00C35BEE" w:rsidRDefault="007224E5" w:rsidP="007224E5">
      <w:pPr>
        <w:rPr>
          <w:rFonts w:ascii="Arial" w:hAnsi="Arial" w:cs="Arial"/>
          <w:sz w:val="20"/>
          <w:szCs w:val="20"/>
        </w:rPr>
      </w:pPr>
    </w:p>
    <w:p w14:paraId="1DC88C6E" w14:textId="7BDDEFF8" w:rsidR="00BF6707" w:rsidRPr="00C35BEE" w:rsidRDefault="2CFCBAD3" w:rsidP="1B2DDD50">
      <w:pPr>
        <w:pStyle w:val="Naslov2"/>
        <w:rPr>
          <w:rFonts w:ascii="Arial" w:hAnsi="Arial" w:cs="Arial"/>
          <w:b/>
          <w:bCs/>
          <w:sz w:val="20"/>
          <w:szCs w:val="20"/>
        </w:rPr>
      </w:pPr>
      <w:r w:rsidRPr="00C35BEE">
        <w:rPr>
          <w:rFonts w:ascii="Arial" w:hAnsi="Arial" w:cs="Arial"/>
          <w:b/>
          <w:bCs/>
          <w:sz w:val="20"/>
          <w:szCs w:val="20"/>
        </w:rPr>
        <w:t>2.4.</w:t>
      </w:r>
      <w:r w:rsidR="05E90E84" w:rsidRPr="00C35BEE">
        <w:rPr>
          <w:rFonts w:ascii="Arial" w:hAnsi="Arial" w:cs="Arial"/>
          <w:b/>
          <w:bCs/>
          <w:sz w:val="20"/>
          <w:szCs w:val="20"/>
        </w:rPr>
        <w:t xml:space="preserve"> </w:t>
      </w:r>
      <w:r w:rsidR="2A35D37A" w:rsidRPr="00C35BEE">
        <w:rPr>
          <w:rFonts w:ascii="Arial" w:hAnsi="Arial" w:cs="Arial"/>
          <w:b/>
          <w:bCs/>
          <w:sz w:val="20"/>
          <w:szCs w:val="20"/>
        </w:rPr>
        <w:t xml:space="preserve"> </w:t>
      </w:r>
      <w:r w:rsidR="5D847653" w:rsidRPr="00C35BEE">
        <w:rPr>
          <w:rFonts w:ascii="Arial" w:hAnsi="Arial" w:cs="Arial"/>
          <w:b/>
          <w:bCs/>
          <w:sz w:val="20"/>
          <w:szCs w:val="20"/>
        </w:rPr>
        <w:t xml:space="preserve">Sodelovanje in prenos znanja med znanostjo in gospodarstvom ter krepitev višjih stopenj raziskav, razvoja in inovacij, </w:t>
      </w:r>
      <w:r w:rsidR="0A4C9F1B" w:rsidRPr="00C35BEE">
        <w:rPr>
          <w:rFonts w:ascii="Arial" w:hAnsi="Arial" w:cs="Arial"/>
          <w:b/>
          <w:bCs/>
          <w:sz w:val="20"/>
          <w:szCs w:val="20"/>
        </w:rPr>
        <w:t>zlasti</w:t>
      </w:r>
      <w:r w:rsidR="5D847653" w:rsidRPr="00C35BEE">
        <w:rPr>
          <w:rFonts w:ascii="Arial" w:hAnsi="Arial" w:cs="Arial"/>
          <w:b/>
          <w:bCs/>
          <w:sz w:val="20"/>
          <w:szCs w:val="20"/>
        </w:rPr>
        <w:t xml:space="preserve"> v gospodarstvu</w:t>
      </w:r>
    </w:p>
    <w:p w14:paraId="40814728" w14:textId="77777777" w:rsidR="00BF6707" w:rsidRPr="009F11B6" w:rsidRDefault="00BF6707" w:rsidP="0023686D">
      <w:pPr>
        <w:spacing w:after="0" w:line="240" w:lineRule="auto"/>
        <w:jc w:val="both"/>
        <w:rPr>
          <w:rFonts w:ascii="Arial" w:hAnsi="Arial" w:cs="Arial"/>
          <w:sz w:val="20"/>
          <w:szCs w:val="20"/>
        </w:rPr>
      </w:pPr>
    </w:p>
    <w:p w14:paraId="7A49B481" w14:textId="6BBE5AC9" w:rsidR="0023686D" w:rsidRPr="009F11B6" w:rsidRDefault="2D4FCE90" w:rsidP="009F11B6">
      <w:pPr>
        <w:pStyle w:val="Brezrazmikov"/>
        <w:jc w:val="both"/>
        <w:rPr>
          <w:rFonts w:ascii="Arial" w:hAnsi="Arial" w:cs="Arial"/>
          <w:sz w:val="20"/>
          <w:szCs w:val="20"/>
        </w:rPr>
      </w:pPr>
      <w:r w:rsidRPr="009F11B6">
        <w:rPr>
          <w:rFonts w:ascii="Arial" w:hAnsi="Arial" w:cs="Arial"/>
          <w:sz w:val="20"/>
          <w:szCs w:val="20"/>
        </w:rPr>
        <w:t>Most med znanostjo in inovacijami predstavlja učinkovit prenos znanja, ki je</w:t>
      </w:r>
      <w:r w:rsidR="000C6B1E" w:rsidRPr="009F11B6">
        <w:rPr>
          <w:rFonts w:ascii="Arial" w:hAnsi="Arial" w:cs="Arial"/>
          <w:sz w:val="20"/>
          <w:szCs w:val="20"/>
        </w:rPr>
        <w:t>, skupaj z varstvom intelektualne lastnine,</w:t>
      </w:r>
      <w:r w:rsidRPr="009F11B6">
        <w:rPr>
          <w:rFonts w:ascii="Arial" w:hAnsi="Arial" w:cs="Arial"/>
          <w:sz w:val="20"/>
          <w:szCs w:val="20"/>
        </w:rPr>
        <w:t xml:space="preserve"> ključen za ustvarjanje konkurenčnih inovativn</w:t>
      </w:r>
      <w:r w:rsidR="7956D32C" w:rsidRPr="009F11B6">
        <w:rPr>
          <w:rFonts w:ascii="Arial" w:hAnsi="Arial" w:cs="Arial"/>
          <w:sz w:val="20"/>
          <w:szCs w:val="20"/>
        </w:rPr>
        <w:t>ih</w:t>
      </w:r>
      <w:r w:rsidRPr="009F11B6">
        <w:rPr>
          <w:rFonts w:ascii="Arial" w:hAnsi="Arial" w:cs="Arial"/>
          <w:sz w:val="20"/>
          <w:szCs w:val="20"/>
        </w:rPr>
        <w:t xml:space="preserve"> rešit</w:t>
      </w:r>
      <w:r w:rsidR="7C6A8591" w:rsidRPr="009F11B6">
        <w:rPr>
          <w:rFonts w:ascii="Arial" w:hAnsi="Arial" w:cs="Arial"/>
          <w:sz w:val="20"/>
          <w:szCs w:val="20"/>
        </w:rPr>
        <w:t>e</w:t>
      </w:r>
      <w:r w:rsidRPr="009F11B6">
        <w:rPr>
          <w:rFonts w:ascii="Arial" w:hAnsi="Arial" w:cs="Arial"/>
          <w:sz w:val="20"/>
          <w:szCs w:val="20"/>
        </w:rPr>
        <w:t xml:space="preserve">v, ki spodbujajo gospodarsko rast in družbeno dobrobit. </w:t>
      </w:r>
      <w:r w:rsidR="13AC21D0" w:rsidRPr="009F11B6">
        <w:rPr>
          <w:rFonts w:ascii="Arial" w:hAnsi="Arial" w:cs="Arial"/>
          <w:sz w:val="20"/>
          <w:szCs w:val="20"/>
        </w:rPr>
        <w:t>Krepit</w:t>
      </w:r>
      <w:r w:rsidR="1233DCEC" w:rsidRPr="009F11B6">
        <w:rPr>
          <w:rFonts w:ascii="Arial" w:hAnsi="Arial" w:cs="Arial"/>
          <w:sz w:val="20"/>
          <w:szCs w:val="20"/>
        </w:rPr>
        <w:t>vi</w:t>
      </w:r>
      <w:r w:rsidRPr="009F11B6">
        <w:rPr>
          <w:rFonts w:ascii="Arial" w:hAnsi="Arial" w:cs="Arial"/>
          <w:sz w:val="20"/>
          <w:szCs w:val="20"/>
        </w:rPr>
        <w:t xml:space="preserve"> vlaganj v raziskave in </w:t>
      </w:r>
      <w:r w:rsidR="5418ACA3" w:rsidRPr="009F11B6">
        <w:rPr>
          <w:rFonts w:ascii="Arial" w:hAnsi="Arial" w:cs="Arial"/>
          <w:sz w:val="20"/>
          <w:szCs w:val="20"/>
        </w:rPr>
        <w:t xml:space="preserve">inovacije mora spremljati </w:t>
      </w:r>
      <w:r w:rsidRPr="009F11B6">
        <w:rPr>
          <w:rFonts w:ascii="Arial" w:hAnsi="Arial" w:cs="Arial"/>
          <w:sz w:val="20"/>
          <w:szCs w:val="20"/>
        </w:rPr>
        <w:t xml:space="preserve">spodbujanje sodelovanja med raziskovalnimi organizacijami in podjetji </w:t>
      </w:r>
      <w:r w:rsidR="34D7E2D4" w:rsidRPr="009F11B6">
        <w:rPr>
          <w:rFonts w:ascii="Arial" w:hAnsi="Arial" w:cs="Arial"/>
          <w:sz w:val="20"/>
          <w:szCs w:val="20"/>
        </w:rPr>
        <w:t>za dvig učink</w:t>
      </w:r>
      <w:r w:rsidR="656565FF" w:rsidRPr="009F11B6">
        <w:rPr>
          <w:rFonts w:ascii="Arial" w:hAnsi="Arial" w:cs="Arial"/>
          <w:sz w:val="20"/>
          <w:szCs w:val="20"/>
        </w:rPr>
        <w:t>ovitosti</w:t>
      </w:r>
      <w:r w:rsidR="34D7E2D4" w:rsidRPr="009F11B6">
        <w:rPr>
          <w:rFonts w:ascii="Arial" w:hAnsi="Arial" w:cs="Arial"/>
          <w:sz w:val="20"/>
          <w:szCs w:val="20"/>
        </w:rPr>
        <w:t xml:space="preserve"> teh vlaganj in </w:t>
      </w:r>
      <w:r w:rsidR="572A1D32" w:rsidRPr="009F11B6">
        <w:rPr>
          <w:rFonts w:ascii="Arial" w:hAnsi="Arial" w:cs="Arial"/>
          <w:sz w:val="20"/>
          <w:szCs w:val="20"/>
        </w:rPr>
        <w:t xml:space="preserve">s tem </w:t>
      </w:r>
      <w:r w:rsidRPr="009F11B6">
        <w:rPr>
          <w:rFonts w:ascii="Arial" w:hAnsi="Arial" w:cs="Arial"/>
          <w:sz w:val="20"/>
          <w:szCs w:val="20"/>
        </w:rPr>
        <w:t>izboljšanj</w:t>
      </w:r>
      <w:r w:rsidR="709F265D" w:rsidRPr="009F11B6">
        <w:rPr>
          <w:rFonts w:ascii="Arial" w:hAnsi="Arial" w:cs="Arial"/>
          <w:sz w:val="20"/>
          <w:szCs w:val="20"/>
        </w:rPr>
        <w:t>e</w:t>
      </w:r>
      <w:r w:rsidRPr="009F11B6">
        <w:rPr>
          <w:rFonts w:ascii="Arial" w:hAnsi="Arial" w:cs="Arial"/>
          <w:sz w:val="20"/>
          <w:szCs w:val="20"/>
        </w:rPr>
        <w:t xml:space="preserve"> inovacijske uspešnosti Slovenije. </w:t>
      </w:r>
      <w:r w:rsidR="7E2183C2" w:rsidRPr="009F11B6">
        <w:rPr>
          <w:rFonts w:ascii="Arial" w:hAnsi="Arial" w:cs="Arial"/>
          <w:sz w:val="20"/>
          <w:szCs w:val="20"/>
        </w:rPr>
        <w:t>Posebnega pomena je krepitev višjih stopenj raziskav, razvoja in inovacij vse do faze umestitve novih izdelkov, storitev in procesov na trg z namenom skrajšanja časa od ideje do trga, krepitve konkurenčnega položaja podjetij</w:t>
      </w:r>
      <w:r w:rsidR="27FE6CFB" w:rsidRPr="009F11B6">
        <w:rPr>
          <w:rFonts w:ascii="Arial" w:hAnsi="Arial" w:cs="Arial"/>
          <w:sz w:val="20"/>
          <w:szCs w:val="20"/>
        </w:rPr>
        <w:t>,</w:t>
      </w:r>
      <w:r w:rsidR="7E2183C2" w:rsidRPr="009F11B6">
        <w:rPr>
          <w:rFonts w:ascii="Arial" w:hAnsi="Arial" w:cs="Arial"/>
          <w:sz w:val="20"/>
          <w:szCs w:val="20"/>
        </w:rPr>
        <w:t xml:space="preserve"> </w:t>
      </w:r>
      <w:r w:rsidR="27FE6CFB" w:rsidRPr="009F11B6">
        <w:rPr>
          <w:rFonts w:ascii="Arial" w:hAnsi="Arial" w:cs="Arial"/>
          <w:sz w:val="20"/>
          <w:szCs w:val="20"/>
        </w:rPr>
        <w:t>n</w:t>
      </w:r>
      <w:r w:rsidR="7E2183C2" w:rsidRPr="009F11B6">
        <w:rPr>
          <w:rFonts w:ascii="Arial" w:hAnsi="Arial" w:cs="Arial"/>
          <w:sz w:val="20"/>
          <w:szCs w:val="20"/>
        </w:rPr>
        <w:t xml:space="preserve">jihovega </w:t>
      </w:r>
      <w:r w:rsidR="60AA5997" w:rsidRPr="009F11B6">
        <w:rPr>
          <w:rFonts w:ascii="Arial" w:hAnsi="Arial" w:cs="Arial"/>
          <w:sz w:val="20"/>
          <w:szCs w:val="20"/>
        </w:rPr>
        <w:t xml:space="preserve">strateškega umeščanja </w:t>
      </w:r>
      <w:r w:rsidR="7E2183C2" w:rsidRPr="009F11B6">
        <w:rPr>
          <w:rFonts w:ascii="Arial" w:hAnsi="Arial" w:cs="Arial"/>
          <w:sz w:val="20"/>
          <w:szCs w:val="20"/>
        </w:rPr>
        <w:t>v obstoječih in novih verigah vrednosti</w:t>
      </w:r>
      <w:r w:rsidR="27FE6CFB" w:rsidRPr="009F11B6">
        <w:rPr>
          <w:rFonts w:ascii="Arial" w:hAnsi="Arial" w:cs="Arial"/>
          <w:sz w:val="20"/>
          <w:szCs w:val="20"/>
        </w:rPr>
        <w:t xml:space="preserve"> ter</w:t>
      </w:r>
      <w:r w:rsidR="7E2183C2" w:rsidRPr="009F11B6">
        <w:rPr>
          <w:rFonts w:ascii="Arial" w:hAnsi="Arial" w:cs="Arial"/>
          <w:sz w:val="20"/>
          <w:szCs w:val="20"/>
        </w:rPr>
        <w:t xml:space="preserve"> povečanja dodane vrednosti v gospodarstvu. </w:t>
      </w:r>
    </w:p>
    <w:p w14:paraId="4B28113A" w14:textId="789EBF22" w:rsidR="004E67CD" w:rsidRPr="009F11B6" w:rsidRDefault="004E67CD" w:rsidP="009F11B6">
      <w:pPr>
        <w:pStyle w:val="Brezrazmikov"/>
        <w:jc w:val="both"/>
        <w:rPr>
          <w:rFonts w:ascii="Arial" w:hAnsi="Arial" w:cs="Arial"/>
          <w:sz w:val="20"/>
          <w:szCs w:val="20"/>
        </w:rPr>
      </w:pPr>
    </w:p>
    <w:p w14:paraId="7B8454C7" w14:textId="19D9B3C2" w:rsidR="004E67CD" w:rsidRPr="00C35BEE" w:rsidRDefault="7284A78F" w:rsidP="00CC78B9">
      <w:pPr>
        <w:pStyle w:val="Brezrazmikov"/>
        <w:jc w:val="both"/>
        <w:rPr>
          <w:rFonts w:ascii="Arial" w:hAnsi="Arial" w:cs="Arial"/>
          <w:sz w:val="20"/>
          <w:szCs w:val="20"/>
        </w:rPr>
      </w:pPr>
      <w:r w:rsidRPr="00C35BEE">
        <w:rPr>
          <w:rFonts w:ascii="Arial" w:hAnsi="Arial" w:cs="Arial"/>
          <w:sz w:val="20"/>
          <w:szCs w:val="20"/>
        </w:rPr>
        <w:t>Ključni sklopi aktivnosti:</w:t>
      </w:r>
    </w:p>
    <w:p w14:paraId="448FC292" w14:textId="14D28134" w:rsidR="00795DA9" w:rsidRPr="00C35BEE" w:rsidRDefault="7B38D6A2" w:rsidP="00CC78B9">
      <w:pPr>
        <w:pStyle w:val="Brezrazmikov"/>
        <w:numPr>
          <w:ilvl w:val="0"/>
          <w:numId w:val="25"/>
        </w:numPr>
        <w:jc w:val="both"/>
        <w:rPr>
          <w:rFonts w:ascii="Arial" w:hAnsi="Arial" w:cs="Arial"/>
          <w:sz w:val="20"/>
          <w:szCs w:val="20"/>
        </w:rPr>
      </w:pPr>
      <w:r w:rsidRPr="00C35BEE">
        <w:rPr>
          <w:rFonts w:ascii="Arial" w:hAnsi="Arial" w:cs="Arial"/>
          <w:sz w:val="20"/>
          <w:szCs w:val="20"/>
        </w:rPr>
        <w:t>krepitev podpornega okolja za prenos znanja</w:t>
      </w:r>
      <w:r w:rsidR="0D0578FC" w:rsidRPr="00C35BEE">
        <w:rPr>
          <w:rFonts w:ascii="Arial" w:hAnsi="Arial" w:cs="Arial"/>
          <w:sz w:val="20"/>
          <w:szCs w:val="20"/>
        </w:rPr>
        <w:t xml:space="preserve">, </w:t>
      </w:r>
      <w:r w:rsidRPr="00C35BEE">
        <w:rPr>
          <w:rFonts w:ascii="Arial" w:hAnsi="Arial" w:cs="Arial"/>
          <w:sz w:val="20"/>
          <w:szCs w:val="20"/>
        </w:rPr>
        <w:t>povezovanj</w:t>
      </w:r>
      <w:r w:rsidR="1FAE2D5A" w:rsidRPr="00C35BEE">
        <w:rPr>
          <w:rFonts w:ascii="Arial" w:hAnsi="Arial" w:cs="Arial"/>
          <w:sz w:val="20"/>
          <w:szCs w:val="20"/>
        </w:rPr>
        <w:t>e</w:t>
      </w:r>
      <w:r w:rsidRPr="00C35BEE">
        <w:rPr>
          <w:rFonts w:ascii="Arial" w:hAnsi="Arial" w:cs="Arial"/>
          <w:sz w:val="20"/>
          <w:szCs w:val="20"/>
        </w:rPr>
        <w:t xml:space="preserve"> deležnikov</w:t>
      </w:r>
      <w:r w:rsidR="6B4F9BDB" w:rsidRPr="00C35BEE">
        <w:rPr>
          <w:rFonts w:ascii="Arial" w:hAnsi="Arial" w:cs="Arial"/>
          <w:sz w:val="20"/>
          <w:szCs w:val="20"/>
        </w:rPr>
        <w:t xml:space="preserve"> v okviru </w:t>
      </w:r>
      <w:r w:rsidR="66C72076" w:rsidRPr="00C35BEE">
        <w:rPr>
          <w:rFonts w:ascii="Arial" w:hAnsi="Arial" w:cs="Arial"/>
          <w:sz w:val="20"/>
          <w:szCs w:val="20"/>
        </w:rPr>
        <w:t>strateški</w:t>
      </w:r>
      <w:r w:rsidR="6B4F9BDB" w:rsidRPr="00C35BEE">
        <w:rPr>
          <w:rFonts w:ascii="Arial" w:hAnsi="Arial" w:cs="Arial"/>
          <w:sz w:val="20"/>
          <w:szCs w:val="20"/>
        </w:rPr>
        <w:t>h</w:t>
      </w:r>
      <w:r w:rsidR="66C72076" w:rsidRPr="00C35BEE">
        <w:rPr>
          <w:rFonts w:ascii="Arial" w:hAnsi="Arial" w:cs="Arial"/>
          <w:sz w:val="20"/>
          <w:szCs w:val="20"/>
        </w:rPr>
        <w:t xml:space="preserve"> inovacijski</w:t>
      </w:r>
      <w:r w:rsidR="6B4F9BDB" w:rsidRPr="00C35BEE">
        <w:rPr>
          <w:rFonts w:ascii="Arial" w:hAnsi="Arial" w:cs="Arial"/>
          <w:sz w:val="20"/>
          <w:szCs w:val="20"/>
        </w:rPr>
        <w:t>h</w:t>
      </w:r>
      <w:r w:rsidR="66C72076" w:rsidRPr="00C35BEE">
        <w:rPr>
          <w:rFonts w:ascii="Arial" w:hAnsi="Arial" w:cs="Arial"/>
          <w:sz w:val="20"/>
          <w:szCs w:val="20"/>
        </w:rPr>
        <w:t xml:space="preserve"> partnerst</w:t>
      </w:r>
      <w:r w:rsidR="6B4F9BDB" w:rsidRPr="00C35BEE">
        <w:rPr>
          <w:rFonts w:ascii="Arial" w:hAnsi="Arial" w:cs="Arial"/>
          <w:sz w:val="20"/>
          <w:szCs w:val="20"/>
        </w:rPr>
        <w:t>ev</w:t>
      </w:r>
      <w:r w:rsidR="1FAE2D5A" w:rsidRPr="00C35BEE">
        <w:rPr>
          <w:rFonts w:ascii="Arial" w:hAnsi="Arial" w:cs="Arial"/>
          <w:sz w:val="20"/>
          <w:szCs w:val="20"/>
        </w:rPr>
        <w:t xml:space="preserve"> </w:t>
      </w:r>
      <w:r w:rsidR="3E7DCD1E" w:rsidRPr="00C35BEE">
        <w:rPr>
          <w:rFonts w:ascii="Arial" w:hAnsi="Arial" w:cs="Arial"/>
          <w:sz w:val="20"/>
          <w:szCs w:val="20"/>
        </w:rPr>
        <w:t>in</w:t>
      </w:r>
      <w:r w:rsidR="1FAE2D5A" w:rsidRPr="00C35BEE">
        <w:rPr>
          <w:rFonts w:ascii="Arial" w:hAnsi="Arial" w:cs="Arial"/>
          <w:sz w:val="20"/>
          <w:szCs w:val="20"/>
        </w:rPr>
        <w:t xml:space="preserve"> promocija dosežkov</w:t>
      </w:r>
      <w:r w:rsidR="1F7249D3" w:rsidRPr="00C35BEE">
        <w:rPr>
          <w:rFonts w:ascii="Arial" w:hAnsi="Arial" w:cs="Arial"/>
          <w:sz w:val="20"/>
          <w:szCs w:val="20"/>
        </w:rPr>
        <w:t>;</w:t>
      </w:r>
    </w:p>
    <w:p w14:paraId="7C35DA59" w14:textId="37B07A92" w:rsidR="5474E6B0" w:rsidRPr="00C35BEE" w:rsidRDefault="5474E6B0" w:rsidP="65F7DCF4">
      <w:pPr>
        <w:pStyle w:val="Odstavekseznama"/>
        <w:numPr>
          <w:ilvl w:val="0"/>
          <w:numId w:val="19"/>
        </w:numPr>
        <w:jc w:val="both"/>
        <w:rPr>
          <w:rFonts w:ascii="Arial" w:hAnsi="Arial" w:cs="Arial"/>
          <w:sz w:val="20"/>
          <w:szCs w:val="20"/>
        </w:rPr>
      </w:pPr>
      <w:r w:rsidRPr="00C35BEE">
        <w:rPr>
          <w:rFonts w:ascii="Arial" w:hAnsi="Arial" w:cs="Arial"/>
          <w:sz w:val="20"/>
          <w:szCs w:val="20"/>
        </w:rPr>
        <w:t>izvajanje shem sofinanciranja raziskovalnih projektov in programov na stopnji TRL 3</w:t>
      </w:r>
      <w:r w:rsidR="009F11B6">
        <w:rPr>
          <w:rFonts w:ascii="Arial" w:hAnsi="Arial" w:cs="Arial"/>
          <w:sz w:val="20"/>
          <w:szCs w:val="20"/>
        </w:rPr>
        <w:t>–</w:t>
      </w:r>
      <w:r w:rsidRPr="00C35BEE">
        <w:rPr>
          <w:rFonts w:ascii="Arial" w:hAnsi="Arial" w:cs="Arial"/>
          <w:sz w:val="20"/>
          <w:szCs w:val="20"/>
        </w:rPr>
        <w:t>6</w:t>
      </w:r>
      <w:r w:rsidR="00142BDB" w:rsidRPr="00C35BEE">
        <w:rPr>
          <w:rFonts w:ascii="Arial" w:hAnsi="Arial" w:cs="Arial"/>
          <w:sz w:val="20"/>
          <w:szCs w:val="20"/>
        </w:rPr>
        <w:t xml:space="preserve"> ter </w:t>
      </w:r>
      <w:r w:rsidR="00303B6A" w:rsidRPr="00C35BEE">
        <w:rPr>
          <w:rFonts w:ascii="Arial" w:hAnsi="Arial" w:cs="Arial"/>
          <w:sz w:val="20"/>
          <w:szCs w:val="20"/>
        </w:rPr>
        <w:t>nadgradnje le-teh v smeri razvoja na višje ravni TRL</w:t>
      </w:r>
      <w:r w:rsidR="00CC78B9" w:rsidRPr="00C35BEE">
        <w:rPr>
          <w:rFonts w:ascii="Arial" w:hAnsi="Arial" w:cs="Arial"/>
          <w:sz w:val="20"/>
          <w:szCs w:val="20"/>
        </w:rPr>
        <w:t>;</w:t>
      </w:r>
    </w:p>
    <w:p w14:paraId="0414D572" w14:textId="2159A651" w:rsidR="5474E6B0" w:rsidRPr="00C35BEE" w:rsidRDefault="5474E6B0" w:rsidP="003E05B8">
      <w:pPr>
        <w:pStyle w:val="Odstavekseznama"/>
        <w:numPr>
          <w:ilvl w:val="0"/>
          <w:numId w:val="19"/>
        </w:numPr>
        <w:jc w:val="both"/>
        <w:rPr>
          <w:rFonts w:ascii="Arial" w:hAnsi="Arial" w:cs="Arial"/>
          <w:sz w:val="20"/>
          <w:szCs w:val="20"/>
        </w:rPr>
      </w:pPr>
      <w:r w:rsidRPr="00C35BEE">
        <w:rPr>
          <w:rFonts w:ascii="Arial" w:hAnsi="Arial" w:cs="Arial"/>
          <w:sz w:val="20"/>
          <w:szCs w:val="20"/>
        </w:rPr>
        <w:t>izvajanje sheme nadgradnje</w:t>
      </w:r>
      <w:r w:rsidR="00AF3B8A" w:rsidRPr="00C35BEE">
        <w:rPr>
          <w:rFonts w:ascii="Arial" w:hAnsi="Arial" w:cs="Arial"/>
          <w:sz w:val="20"/>
          <w:szCs w:val="20"/>
        </w:rPr>
        <w:t xml:space="preserve"> </w:t>
      </w:r>
      <w:r w:rsidR="007808A7" w:rsidRPr="00C35BEE">
        <w:rPr>
          <w:rFonts w:ascii="Arial" w:hAnsi="Arial" w:cs="Arial"/>
          <w:sz w:val="20"/>
          <w:szCs w:val="20"/>
        </w:rPr>
        <w:t>projektov</w:t>
      </w:r>
      <w:r w:rsidRPr="00C35BEE">
        <w:rPr>
          <w:rFonts w:ascii="Arial" w:hAnsi="Arial" w:cs="Arial"/>
          <w:sz w:val="20"/>
          <w:szCs w:val="20"/>
        </w:rPr>
        <w:t xml:space="preserve"> usmerjenega raziskovanja</w:t>
      </w:r>
      <w:r w:rsidR="0015649B" w:rsidRPr="00C35BEE">
        <w:rPr>
          <w:rFonts w:ascii="Arial" w:hAnsi="Arial" w:cs="Arial"/>
          <w:sz w:val="20"/>
          <w:szCs w:val="20"/>
        </w:rPr>
        <w:t xml:space="preserve"> za </w:t>
      </w:r>
      <w:r w:rsidRPr="00C35BEE">
        <w:rPr>
          <w:rFonts w:ascii="Arial" w:hAnsi="Arial" w:cs="Arial"/>
          <w:sz w:val="20"/>
          <w:szCs w:val="20"/>
        </w:rPr>
        <w:t>podpor</w:t>
      </w:r>
      <w:r w:rsidR="0015649B" w:rsidRPr="00C35BEE">
        <w:rPr>
          <w:rFonts w:ascii="Arial" w:hAnsi="Arial" w:cs="Arial"/>
          <w:sz w:val="20"/>
          <w:szCs w:val="20"/>
        </w:rPr>
        <w:t>o</w:t>
      </w:r>
      <w:r w:rsidRPr="00C35BEE">
        <w:rPr>
          <w:rFonts w:ascii="Arial" w:hAnsi="Arial" w:cs="Arial"/>
          <w:sz w:val="20"/>
          <w:szCs w:val="20"/>
        </w:rPr>
        <w:t xml:space="preserve"> zorenju in validaciji novih tehnologij od laboratorija do ustreznih aplikacijskih okolij na TRL 3–6</w:t>
      </w:r>
      <w:r w:rsidR="00CC78B9" w:rsidRPr="00C35BEE">
        <w:rPr>
          <w:rFonts w:ascii="Arial" w:hAnsi="Arial" w:cs="Arial"/>
          <w:sz w:val="20"/>
          <w:szCs w:val="20"/>
        </w:rPr>
        <w:t>;</w:t>
      </w:r>
    </w:p>
    <w:p w14:paraId="0DEB00E4" w14:textId="27466E35" w:rsidR="5474E6B0" w:rsidRPr="00C35BEE" w:rsidRDefault="4CBE7002" w:rsidP="003E05B8">
      <w:pPr>
        <w:pStyle w:val="Odstavekseznama"/>
        <w:numPr>
          <w:ilvl w:val="0"/>
          <w:numId w:val="19"/>
        </w:numPr>
        <w:jc w:val="both"/>
        <w:rPr>
          <w:rFonts w:ascii="Arial" w:hAnsi="Arial" w:cs="Arial"/>
          <w:sz w:val="20"/>
          <w:szCs w:val="20"/>
        </w:rPr>
      </w:pPr>
      <w:r w:rsidRPr="00C35BEE">
        <w:rPr>
          <w:rFonts w:ascii="Arial" w:hAnsi="Arial" w:cs="Arial"/>
          <w:sz w:val="20"/>
          <w:szCs w:val="20"/>
        </w:rPr>
        <w:t>vpeljava redne sheme sofinanciranja inovacijskih projektov na stopnji TRL 6</w:t>
      </w:r>
      <w:r w:rsidR="009F11B6">
        <w:rPr>
          <w:rFonts w:ascii="Arial" w:hAnsi="Arial" w:cs="Arial"/>
          <w:sz w:val="20"/>
          <w:szCs w:val="20"/>
        </w:rPr>
        <w:t>–</w:t>
      </w:r>
      <w:r w:rsidR="6BDC9E9C" w:rsidRPr="00C35BEE">
        <w:rPr>
          <w:rFonts w:ascii="Arial" w:hAnsi="Arial" w:cs="Arial"/>
          <w:sz w:val="20"/>
          <w:szCs w:val="20"/>
        </w:rPr>
        <w:t>9</w:t>
      </w:r>
      <w:r w:rsidR="1F7249D3" w:rsidRPr="00C35BEE">
        <w:rPr>
          <w:rFonts w:ascii="Arial" w:hAnsi="Arial" w:cs="Arial"/>
          <w:sz w:val="20"/>
          <w:szCs w:val="20"/>
        </w:rPr>
        <w:t>;</w:t>
      </w:r>
    </w:p>
    <w:p w14:paraId="1B544BAC" w14:textId="61351F26" w:rsidR="5474E6B0" w:rsidRPr="00C35BEE" w:rsidRDefault="5474E6B0" w:rsidP="003E05B8">
      <w:pPr>
        <w:pStyle w:val="Odstavekseznama"/>
        <w:numPr>
          <w:ilvl w:val="0"/>
          <w:numId w:val="19"/>
        </w:numPr>
        <w:jc w:val="both"/>
        <w:rPr>
          <w:rFonts w:ascii="Arial" w:hAnsi="Arial" w:cs="Arial"/>
          <w:sz w:val="20"/>
          <w:szCs w:val="20"/>
        </w:rPr>
      </w:pPr>
      <w:r w:rsidRPr="00C35BEE">
        <w:rPr>
          <w:rFonts w:ascii="Arial" w:hAnsi="Arial" w:cs="Arial"/>
          <w:sz w:val="20"/>
          <w:szCs w:val="20"/>
        </w:rPr>
        <w:t>izvajanje sheme nadgradnje aplik</w:t>
      </w:r>
      <w:r w:rsidR="00AF3B8A" w:rsidRPr="00C35BEE">
        <w:rPr>
          <w:rFonts w:ascii="Arial" w:hAnsi="Arial" w:cs="Arial"/>
          <w:sz w:val="20"/>
          <w:szCs w:val="20"/>
        </w:rPr>
        <w:t>ativ</w:t>
      </w:r>
      <w:r w:rsidRPr="00C35BEE">
        <w:rPr>
          <w:rFonts w:ascii="Arial" w:hAnsi="Arial" w:cs="Arial"/>
          <w:sz w:val="20"/>
          <w:szCs w:val="20"/>
        </w:rPr>
        <w:t>nih projektov ARIS v smeri razvoja na višj</w:t>
      </w:r>
      <w:r w:rsidR="00C237B3" w:rsidRPr="00C35BEE">
        <w:rPr>
          <w:rFonts w:ascii="Arial" w:hAnsi="Arial" w:cs="Arial"/>
          <w:sz w:val="20"/>
          <w:szCs w:val="20"/>
        </w:rPr>
        <w:t>e</w:t>
      </w:r>
      <w:r w:rsidRPr="00C35BEE">
        <w:rPr>
          <w:rFonts w:ascii="Arial" w:hAnsi="Arial" w:cs="Arial"/>
          <w:sz w:val="20"/>
          <w:szCs w:val="20"/>
        </w:rPr>
        <w:t xml:space="preserve"> stopnj</w:t>
      </w:r>
      <w:r w:rsidR="00C237B3" w:rsidRPr="00C35BEE">
        <w:rPr>
          <w:rFonts w:ascii="Arial" w:hAnsi="Arial" w:cs="Arial"/>
          <w:sz w:val="20"/>
          <w:szCs w:val="20"/>
        </w:rPr>
        <w:t>e</w:t>
      </w:r>
      <w:r w:rsidRPr="00C35BEE">
        <w:rPr>
          <w:rFonts w:ascii="Arial" w:hAnsi="Arial" w:cs="Arial"/>
          <w:sz w:val="20"/>
          <w:szCs w:val="20"/>
        </w:rPr>
        <w:t xml:space="preserve"> TRL</w:t>
      </w:r>
      <w:r w:rsidR="00CC78B9" w:rsidRPr="00C35BEE">
        <w:rPr>
          <w:rFonts w:ascii="Arial" w:hAnsi="Arial" w:cs="Arial"/>
          <w:sz w:val="20"/>
          <w:szCs w:val="20"/>
        </w:rPr>
        <w:t>;</w:t>
      </w:r>
    </w:p>
    <w:p w14:paraId="536EC776" w14:textId="6B31F634" w:rsidR="5474E6B0" w:rsidRPr="00C35BEE" w:rsidRDefault="5474E6B0">
      <w:pPr>
        <w:pStyle w:val="Odstavekseznama"/>
        <w:numPr>
          <w:ilvl w:val="0"/>
          <w:numId w:val="19"/>
        </w:numPr>
        <w:jc w:val="both"/>
        <w:rPr>
          <w:rFonts w:ascii="Arial" w:hAnsi="Arial" w:cs="Arial"/>
          <w:sz w:val="20"/>
          <w:szCs w:val="20"/>
        </w:rPr>
      </w:pPr>
      <w:r w:rsidRPr="00C35BEE">
        <w:rPr>
          <w:rFonts w:ascii="Arial" w:hAnsi="Arial" w:cs="Arial"/>
          <w:sz w:val="20"/>
          <w:szCs w:val="20"/>
        </w:rPr>
        <w:t xml:space="preserve">izvajanje sheme sofinanciranja projektov za presojo </w:t>
      </w:r>
      <w:r w:rsidR="6322374E" w:rsidRPr="00C35BEE">
        <w:rPr>
          <w:rFonts w:ascii="Arial" w:hAnsi="Arial" w:cs="Arial"/>
          <w:sz w:val="20"/>
          <w:szCs w:val="20"/>
        </w:rPr>
        <w:t xml:space="preserve">inovacijskega </w:t>
      </w:r>
      <w:r w:rsidRPr="00C35BEE">
        <w:rPr>
          <w:rFonts w:ascii="Arial" w:hAnsi="Arial" w:cs="Arial"/>
          <w:sz w:val="20"/>
          <w:szCs w:val="20"/>
        </w:rPr>
        <w:t xml:space="preserve">potenciala </w:t>
      </w:r>
      <w:r w:rsidR="2CBDC106" w:rsidRPr="00C35BEE">
        <w:rPr>
          <w:rFonts w:ascii="Arial" w:hAnsi="Arial" w:cs="Arial"/>
          <w:sz w:val="20"/>
          <w:szCs w:val="20"/>
        </w:rPr>
        <w:t>raziskovalnih rezultatov projektov</w:t>
      </w:r>
      <w:r w:rsidR="7D1CCA27" w:rsidRPr="00C35BEE">
        <w:rPr>
          <w:rFonts w:ascii="Arial" w:hAnsi="Arial" w:cs="Arial"/>
          <w:sz w:val="20"/>
          <w:szCs w:val="20"/>
        </w:rPr>
        <w:t xml:space="preserve"> </w:t>
      </w:r>
      <w:r w:rsidR="004308CE" w:rsidRPr="00C35BEE">
        <w:rPr>
          <w:rFonts w:ascii="Arial" w:hAnsi="Arial" w:cs="Arial"/>
          <w:sz w:val="20"/>
          <w:szCs w:val="20"/>
        </w:rPr>
        <w:t xml:space="preserve">(npr. </w:t>
      </w:r>
      <w:proofErr w:type="spellStart"/>
      <w:r w:rsidR="004308CE" w:rsidRPr="00C35BEE">
        <w:rPr>
          <w:rFonts w:ascii="Arial" w:hAnsi="Arial" w:cs="Arial"/>
          <w:sz w:val="20"/>
          <w:szCs w:val="20"/>
        </w:rPr>
        <w:t>PoC</w:t>
      </w:r>
      <w:proofErr w:type="spellEnd"/>
      <w:r w:rsidR="009F11B6">
        <w:rPr>
          <w:rFonts w:ascii="Arial" w:hAnsi="Arial" w:cs="Arial"/>
          <w:sz w:val="20"/>
          <w:szCs w:val="20"/>
        </w:rPr>
        <w:t>-</w:t>
      </w:r>
      <w:r w:rsidR="004308CE" w:rsidRPr="00C35BEE">
        <w:rPr>
          <w:rFonts w:ascii="Arial" w:hAnsi="Arial" w:cs="Arial"/>
          <w:sz w:val="20"/>
          <w:szCs w:val="20"/>
        </w:rPr>
        <w:t>ERC pečat odličnosti, gravitacija, strateški projekti)</w:t>
      </w:r>
      <w:r w:rsidR="00CC78B9" w:rsidRPr="00C35BEE">
        <w:rPr>
          <w:rFonts w:ascii="Arial" w:hAnsi="Arial" w:cs="Arial"/>
          <w:sz w:val="20"/>
          <w:szCs w:val="20"/>
        </w:rPr>
        <w:t>;</w:t>
      </w:r>
    </w:p>
    <w:p w14:paraId="069E4A4D" w14:textId="1FA57BF4" w:rsidR="5474E6B0" w:rsidRPr="00C35BEE" w:rsidRDefault="4CBE7002" w:rsidP="003E05B8">
      <w:pPr>
        <w:pStyle w:val="Odstavekseznama"/>
        <w:numPr>
          <w:ilvl w:val="0"/>
          <w:numId w:val="19"/>
        </w:numPr>
        <w:jc w:val="both"/>
        <w:rPr>
          <w:rFonts w:ascii="Arial" w:hAnsi="Arial" w:cs="Arial"/>
          <w:sz w:val="20"/>
          <w:szCs w:val="20"/>
        </w:rPr>
      </w:pPr>
      <w:r w:rsidRPr="00C35BEE">
        <w:rPr>
          <w:rFonts w:ascii="Arial" w:hAnsi="Arial" w:cs="Arial"/>
          <w:sz w:val="20"/>
          <w:szCs w:val="20"/>
        </w:rPr>
        <w:t xml:space="preserve">izvajanje komplementarne sheme v okviru Pečata odličnosti </w:t>
      </w:r>
      <w:r w:rsidR="4DFB7E04" w:rsidRPr="00C35BEE">
        <w:rPr>
          <w:rFonts w:ascii="Arial" w:hAnsi="Arial" w:cs="Arial"/>
          <w:sz w:val="20"/>
          <w:szCs w:val="20"/>
        </w:rPr>
        <w:t xml:space="preserve">Evropskega  sveta </w:t>
      </w:r>
      <w:r w:rsidR="03BE5204" w:rsidRPr="00C35BEE">
        <w:rPr>
          <w:rFonts w:ascii="Arial" w:hAnsi="Arial" w:cs="Arial"/>
          <w:sz w:val="20"/>
          <w:szCs w:val="20"/>
        </w:rPr>
        <w:t>za inovacije</w:t>
      </w:r>
      <w:r w:rsidR="4DFB7E04" w:rsidRPr="00C35BEE">
        <w:rPr>
          <w:rFonts w:ascii="Arial" w:hAnsi="Arial" w:cs="Arial"/>
          <w:sz w:val="20"/>
          <w:szCs w:val="20"/>
        </w:rPr>
        <w:t xml:space="preserve"> (EIC)</w:t>
      </w:r>
      <w:r w:rsidR="7C383794" w:rsidRPr="00C35BEE">
        <w:rPr>
          <w:rFonts w:ascii="Arial" w:hAnsi="Arial" w:cs="Arial"/>
          <w:sz w:val="20"/>
          <w:szCs w:val="20"/>
        </w:rPr>
        <w:t>,</w:t>
      </w:r>
      <w:r w:rsidR="4DFB7E04" w:rsidRPr="00C35BEE">
        <w:rPr>
          <w:rFonts w:ascii="Arial" w:hAnsi="Arial" w:cs="Arial"/>
          <w:sz w:val="20"/>
          <w:szCs w:val="20"/>
        </w:rPr>
        <w:t xml:space="preserve"> in sicer: </w:t>
      </w:r>
      <w:r w:rsidRPr="00C35BEE">
        <w:rPr>
          <w:rFonts w:ascii="Arial" w:hAnsi="Arial" w:cs="Arial"/>
          <w:sz w:val="20"/>
          <w:szCs w:val="20"/>
        </w:rPr>
        <w:t xml:space="preserve"> EIC prehod (</w:t>
      </w:r>
      <w:proofErr w:type="spellStart"/>
      <w:r w:rsidRPr="00C35BEE">
        <w:rPr>
          <w:rFonts w:ascii="Arial" w:hAnsi="Arial" w:cs="Arial"/>
          <w:sz w:val="20"/>
          <w:szCs w:val="20"/>
        </w:rPr>
        <w:t>transition</w:t>
      </w:r>
      <w:proofErr w:type="spellEnd"/>
      <w:r w:rsidRPr="00C35BEE">
        <w:rPr>
          <w:rFonts w:ascii="Arial" w:hAnsi="Arial" w:cs="Arial"/>
          <w:sz w:val="20"/>
          <w:szCs w:val="20"/>
        </w:rPr>
        <w:t xml:space="preserve">), EIC pred-pospeševalnik (EIC </w:t>
      </w:r>
      <w:proofErr w:type="spellStart"/>
      <w:r w:rsidRPr="00C35BEE">
        <w:rPr>
          <w:rFonts w:ascii="Arial" w:hAnsi="Arial" w:cs="Arial"/>
          <w:sz w:val="20"/>
          <w:szCs w:val="20"/>
        </w:rPr>
        <w:t>pre-accelerator</w:t>
      </w:r>
      <w:proofErr w:type="spellEnd"/>
      <w:r w:rsidRPr="00C35BEE">
        <w:rPr>
          <w:rFonts w:ascii="Arial" w:hAnsi="Arial" w:cs="Arial"/>
          <w:sz w:val="20"/>
          <w:szCs w:val="20"/>
        </w:rPr>
        <w:t xml:space="preserve">) ter EIC </w:t>
      </w:r>
      <w:r w:rsidR="6718EF64" w:rsidRPr="00C35BEE">
        <w:rPr>
          <w:rFonts w:ascii="Arial" w:hAnsi="Arial" w:cs="Arial"/>
          <w:sz w:val="20"/>
          <w:szCs w:val="20"/>
        </w:rPr>
        <w:t>p</w:t>
      </w:r>
      <w:r w:rsidRPr="00C35BEE">
        <w:rPr>
          <w:rFonts w:ascii="Arial" w:hAnsi="Arial" w:cs="Arial"/>
          <w:sz w:val="20"/>
          <w:szCs w:val="20"/>
        </w:rPr>
        <w:t>ospeševalnik (</w:t>
      </w:r>
      <w:proofErr w:type="spellStart"/>
      <w:r w:rsidRPr="00C35BEE">
        <w:rPr>
          <w:rFonts w:ascii="Arial" w:hAnsi="Arial" w:cs="Arial"/>
          <w:sz w:val="20"/>
          <w:szCs w:val="20"/>
        </w:rPr>
        <w:t>accelerator</w:t>
      </w:r>
      <w:proofErr w:type="spellEnd"/>
      <w:r w:rsidRPr="00C35BEE">
        <w:rPr>
          <w:rFonts w:ascii="Arial" w:hAnsi="Arial" w:cs="Arial"/>
          <w:sz w:val="20"/>
          <w:szCs w:val="20"/>
        </w:rPr>
        <w:t>)</w:t>
      </w:r>
      <w:r w:rsidR="1F7249D3" w:rsidRPr="00C35BEE">
        <w:rPr>
          <w:rFonts w:ascii="Arial" w:hAnsi="Arial" w:cs="Arial"/>
          <w:sz w:val="20"/>
          <w:szCs w:val="20"/>
        </w:rPr>
        <w:t>;</w:t>
      </w:r>
    </w:p>
    <w:p w14:paraId="3AF8D2A7" w14:textId="02C91B09" w:rsidR="5474E6B0" w:rsidRPr="00C35BEE" w:rsidRDefault="5474E6B0" w:rsidP="003E05B8">
      <w:pPr>
        <w:pStyle w:val="Odstavekseznama"/>
        <w:numPr>
          <w:ilvl w:val="0"/>
          <w:numId w:val="19"/>
        </w:numPr>
        <w:jc w:val="both"/>
        <w:rPr>
          <w:rFonts w:ascii="Arial" w:hAnsi="Arial" w:cs="Arial"/>
          <w:sz w:val="20"/>
          <w:szCs w:val="20"/>
        </w:rPr>
      </w:pPr>
      <w:r w:rsidRPr="00C35BEE">
        <w:rPr>
          <w:rFonts w:ascii="Arial" w:hAnsi="Arial" w:cs="Arial"/>
          <w:sz w:val="20"/>
          <w:szCs w:val="20"/>
        </w:rPr>
        <w:t xml:space="preserve">izvajanje sheme sofinanciranja </w:t>
      </w:r>
      <w:r w:rsidR="00303B6A" w:rsidRPr="00C35BEE">
        <w:rPr>
          <w:rFonts w:ascii="Arial" w:hAnsi="Arial" w:cs="Arial"/>
          <w:sz w:val="20"/>
          <w:szCs w:val="20"/>
        </w:rPr>
        <w:t>inovacijskih vavčerjev</w:t>
      </w:r>
      <w:r w:rsidR="00CC78B9" w:rsidRPr="00C35BEE">
        <w:rPr>
          <w:rFonts w:ascii="Arial" w:hAnsi="Arial" w:cs="Arial"/>
          <w:sz w:val="20"/>
          <w:szCs w:val="20"/>
        </w:rPr>
        <w:t>;</w:t>
      </w:r>
    </w:p>
    <w:p w14:paraId="71CFEE2E" w14:textId="63CBD237" w:rsidR="5474E6B0" w:rsidRPr="00C35BEE" w:rsidRDefault="4CBE7002" w:rsidP="003E05B8">
      <w:pPr>
        <w:pStyle w:val="Odstavekseznama"/>
        <w:numPr>
          <w:ilvl w:val="0"/>
          <w:numId w:val="19"/>
        </w:numPr>
        <w:jc w:val="both"/>
        <w:rPr>
          <w:rFonts w:ascii="Arial" w:hAnsi="Arial" w:cs="Arial"/>
          <w:sz w:val="20"/>
          <w:szCs w:val="20"/>
        </w:rPr>
      </w:pPr>
      <w:r w:rsidRPr="00C35BEE">
        <w:rPr>
          <w:rFonts w:ascii="Arial" w:hAnsi="Arial" w:cs="Arial"/>
          <w:sz w:val="20"/>
          <w:szCs w:val="20"/>
        </w:rPr>
        <w:t xml:space="preserve">izvajanje sheme sofinanciranja nacionalnega dela mednarodnih projektov inovativnih podjetij </w:t>
      </w:r>
      <w:r w:rsidR="3999715C" w:rsidRPr="00C35BEE">
        <w:rPr>
          <w:rFonts w:ascii="Arial" w:hAnsi="Arial" w:cs="Arial"/>
          <w:sz w:val="20"/>
          <w:szCs w:val="20"/>
        </w:rPr>
        <w:t xml:space="preserve">(npr. </w:t>
      </w:r>
      <w:proofErr w:type="spellStart"/>
      <w:r w:rsidRPr="00C35BEE">
        <w:rPr>
          <w:rFonts w:ascii="Arial" w:hAnsi="Arial" w:cs="Arial"/>
          <w:sz w:val="20"/>
          <w:szCs w:val="20"/>
        </w:rPr>
        <w:t>Eurostars</w:t>
      </w:r>
      <w:proofErr w:type="spellEnd"/>
      <w:r w:rsidR="3999715C" w:rsidRPr="00C35BEE">
        <w:rPr>
          <w:rFonts w:ascii="Arial" w:hAnsi="Arial" w:cs="Arial"/>
          <w:sz w:val="20"/>
          <w:szCs w:val="20"/>
        </w:rPr>
        <w:t>, Eureka)</w:t>
      </w:r>
      <w:r w:rsidR="1F7249D3" w:rsidRPr="00C35BEE">
        <w:rPr>
          <w:rFonts w:ascii="Arial" w:hAnsi="Arial" w:cs="Arial"/>
          <w:sz w:val="20"/>
          <w:szCs w:val="20"/>
        </w:rPr>
        <w:t>;</w:t>
      </w:r>
    </w:p>
    <w:p w14:paraId="1561614C" w14:textId="075A8F33" w:rsidR="00640C31" w:rsidRPr="00C35BEE" w:rsidRDefault="00CC78B9" w:rsidP="00640C31">
      <w:pPr>
        <w:pStyle w:val="Odstavekseznama"/>
        <w:numPr>
          <w:ilvl w:val="0"/>
          <w:numId w:val="19"/>
        </w:numPr>
        <w:jc w:val="both"/>
        <w:rPr>
          <w:rFonts w:ascii="Arial" w:hAnsi="Arial" w:cs="Arial"/>
          <w:sz w:val="20"/>
          <w:szCs w:val="20"/>
        </w:rPr>
      </w:pPr>
      <w:r w:rsidRPr="00C35BEE">
        <w:rPr>
          <w:rFonts w:ascii="Arial" w:hAnsi="Arial" w:cs="Arial"/>
          <w:sz w:val="20"/>
          <w:szCs w:val="20"/>
        </w:rPr>
        <w:t>i</w:t>
      </w:r>
      <w:r w:rsidR="00656039" w:rsidRPr="00C35BEE">
        <w:rPr>
          <w:rFonts w:ascii="Arial" w:hAnsi="Arial" w:cs="Arial"/>
          <w:sz w:val="20"/>
          <w:szCs w:val="20"/>
        </w:rPr>
        <w:t>zvajanje</w:t>
      </w:r>
      <w:r w:rsidR="302EA4AB" w:rsidRPr="00C35BEE">
        <w:rPr>
          <w:rFonts w:ascii="Arial" w:hAnsi="Arial" w:cs="Arial"/>
          <w:sz w:val="20"/>
          <w:szCs w:val="20"/>
        </w:rPr>
        <w:t xml:space="preserve"> shem p</w:t>
      </w:r>
      <w:r w:rsidR="15C982D3" w:rsidRPr="00C35BEE">
        <w:rPr>
          <w:rFonts w:ascii="Arial" w:hAnsi="Arial" w:cs="Arial"/>
          <w:sz w:val="20"/>
          <w:szCs w:val="20"/>
        </w:rPr>
        <w:t>odporn</w:t>
      </w:r>
      <w:r w:rsidR="4058A73E" w:rsidRPr="00C35BEE">
        <w:rPr>
          <w:rFonts w:ascii="Arial" w:hAnsi="Arial" w:cs="Arial"/>
          <w:sz w:val="20"/>
          <w:szCs w:val="20"/>
        </w:rPr>
        <w:t>ega</w:t>
      </w:r>
      <w:r w:rsidR="15C982D3" w:rsidRPr="00C35BEE">
        <w:rPr>
          <w:rFonts w:ascii="Arial" w:hAnsi="Arial" w:cs="Arial"/>
          <w:sz w:val="20"/>
          <w:szCs w:val="20"/>
        </w:rPr>
        <w:t xml:space="preserve"> okolj</w:t>
      </w:r>
      <w:r w:rsidR="4479F74F" w:rsidRPr="00C35BEE">
        <w:rPr>
          <w:rFonts w:ascii="Arial" w:hAnsi="Arial" w:cs="Arial"/>
          <w:sz w:val="20"/>
          <w:szCs w:val="20"/>
        </w:rPr>
        <w:t>a</w:t>
      </w:r>
      <w:r w:rsidR="15C982D3" w:rsidRPr="00C35BEE">
        <w:rPr>
          <w:rFonts w:ascii="Arial" w:hAnsi="Arial" w:cs="Arial"/>
          <w:sz w:val="20"/>
          <w:szCs w:val="20"/>
        </w:rPr>
        <w:t xml:space="preserve"> na področju digitalne preobrazbe</w:t>
      </w:r>
      <w:r w:rsidR="414A950A" w:rsidRPr="00C35BEE">
        <w:rPr>
          <w:rFonts w:ascii="Arial" w:hAnsi="Arial" w:cs="Arial"/>
          <w:sz w:val="20"/>
          <w:szCs w:val="20"/>
        </w:rPr>
        <w:t xml:space="preserve"> preko sofinanciranja </w:t>
      </w:r>
      <w:r w:rsidR="15C982D3" w:rsidRPr="00C35BEE">
        <w:rPr>
          <w:rFonts w:ascii="Arial" w:hAnsi="Arial" w:cs="Arial"/>
          <w:sz w:val="20"/>
          <w:szCs w:val="20"/>
        </w:rPr>
        <w:t>delovanj</w:t>
      </w:r>
      <w:r w:rsidR="32ABED01" w:rsidRPr="00C35BEE">
        <w:rPr>
          <w:rFonts w:ascii="Arial" w:hAnsi="Arial" w:cs="Arial"/>
          <w:sz w:val="20"/>
          <w:szCs w:val="20"/>
        </w:rPr>
        <w:t xml:space="preserve">a </w:t>
      </w:r>
      <w:r w:rsidR="15C982D3" w:rsidRPr="00C35BEE">
        <w:rPr>
          <w:rFonts w:ascii="Arial" w:hAnsi="Arial" w:cs="Arial"/>
          <w:sz w:val="20"/>
          <w:szCs w:val="20"/>
        </w:rPr>
        <w:t xml:space="preserve">digitalnih inovacijskih </w:t>
      </w:r>
      <w:r w:rsidR="584C73B2" w:rsidRPr="00C35BEE">
        <w:rPr>
          <w:rFonts w:ascii="Arial" w:hAnsi="Arial" w:cs="Arial"/>
          <w:sz w:val="20"/>
          <w:szCs w:val="20"/>
        </w:rPr>
        <w:t>stičišč</w:t>
      </w:r>
      <w:r w:rsidR="751E194C" w:rsidRPr="00C35BEE">
        <w:rPr>
          <w:rFonts w:ascii="Arial" w:hAnsi="Arial" w:cs="Arial"/>
          <w:sz w:val="20"/>
          <w:szCs w:val="20"/>
        </w:rPr>
        <w:t>;</w:t>
      </w:r>
    </w:p>
    <w:p w14:paraId="247EBEAA" w14:textId="48DED5B8" w:rsidR="00DB31CB" w:rsidRPr="00C35BEE" w:rsidRDefault="2D92B91E">
      <w:pPr>
        <w:pStyle w:val="Odstavekseznama"/>
        <w:numPr>
          <w:ilvl w:val="0"/>
          <w:numId w:val="19"/>
        </w:numPr>
        <w:jc w:val="both"/>
        <w:rPr>
          <w:rFonts w:ascii="Arial" w:eastAsia="Aptos" w:hAnsi="Arial" w:cs="Arial"/>
          <w:sz w:val="20"/>
          <w:szCs w:val="20"/>
        </w:rPr>
      </w:pPr>
      <w:r w:rsidRPr="00C35BEE">
        <w:rPr>
          <w:rFonts w:ascii="Arial" w:eastAsia="Aptos" w:hAnsi="Arial" w:cs="Arial"/>
          <w:sz w:val="20"/>
          <w:szCs w:val="20"/>
        </w:rPr>
        <w:t>izvajanje shem sofinanciranja razisk</w:t>
      </w:r>
      <w:r w:rsidR="7524FF43" w:rsidRPr="00C35BEE">
        <w:rPr>
          <w:rFonts w:ascii="Arial" w:eastAsia="Aptos" w:hAnsi="Arial" w:cs="Arial"/>
          <w:sz w:val="20"/>
          <w:szCs w:val="20"/>
        </w:rPr>
        <w:t>o</w:t>
      </w:r>
      <w:r w:rsidRPr="00C35BEE">
        <w:rPr>
          <w:rFonts w:ascii="Arial" w:eastAsia="Aptos" w:hAnsi="Arial" w:cs="Arial"/>
          <w:sz w:val="20"/>
          <w:szCs w:val="20"/>
        </w:rPr>
        <w:t>v</w:t>
      </w:r>
      <w:r w:rsidR="7524FF43" w:rsidRPr="00C35BEE">
        <w:rPr>
          <w:rFonts w:ascii="Arial" w:eastAsia="Aptos" w:hAnsi="Arial" w:cs="Arial"/>
          <w:sz w:val="20"/>
          <w:szCs w:val="20"/>
        </w:rPr>
        <w:t>alno</w:t>
      </w:r>
      <w:r w:rsidR="5D415075" w:rsidRPr="00C35BEE">
        <w:rPr>
          <w:rFonts w:ascii="Arial" w:eastAsia="Aptos" w:hAnsi="Arial" w:cs="Arial"/>
          <w:sz w:val="20"/>
          <w:szCs w:val="20"/>
        </w:rPr>
        <w:t>-</w:t>
      </w:r>
      <w:r w:rsidRPr="00C35BEE">
        <w:rPr>
          <w:rFonts w:ascii="Arial" w:eastAsia="Aptos" w:hAnsi="Arial" w:cs="Arial"/>
          <w:sz w:val="20"/>
          <w:szCs w:val="20"/>
        </w:rPr>
        <w:t>razvoj</w:t>
      </w:r>
      <w:r w:rsidR="7524FF43" w:rsidRPr="00C35BEE">
        <w:rPr>
          <w:rFonts w:ascii="Arial" w:eastAsia="Aptos" w:hAnsi="Arial" w:cs="Arial"/>
          <w:sz w:val="20"/>
          <w:szCs w:val="20"/>
        </w:rPr>
        <w:t>nih</w:t>
      </w:r>
      <w:r w:rsidRPr="00C35BEE">
        <w:rPr>
          <w:rFonts w:ascii="Arial" w:eastAsia="Aptos" w:hAnsi="Arial" w:cs="Arial"/>
          <w:sz w:val="20"/>
          <w:szCs w:val="20"/>
        </w:rPr>
        <w:t xml:space="preserve"> in inovacij</w:t>
      </w:r>
      <w:r w:rsidR="7524FF43" w:rsidRPr="00C35BEE">
        <w:rPr>
          <w:rFonts w:ascii="Arial" w:eastAsia="Aptos" w:hAnsi="Arial" w:cs="Arial"/>
          <w:sz w:val="20"/>
          <w:szCs w:val="20"/>
        </w:rPr>
        <w:t>skih dejavnosti</w:t>
      </w:r>
      <w:r w:rsidRPr="00C35BEE">
        <w:rPr>
          <w:rFonts w:ascii="Arial" w:eastAsia="Aptos" w:hAnsi="Arial" w:cs="Arial"/>
          <w:sz w:val="20"/>
          <w:szCs w:val="20"/>
        </w:rPr>
        <w:t xml:space="preserve"> preko spodbud za raziskovalno razvojne</w:t>
      </w:r>
      <w:r w:rsidR="162EAD12" w:rsidRPr="00C35BEE">
        <w:rPr>
          <w:rFonts w:ascii="Arial" w:eastAsia="Aptos" w:hAnsi="Arial" w:cs="Arial"/>
          <w:sz w:val="20"/>
          <w:szCs w:val="20"/>
        </w:rPr>
        <w:t xml:space="preserve"> in inovacijske dejavnosti v podjetjih ali konzorciji</w:t>
      </w:r>
      <w:r w:rsidR="06AEBB8E" w:rsidRPr="00C35BEE">
        <w:rPr>
          <w:rFonts w:ascii="Arial" w:eastAsia="Aptos" w:hAnsi="Arial" w:cs="Arial"/>
          <w:sz w:val="20"/>
          <w:szCs w:val="20"/>
        </w:rPr>
        <w:t>h</w:t>
      </w:r>
      <w:r w:rsidR="162EAD12" w:rsidRPr="00C35BEE">
        <w:rPr>
          <w:rFonts w:ascii="Arial" w:eastAsia="Aptos" w:hAnsi="Arial" w:cs="Arial"/>
          <w:sz w:val="20"/>
          <w:szCs w:val="20"/>
        </w:rPr>
        <w:t xml:space="preserve"> za razvoj novih ali izboljšanih </w:t>
      </w:r>
      <w:r w:rsidR="7524FF43" w:rsidRPr="00C35BEE">
        <w:rPr>
          <w:rFonts w:ascii="Arial" w:eastAsia="Aptos" w:hAnsi="Arial" w:cs="Arial"/>
          <w:sz w:val="20"/>
          <w:szCs w:val="20"/>
        </w:rPr>
        <w:t xml:space="preserve">izdelkov, procesov ali storitev; </w:t>
      </w:r>
    </w:p>
    <w:p w14:paraId="342142E1" w14:textId="6D8803C7" w:rsidR="751E194C" w:rsidRPr="00C35BEE" w:rsidRDefault="751E194C">
      <w:pPr>
        <w:pStyle w:val="Odstavekseznama"/>
        <w:numPr>
          <w:ilvl w:val="0"/>
          <w:numId w:val="19"/>
        </w:numPr>
        <w:jc w:val="both"/>
        <w:rPr>
          <w:rFonts w:ascii="Arial" w:eastAsia="Aptos" w:hAnsi="Arial" w:cs="Arial"/>
          <w:sz w:val="20"/>
          <w:szCs w:val="20"/>
        </w:rPr>
      </w:pPr>
      <w:r w:rsidRPr="00C35BEE">
        <w:rPr>
          <w:rFonts w:ascii="Arial" w:eastAsia="Aptos" w:hAnsi="Arial" w:cs="Arial"/>
          <w:sz w:val="20"/>
          <w:szCs w:val="20"/>
        </w:rPr>
        <w:t>izvajanje shem za pomembne projekte skupnega evropskega interesa (IPCEI) na različnih vsebinskih področjih</w:t>
      </w:r>
      <w:r w:rsidR="005A148F" w:rsidRPr="00C35BEE">
        <w:rPr>
          <w:rFonts w:ascii="Arial" w:eastAsia="Aptos" w:hAnsi="Arial" w:cs="Arial"/>
          <w:sz w:val="20"/>
          <w:szCs w:val="20"/>
        </w:rPr>
        <w:t>;</w:t>
      </w:r>
    </w:p>
    <w:p w14:paraId="73C22D03" w14:textId="2071E358" w:rsidR="00640C31" w:rsidRPr="00C35BEE" w:rsidRDefault="5A184E9E" w:rsidP="00E268CD">
      <w:pPr>
        <w:pStyle w:val="Odstavekseznama"/>
        <w:numPr>
          <w:ilvl w:val="0"/>
          <w:numId w:val="19"/>
        </w:numPr>
        <w:jc w:val="both"/>
        <w:rPr>
          <w:rFonts w:ascii="Arial" w:hAnsi="Arial" w:cs="Arial"/>
          <w:sz w:val="20"/>
          <w:szCs w:val="20"/>
        </w:rPr>
      </w:pPr>
      <w:r w:rsidRPr="00C35BEE">
        <w:rPr>
          <w:rFonts w:ascii="Arial" w:eastAsia="Aptos" w:hAnsi="Arial" w:cs="Arial"/>
          <w:sz w:val="20"/>
          <w:szCs w:val="20"/>
        </w:rPr>
        <w:t xml:space="preserve">podpora projektom evropskega partnerstva za inovacije za kmetijsko produktivnost in trajnost. </w:t>
      </w:r>
    </w:p>
    <w:p w14:paraId="2C047032" w14:textId="090E1C55" w:rsidR="1B2DDD50" w:rsidRPr="00C35BEE" w:rsidRDefault="1B2DDD50" w:rsidP="1B2DDD50">
      <w:pPr>
        <w:pStyle w:val="Odstavekseznama"/>
        <w:jc w:val="both"/>
        <w:rPr>
          <w:rFonts w:ascii="Arial" w:hAnsi="Arial" w:cs="Arial"/>
          <w:sz w:val="20"/>
          <w:szCs w:val="20"/>
        </w:rPr>
      </w:pPr>
    </w:p>
    <w:p w14:paraId="42171090" w14:textId="61D70B44" w:rsidR="6398B3FE" w:rsidRPr="00C35BEE" w:rsidRDefault="2CFCBAD3" w:rsidP="000936D1">
      <w:pPr>
        <w:pStyle w:val="Naslov3"/>
        <w:jc w:val="both"/>
        <w:rPr>
          <w:rFonts w:ascii="Arial" w:hAnsi="Arial" w:cs="Arial"/>
          <w:b/>
          <w:bCs/>
          <w:sz w:val="20"/>
          <w:szCs w:val="20"/>
        </w:rPr>
      </w:pPr>
      <w:r w:rsidRPr="00C35BEE">
        <w:rPr>
          <w:rFonts w:ascii="Arial" w:hAnsi="Arial" w:cs="Arial"/>
          <w:b/>
          <w:bCs/>
          <w:sz w:val="20"/>
          <w:szCs w:val="20"/>
        </w:rPr>
        <w:t>2.</w:t>
      </w:r>
      <w:r w:rsidR="5180AAE5" w:rsidRPr="00C35BEE">
        <w:rPr>
          <w:rFonts w:ascii="Arial" w:hAnsi="Arial" w:cs="Arial"/>
          <w:b/>
          <w:bCs/>
          <w:sz w:val="20"/>
          <w:szCs w:val="20"/>
        </w:rPr>
        <w:t>5</w:t>
      </w:r>
      <w:r w:rsidRPr="00C35BEE">
        <w:rPr>
          <w:rFonts w:ascii="Arial" w:hAnsi="Arial" w:cs="Arial"/>
          <w:b/>
          <w:bCs/>
          <w:sz w:val="20"/>
          <w:szCs w:val="20"/>
        </w:rPr>
        <w:t>.</w:t>
      </w:r>
      <w:r w:rsidR="05E90E84" w:rsidRPr="00C35BEE">
        <w:rPr>
          <w:rFonts w:ascii="Arial" w:hAnsi="Arial" w:cs="Arial"/>
          <w:b/>
          <w:bCs/>
          <w:sz w:val="20"/>
          <w:szCs w:val="20"/>
        </w:rPr>
        <w:t xml:space="preserve"> </w:t>
      </w:r>
      <w:r w:rsidR="72C45BF8" w:rsidRPr="00C35BEE">
        <w:rPr>
          <w:rFonts w:ascii="Arial" w:hAnsi="Arial" w:cs="Arial"/>
          <w:b/>
          <w:bCs/>
          <w:sz w:val="20"/>
          <w:szCs w:val="20"/>
        </w:rPr>
        <w:t>R</w:t>
      </w:r>
      <w:r w:rsidR="7F96D3AF" w:rsidRPr="00C35BEE">
        <w:rPr>
          <w:rFonts w:ascii="Arial" w:hAnsi="Arial" w:cs="Arial"/>
          <w:b/>
          <w:bCs/>
          <w:sz w:val="20"/>
          <w:szCs w:val="20"/>
        </w:rPr>
        <w:t xml:space="preserve">azvoj čistih tehnologij, </w:t>
      </w:r>
      <w:proofErr w:type="spellStart"/>
      <w:r w:rsidR="6A5FAA8B" w:rsidRPr="00C35BEE">
        <w:rPr>
          <w:rFonts w:ascii="Arial" w:hAnsi="Arial" w:cs="Arial"/>
          <w:b/>
          <w:bCs/>
          <w:sz w:val="20"/>
          <w:szCs w:val="20"/>
        </w:rPr>
        <w:t>nizkoogljičnih</w:t>
      </w:r>
      <w:proofErr w:type="spellEnd"/>
      <w:r w:rsidR="50DE0DB5" w:rsidRPr="00C35BEE">
        <w:rPr>
          <w:rFonts w:ascii="Arial" w:hAnsi="Arial" w:cs="Arial"/>
          <w:b/>
          <w:bCs/>
          <w:sz w:val="20"/>
          <w:szCs w:val="20"/>
        </w:rPr>
        <w:t xml:space="preserve"> rešitev</w:t>
      </w:r>
      <w:r w:rsidR="6A5FAA8B" w:rsidRPr="00C35BEE">
        <w:rPr>
          <w:rFonts w:ascii="Arial" w:hAnsi="Arial" w:cs="Arial"/>
          <w:b/>
          <w:bCs/>
          <w:sz w:val="20"/>
          <w:szCs w:val="20"/>
        </w:rPr>
        <w:t xml:space="preserve"> in z viri gospodarnih tehnologij</w:t>
      </w:r>
    </w:p>
    <w:p w14:paraId="05D2B3DB" w14:textId="67D79AF2" w:rsidR="1B2DDD50" w:rsidRPr="00C35BEE" w:rsidRDefault="1B2DDD50" w:rsidP="1B2DDD50">
      <w:pPr>
        <w:spacing w:after="0"/>
        <w:jc w:val="both"/>
        <w:rPr>
          <w:rFonts w:ascii="Arial" w:hAnsi="Arial" w:cs="Arial"/>
          <w:sz w:val="20"/>
          <w:szCs w:val="20"/>
        </w:rPr>
      </w:pPr>
    </w:p>
    <w:p w14:paraId="419643A8" w14:textId="614B0221" w:rsidR="65F7DCF4" w:rsidRPr="009F11B6" w:rsidRDefault="7AB941E5" w:rsidP="009F11B6">
      <w:pPr>
        <w:pStyle w:val="Brezrazmikov"/>
        <w:jc w:val="both"/>
        <w:rPr>
          <w:rFonts w:ascii="Arial" w:hAnsi="Arial" w:cs="Arial"/>
          <w:sz w:val="20"/>
          <w:szCs w:val="20"/>
        </w:rPr>
      </w:pPr>
      <w:r w:rsidRPr="009F11B6">
        <w:rPr>
          <w:rFonts w:ascii="Arial" w:hAnsi="Arial" w:cs="Arial"/>
          <w:sz w:val="20"/>
          <w:szCs w:val="20"/>
        </w:rPr>
        <w:t>T</w:t>
      </w:r>
      <w:r w:rsidR="4755BD96" w:rsidRPr="009F11B6">
        <w:rPr>
          <w:rFonts w:ascii="Arial" w:hAnsi="Arial" w:cs="Arial"/>
          <w:sz w:val="20"/>
          <w:szCs w:val="20"/>
        </w:rPr>
        <w:t>ematsk</w:t>
      </w:r>
      <w:r w:rsidR="3C6D35D0" w:rsidRPr="009F11B6">
        <w:rPr>
          <w:rFonts w:ascii="Arial" w:hAnsi="Arial" w:cs="Arial"/>
          <w:sz w:val="20"/>
          <w:szCs w:val="20"/>
        </w:rPr>
        <w:t xml:space="preserve">o </w:t>
      </w:r>
      <w:r w:rsidR="4755BD96" w:rsidRPr="009F11B6">
        <w:rPr>
          <w:rFonts w:ascii="Arial" w:hAnsi="Arial" w:cs="Arial"/>
          <w:sz w:val="20"/>
          <w:szCs w:val="20"/>
        </w:rPr>
        <w:t>področj</w:t>
      </w:r>
      <w:r w:rsidR="29531CBB" w:rsidRPr="009F11B6">
        <w:rPr>
          <w:rFonts w:ascii="Arial" w:hAnsi="Arial" w:cs="Arial"/>
          <w:sz w:val="20"/>
          <w:szCs w:val="20"/>
        </w:rPr>
        <w:t xml:space="preserve">e je usmerjeno v </w:t>
      </w:r>
      <w:r w:rsidR="4755BD96" w:rsidRPr="009F11B6">
        <w:rPr>
          <w:rFonts w:ascii="Arial" w:hAnsi="Arial" w:cs="Arial"/>
          <w:sz w:val="20"/>
          <w:szCs w:val="20"/>
        </w:rPr>
        <w:t xml:space="preserve">razvoj </w:t>
      </w:r>
      <w:r w:rsidR="563FCF18" w:rsidRPr="009F11B6">
        <w:rPr>
          <w:rFonts w:ascii="Arial" w:hAnsi="Arial" w:cs="Arial"/>
          <w:sz w:val="20"/>
          <w:szCs w:val="20"/>
        </w:rPr>
        <w:t xml:space="preserve">čistih, zelenih rešitev za </w:t>
      </w:r>
      <w:r w:rsidR="4755BD96" w:rsidRPr="009F11B6">
        <w:rPr>
          <w:rFonts w:ascii="Arial" w:hAnsi="Arial" w:cs="Arial"/>
          <w:sz w:val="20"/>
          <w:szCs w:val="20"/>
        </w:rPr>
        <w:t>kakovostn</w:t>
      </w:r>
      <w:r w:rsidR="2C112BC1" w:rsidRPr="009F11B6">
        <w:rPr>
          <w:rFonts w:ascii="Arial" w:hAnsi="Arial" w:cs="Arial"/>
          <w:sz w:val="20"/>
          <w:szCs w:val="20"/>
        </w:rPr>
        <w:t>o</w:t>
      </w:r>
      <w:r w:rsidR="4755BD96" w:rsidRPr="009F11B6">
        <w:rPr>
          <w:rFonts w:ascii="Arial" w:hAnsi="Arial" w:cs="Arial"/>
          <w:sz w:val="20"/>
          <w:szCs w:val="20"/>
        </w:rPr>
        <w:t xml:space="preserve"> </w:t>
      </w:r>
      <w:r w:rsidR="0A59B36C" w:rsidRPr="009F11B6">
        <w:rPr>
          <w:rFonts w:ascii="Arial" w:hAnsi="Arial" w:cs="Arial"/>
          <w:sz w:val="20"/>
          <w:szCs w:val="20"/>
        </w:rPr>
        <w:t>proizvodnjo</w:t>
      </w:r>
      <w:r w:rsidR="3AF45127" w:rsidRPr="009F11B6">
        <w:rPr>
          <w:rFonts w:ascii="Arial" w:hAnsi="Arial" w:cs="Arial"/>
          <w:sz w:val="20"/>
          <w:szCs w:val="20"/>
        </w:rPr>
        <w:t xml:space="preserve"> in</w:t>
      </w:r>
      <w:r w:rsidRPr="009F11B6">
        <w:rPr>
          <w:rFonts w:ascii="Arial" w:hAnsi="Arial" w:cs="Arial"/>
          <w:sz w:val="20"/>
          <w:szCs w:val="20"/>
        </w:rPr>
        <w:t xml:space="preserve"> </w:t>
      </w:r>
      <w:r w:rsidR="3CD9E2F9" w:rsidRPr="009F11B6">
        <w:rPr>
          <w:rFonts w:ascii="Arial" w:hAnsi="Arial" w:cs="Arial"/>
          <w:sz w:val="20"/>
          <w:szCs w:val="20"/>
        </w:rPr>
        <w:t>učinkovito rabo virov</w:t>
      </w:r>
      <w:r w:rsidR="007253AB" w:rsidRPr="009F11B6">
        <w:rPr>
          <w:rFonts w:ascii="Arial" w:hAnsi="Arial" w:cs="Arial"/>
          <w:sz w:val="20"/>
          <w:szCs w:val="20"/>
        </w:rPr>
        <w:t xml:space="preserve">, ki </w:t>
      </w:r>
      <w:r w:rsidR="3CD9E2F9" w:rsidRPr="009F11B6">
        <w:rPr>
          <w:rFonts w:ascii="Arial" w:hAnsi="Arial" w:cs="Arial"/>
          <w:sz w:val="20"/>
          <w:szCs w:val="20"/>
        </w:rPr>
        <w:t>prispevajo k zdravemu življenju in varovanju okolja</w:t>
      </w:r>
      <w:r w:rsidR="7B67E90D" w:rsidRPr="009F11B6">
        <w:rPr>
          <w:rFonts w:ascii="Arial" w:hAnsi="Arial" w:cs="Arial"/>
          <w:sz w:val="20"/>
          <w:szCs w:val="20"/>
        </w:rPr>
        <w:t xml:space="preserve"> skladno s cilji platforme za strateške tehnologije za Evropo (STEP)</w:t>
      </w:r>
      <w:r w:rsidR="007253AB" w:rsidRPr="009F11B6">
        <w:rPr>
          <w:rFonts w:ascii="Arial" w:hAnsi="Arial" w:cs="Arial"/>
          <w:sz w:val="20"/>
          <w:szCs w:val="20"/>
        </w:rPr>
        <w:t xml:space="preserve"> in pravičnemu prehodu.</w:t>
      </w:r>
    </w:p>
    <w:p w14:paraId="5456448A" w14:textId="77777777" w:rsidR="00640C31" w:rsidRPr="00C35BEE" w:rsidRDefault="00640C31" w:rsidP="65F7DCF4">
      <w:pPr>
        <w:spacing w:after="0"/>
        <w:jc w:val="both"/>
        <w:rPr>
          <w:rFonts w:ascii="Arial" w:eastAsiaTheme="minorEastAsia" w:hAnsi="Arial" w:cs="Arial"/>
          <w:sz w:val="20"/>
          <w:szCs w:val="20"/>
        </w:rPr>
      </w:pPr>
    </w:p>
    <w:p w14:paraId="07B5E941" w14:textId="77777777" w:rsidR="009F11B6" w:rsidRDefault="009F11B6" w:rsidP="1CC83D7B">
      <w:pPr>
        <w:spacing w:after="0"/>
        <w:jc w:val="both"/>
        <w:rPr>
          <w:rFonts w:ascii="Arial" w:eastAsiaTheme="minorEastAsia" w:hAnsi="Arial" w:cs="Arial"/>
          <w:sz w:val="20"/>
          <w:szCs w:val="20"/>
        </w:rPr>
      </w:pPr>
    </w:p>
    <w:p w14:paraId="0102D643" w14:textId="050764E2" w:rsidR="3DD74FA7" w:rsidRPr="00C35BEE" w:rsidRDefault="69CDBA50" w:rsidP="1CC83D7B">
      <w:pPr>
        <w:spacing w:after="0"/>
        <w:jc w:val="both"/>
        <w:rPr>
          <w:rFonts w:ascii="Arial" w:eastAsiaTheme="minorEastAsia" w:hAnsi="Arial" w:cs="Arial"/>
          <w:sz w:val="20"/>
          <w:szCs w:val="20"/>
        </w:rPr>
      </w:pPr>
      <w:r w:rsidRPr="00C35BEE">
        <w:rPr>
          <w:rFonts w:ascii="Arial" w:eastAsiaTheme="minorEastAsia" w:hAnsi="Arial" w:cs="Arial"/>
          <w:sz w:val="20"/>
          <w:szCs w:val="20"/>
        </w:rPr>
        <w:lastRenderedPageBreak/>
        <w:t xml:space="preserve">Ključni sklopi aktivnosti: </w:t>
      </w:r>
    </w:p>
    <w:p w14:paraId="32B696EF" w14:textId="7665D8EB" w:rsidR="10342A99" w:rsidRPr="00C35BEE" w:rsidRDefault="10342A99" w:rsidP="00C80F5F">
      <w:pPr>
        <w:pStyle w:val="Odstavekseznama"/>
        <w:numPr>
          <w:ilvl w:val="0"/>
          <w:numId w:val="1"/>
        </w:numPr>
        <w:spacing w:after="0"/>
        <w:jc w:val="both"/>
        <w:rPr>
          <w:rFonts w:ascii="Arial" w:eastAsiaTheme="minorEastAsia" w:hAnsi="Arial" w:cs="Arial"/>
          <w:sz w:val="20"/>
          <w:szCs w:val="20"/>
        </w:rPr>
      </w:pPr>
      <w:r w:rsidRPr="00C35BEE">
        <w:rPr>
          <w:rFonts w:ascii="Arial" w:eastAsiaTheme="minorEastAsia" w:hAnsi="Arial" w:cs="Arial"/>
          <w:sz w:val="20"/>
          <w:szCs w:val="20"/>
        </w:rPr>
        <w:t>podpora raziskovalnim programom v okviru stabilnega financiranja, ki se nanašajo na podnebje, čiste tehnologije, interdisciplinarne raziskave in inovacije</w:t>
      </w:r>
      <w:r w:rsidR="00640C31" w:rsidRPr="00C35BEE">
        <w:rPr>
          <w:rFonts w:ascii="Arial" w:eastAsiaTheme="minorEastAsia" w:hAnsi="Arial" w:cs="Arial"/>
          <w:sz w:val="20"/>
          <w:szCs w:val="20"/>
        </w:rPr>
        <w:t>;</w:t>
      </w:r>
    </w:p>
    <w:p w14:paraId="69515C6A" w14:textId="45ACCAF5" w:rsidR="10342A99" w:rsidRPr="00C35BEE" w:rsidRDefault="10342A99" w:rsidP="00C80F5F">
      <w:pPr>
        <w:pStyle w:val="Odstavekseznama"/>
        <w:numPr>
          <w:ilvl w:val="0"/>
          <w:numId w:val="1"/>
        </w:numPr>
        <w:spacing w:after="0"/>
        <w:jc w:val="both"/>
        <w:rPr>
          <w:rFonts w:ascii="Arial" w:eastAsiaTheme="minorEastAsia" w:hAnsi="Arial" w:cs="Arial"/>
          <w:sz w:val="20"/>
          <w:szCs w:val="20"/>
        </w:rPr>
      </w:pPr>
      <w:r w:rsidRPr="00C35BEE">
        <w:rPr>
          <w:rFonts w:ascii="Arial" w:eastAsiaTheme="minorEastAsia" w:hAnsi="Arial" w:cs="Arial"/>
          <w:sz w:val="20"/>
          <w:szCs w:val="20"/>
        </w:rPr>
        <w:t>izvajanje sheme Gravitacija v okviru projektnega financiranja</w:t>
      </w:r>
      <w:r w:rsidR="00640C31" w:rsidRPr="00C35BEE">
        <w:rPr>
          <w:rFonts w:ascii="Arial" w:eastAsiaTheme="minorEastAsia" w:hAnsi="Arial" w:cs="Arial"/>
          <w:sz w:val="20"/>
          <w:szCs w:val="20"/>
        </w:rPr>
        <w:t>;</w:t>
      </w:r>
    </w:p>
    <w:p w14:paraId="120EFC51" w14:textId="770A56B7" w:rsidR="10342A99" w:rsidRPr="00C35BEE" w:rsidRDefault="00D03BF9" w:rsidP="00C80F5F">
      <w:pPr>
        <w:pStyle w:val="Odstavekseznama"/>
        <w:numPr>
          <w:ilvl w:val="0"/>
          <w:numId w:val="1"/>
        </w:numPr>
        <w:spacing w:after="0"/>
        <w:jc w:val="both"/>
        <w:rPr>
          <w:rFonts w:ascii="Arial" w:eastAsiaTheme="minorEastAsia" w:hAnsi="Arial" w:cs="Arial"/>
          <w:sz w:val="20"/>
          <w:szCs w:val="20"/>
        </w:rPr>
      </w:pPr>
      <w:r w:rsidRPr="00C35BEE">
        <w:rPr>
          <w:rFonts w:ascii="Arial" w:hAnsi="Arial" w:cs="Arial"/>
          <w:sz w:val="20"/>
          <w:szCs w:val="20"/>
        </w:rPr>
        <w:t>izvajanje shem sofinanciranja raziskovalnih projektov in programov zelenega prehoda na stopnji TRL 3</w:t>
      </w:r>
      <w:r w:rsidR="009F11B6">
        <w:rPr>
          <w:rFonts w:ascii="Arial" w:hAnsi="Arial" w:cs="Arial"/>
          <w:sz w:val="20"/>
          <w:szCs w:val="20"/>
        </w:rPr>
        <w:t>–</w:t>
      </w:r>
      <w:r w:rsidRPr="00C35BEE">
        <w:rPr>
          <w:rFonts w:ascii="Arial" w:hAnsi="Arial" w:cs="Arial"/>
          <w:sz w:val="20"/>
          <w:szCs w:val="20"/>
        </w:rPr>
        <w:t>6 ter razvoja v smeri višje ravni TRL</w:t>
      </w:r>
      <w:r w:rsidR="00640C31" w:rsidRPr="00C35BEE">
        <w:rPr>
          <w:rFonts w:ascii="Arial" w:eastAsiaTheme="minorEastAsia" w:hAnsi="Arial" w:cs="Arial"/>
          <w:sz w:val="20"/>
          <w:szCs w:val="20"/>
        </w:rPr>
        <w:t>;</w:t>
      </w:r>
    </w:p>
    <w:p w14:paraId="5A7A8202" w14:textId="4D3CDE31" w:rsidR="10342A99" w:rsidRPr="00C35BEE" w:rsidRDefault="07C09452" w:rsidP="1B2DDD50">
      <w:pPr>
        <w:pStyle w:val="Odstavekseznama"/>
        <w:numPr>
          <w:ilvl w:val="0"/>
          <w:numId w:val="2"/>
        </w:num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vzpostavitev </w:t>
      </w:r>
      <w:r w:rsidR="00F21280" w:rsidRPr="00C35BEE">
        <w:rPr>
          <w:rFonts w:ascii="Arial" w:eastAsiaTheme="minorEastAsia" w:hAnsi="Arial" w:cs="Arial"/>
          <w:sz w:val="20"/>
          <w:szCs w:val="20"/>
        </w:rPr>
        <w:t>C</w:t>
      </w:r>
      <w:r w:rsidRPr="00C35BEE">
        <w:rPr>
          <w:rFonts w:ascii="Arial" w:eastAsiaTheme="minorEastAsia" w:hAnsi="Arial" w:cs="Arial"/>
          <w:sz w:val="20"/>
          <w:szCs w:val="20"/>
        </w:rPr>
        <w:t xml:space="preserve">entra za demonstracije in usposabljanje na področju </w:t>
      </w:r>
      <w:proofErr w:type="spellStart"/>
      <w:r w:rsidRPr="00C35BEE">
        <w:rPr>
          <w:rFonts w:ascii="Arial" w:eastAsiaTheme="minorEastAsia" w:hAnsi="Arial" w:cs="Arial"/>
          <w:sz w:val="20"/>
          <w:szCs w:val="20"/>
        </w:rPr>
        <w:t>brezogljičnih</w:t>
      </w:r>
      <w:proofErr w:type="spellEnd"/>
      <w:r w:rsidRPr="00C35BEE">
        <w:rPr>
          <w:rFonts w:ascii="Arial" w:eastAsiaTheme="minorEastAsia" w:hAnsi="Arial" w:cs="Arial"/>
          <w:sz w:val="20"/>
          <w:szCs w:val="20"/>
        </w:rPr>
        <w:t xml:space="preserve"> tehnologij (Center DUBT v Zasavju</w:t>
      </w:r>
      <w:r w:rsidR="38089F15" w:rsidRPr="00C35BEE">
        <w:rPr>
          <w:rFonts w:ascii="Arial" w:eastAsiaTheme="minorEastAsia" w:hAnsi="Arial" w:cs="Arial"/>
          <w:sz w:val="20"/>
          <w:szCs w:val="20"/>
        </w:rPr>
        <w:t>)</w:t>
      </w:r>
      <w:r w:rsidRPr="00C35BEE">
        <w:rPr>
          <w:rFonts w:ascii="Arial" w:eastAsiaTheme="minorEastAsia" w:hAnsi="Arial" w:cs="Arial"/>
          <w:sz w:val="20"/>
          <w:szCs w:val="20"/>
        </w:rPr>
        <w:t xml:space="preserve"> in Laboratorija za</w:t>
      </w:r>
      <w:r w:rsidR="00F21280" w:rsidRPr="00C35BEE">
        <w:rPr>
          <w:rFonts w:ascii="Arial" w:eastAsiaTheme="minorEastAsia" w:hAnsi="Arial" w:cs="Arial"/>
          <w:sz w:val="20"/>
          <w:szCs w:val="20"/>
        </w:rPr>
        <w:t xml:space="preserve"> raziskave</w:t>
      </w:r>
      <w:r w:rsidRPr="00C35BEE">
        <w:rPr>
          <w:rFonts w:ascii="Arial" w:eastAsiaTheme="minorEastAsia" w:hAnsi="Arial" w:cs="Arial"/>
          <w:sz w:val="20"/>
          <w:szCs w:val="20"/>
        </w:rPr>
        <w:t xml:space="preserve"> </w:t>
      </w:r>
      <w:proofErr w:type="spellStart"/>
      <w:r w:rsidRPr="00C35BEE">
        <w:rPr>
          <w:rFonts w:ascii="Arial" w:eastAsiaTheme="minorEastAsia" w:hAnsi="Arial" w:cs="Arial"/>
          <w:sz w:val="20"/>
          <w:szCs w:val="20"/>
        </w:rPr>
        <w:t>biorafinacije</w:t>
      </w:r>
      <w:proofErr w:type="spellEnd"/>
      <w:r w:rsidRPr="00C35BEE">
        <w:rPr>
          <w:rFonts w:ascii="Arial" w:eastAsiaTheme="minorEastAsia" w:hAnsi="Arial" w:cs="Arial"/>
          <w:sz w:val="20"/>
          <w:szCs w:val="20"/>
        </w:rPr>
        <w:t xml:space="preserve"> biomase v</w:t>
      </w:r>
      <w:r w:rsidR="00F21280" w:rsidRPr="00C35BEE">
        <w:rPr>
          <w:rFonts w:ascii="Arial" w:eastAsiaTheme="minorEastAsia" w:hAnsi="Arial" w:cs="Arial"/>
          <w:sz w:val="20"/>
          <w:szCs w:val="20"/>
        </w:rPr>
        <w:t xml:space="preserve"> Savinjsko-Šaleški regiji</w:t>
      </w:r>
      <w:r w:rsidRPr="00C35BEE">
        <w:rPr>
          <w:rFonts w:ascii="Arial" w:eastAsiaTheme="minorEastAsia" w:hAnsi="Arial" w:cs="Arial"/>
          <w:sz w:val="20"/>
          <w:szCs w:val="20"/>
        </w:rPr>
        <w:t xml:space="preserve"> iz sredstev Sklada za pravični prehod v okviru EKP</w:t>
      </w:r>
      <w:r w:rsidR="717311DB" w:rsidRPr="00C35BEE">
        <w:rPr>
          <w:rFonts w:ascii="Arial" w:eastAsiaTheme="minorEastAsia" w:hAnsi="Arial" w:cs="Arial"/>
          <w:sz w:val="20"/>
          <w:szCs w:val="20"/>
        </w:rPr>
        <w:t>;</w:t>
      </w:r>
    </w:p>
    <w:p w14:paraId="6131E38F" w14:textId="7FA18B9B" w:rsidR="05F37B83" w:rsidRPr="00C35BEE" w:rsidRDefault="05F37B83" w:rsidP="32BAF895">
      <w:pPr>
        <w:pStyle w:val="Odstavekseznama"/>
        <w:numPr>
          <w:ilvl w:val="0"/>
          <w:numId w:val="2"/>
        </w:numPr>
        <w:spacing w:after="0"/>
        <w:jc w:val="both"/>
        <w:rPr>
          <w:rFonts w:ascii="Arial" w:hAnsi="Arial" w:cs="Arial"/>
          <w:sz w:val="20"/>
          <w:szCs w:val="20"/>
        </w:rPr>
      </w:pPr>
      <w:r w:rsidRPr="00C35BEE">
        <w:rPr>
          <w:rFonts w:ascii="Arial" w:eastAsia="Aptos" w:hAnsi="Arial" w:cs="Arial"/>
          <w:sz w:val="20"/>
          <w:szCs w:val="20"/>
        </w:rPr>
        <w:t>izvajanje ukrepov za podporo projektom s področja platforme STEP;</w:t>
      </w:r>
    </w:p>
    <w:p w14:paraId="1DF51874" w14:textId="6757736D" w:rsidR="4BDF526A" w:rsidRPr="00C35BEE" w:rsidRDefault="00FB7A81" w:rsidP="00C80F5F">
      <w:pPr>
        <w:pStyle w:val="Odstavekseznama"/>
        <w:numPr>
          <w:ilvl w:val="0"/>
          <w:numId w:val="2"/>
        </w:numPr>
        <w:spacing w:after="0"/>
        <w:jc w:val="both"/>
        <w:rPr>
          <w:rFonts w:ascii="Arial" w:hAnsi="Arial" w:cs="Arial"/>
          <w:sz w:val="20"/>
          <w:szCs w:val="20"/>
        </w:rPr>
      </w:pPr>
      <w:r w:rsidRPr="00C35BEE">
        <w:rPr>
          <w:rFonts w:ascii="Arial" w:eastAsia="Aptos" w:hAnsi="Arial" w:cs="Arial"/>
          <w:sz w:val="20"/>
          <w:szCs w:val="20"/>
        </w:rPr>
        <w:t>izvajanje shem sofinanciranja raziskovalno- razvojnih in inovacijskih dejavnosti preko spodbud za raziskovalno razvojne in inovacijske dejavnosti v podjetjih ali konzorciji za razvoj novih ali izboljšanih izdelkov, procesov ali storitev</w:t>
      </w:r>
      <w:r w:rsidR="00640C31" w:rsidRPr="00C35BEE">
        <w:rPr>
          <w:rFonts w:ascii="Arial" w:hAnsi="Arial" w:cs="Arial"/>
          <w:sz w:val="20"/>
          <w:szCs w:val="20"/>
        </w:rPr>
        <w:t>;</w:t>
      </w:r>
    </w:p>
    <w:p w14:paraId="062D2E8A" w14:textId="0D5BB7D2" w:rsidR="5C30D928" w:rsidRPr="00C35BEE" w:rsidRDefault="00656039" w:rsidP="00C80F5F">
      <w:pPr>
        <w:pStyle w:val="Odstavekseznama"/>
        <w:numPr>
          <w:ilvl w:val="0"/>
          <w:numId w:val="2"/>
        </w:numPr>
        <w:spacing w:after="0"/>
        <w:jc w:val="both"/>
        <w:rPr>
          <w:rFonts w:ascii="Arial" w:hAnsi="Arial" w:cs="Arial"/>
          <w:sz w:val="20"/>
          <w:szCs w:val="20"/>
        </w:rPr>
      </w:pPr>
      <w:r w:rsidRPr="00C35BEE">
        <w:rPr>
          <w:rFonts w:ascii="Arial" w:hAnsi="Arial" w:cs="Arial"/>
          <w:sz w:val="20"/>
          <w:szCs w:val="20"/>
        </w:rPr>
        <w:t>i</w:t>
      </w:r>
      <w:r w:rsidR="331DC7F1" w:rsidRPr="00C35BEE">
        <w:rPr>
          <w:rFonts w:ascii="Arial" w:hAnsi="Arial" w:cs="Arial"/>
          <w:sz w:val="20"/>
          <w:szCs w:val="20"/>
        </w:rPr>
        <w:t>zvajanje shem</w:t>
      </w:r>
      <w:r w:rsidR="5C30D928" w:rsidRPr="00C35BEE">
        <w:rPr>
          <w:rFonts w:ascii="Arial" w:hAnsi="Arial" w:cs="Arial"/>
          <w:sz w:val="20"/>
          <w:szCs w:val="20"/>
        </w:rPr>
        <w:t xml:space="preserve"> </w:t>
      </w:r>
      <w:r w:rsidR="44470A0D" w:rsidRPr="00C35BEE">
        <w:rPr>
          <w:rFonts w:ascii="Arial" w:hAnsi="Arial" w:cs="Arial"/>
          <w:sz w:val="20"/>
          <w:szCs w:val="20"/>
        </w:rPr>
        <w:t>za pomembne projekte skupnega evropskega interesa</w:t>
      </w:r>
      <w:r w:rsidR="5C30D928" w:rsidRPr="00C35BEE">
        <w:rPr>
          <w:rFonts w:ascii="Arial" w:hAnsi="Arial" w:cs="Arial"/>
          <w:sz w:val="20"/>
          <w:szCs w:val="20"/>
        </w:rPr>
        <w:t xml:space="preserve"> </w:t>
      </w:r>
      <w:r w:rsidR="5A40FAC9" w:rsidRPr="00C35BEE">
        <w:rPr>
          <w:rFonts w:ascii="Arial" w:hAnsi="Arial" w:cs="Arial"/>
          <w:sz w:val="20"/>
          <w:szCs w:val="20"/>
        </w:rPr>
        <w:t>(</w:t>
      </w:r>
      <w:r w:rsidR="5C30D928" w:rsidRPr="00C35BEE">
        <w:rPr>
          <w:rFonts w:ascii="Arial" w:hAnsi="Arial" w:cs="Arial"/>
          <w:sz w:val="20"/>
          <w:szCs w:val="20"/>
        </w:rPr>
        <w:t>IPCEI</w:t>
      </w:r>
      <w:r w:rsidR="18F1BAC3" w:rsidRPr="00C35BEE">
        <w:rPr>
          <w:rFonts w:ascii="Arial" w:hAnsi="Arial" w:cs="Arial"/>
          <w:sz w:val="20"/>
          <w:szCs w:val="20"/>
        </w:rPr>
        <w:t>)</w:t>
      </w:r>
      <w:r w:rsidR="5C30D928" w:rsidRPr="00C35BEE">
        <w:rPr>
          <w:rFonts w:ascii="Arial" w:hAnsi="Arial" w:cs="Arial"/>
          <w:sz w:val="20"/>
          <w:szCs w:val="20"/>
        </w:rPr>
        <w:t xml:space="preserve"> na različnih vsebinskih področjih</w:t>
      </w:r>
      <w:r w:rsidR="3D0AD38C" w:rsidRPr="00C35BEE">
        <w:rPr>
          <w:rFonts w:ascii="Arial" w:hAnsi="Arial" w:cs="Arial"/>
          <w:sz w:val="20"/>
          <w:szCs w:val="20"/>
        </w:rPr>
        <w:t xml:space="preserve"> (</w:t>
      </w:r>
      <w:r w:rsidR="1D6E3BB1" w:rsidRPr="00C35BEE">
        <w:rPr>
          <w:rFonts w:ascii="Arial" w:hAnsi="Arial" w:cs="Arial"/>
          <w:sz w:val="20"/>
          <w:szCs w:val="20"/>
        </w:rPr>
        <w:t xml:space="preserve">npr. </w:t>
      </w:r>
      <w:r w:rsidR="3D0AD38C" w:rsidRPr="00C35BEE">
        <w:rPr>
          <w:rFonts w:ascii="Arial" w:hAnsi="Arial" w:cs="Arial"/>
          <w:sz w:val="20"/>
          <w:szCs w:val="20"/>
        </w:rPr>
        <w:t>baterije, vodi</w:t>
      </w:r>
      <w:r w:rsidR="00640C31" w:rsidRPr="00C35BEE">
        <w:rPr>
          <w:rFonts w:ascii="Arial" w:hAnsi="Arial" w:cs="Arial"/>
          <w:sz w:val="20"/>
          <w:szCs w:val="20"/>
        </w:rPr>
        <w:t>k</w:t>
      </w:r>
      <w:r w:rsidR="3D0AD38C" w:rsidRPr="00C35BEE">
        <w:rPr>
          <w:rFonts w:ascii="Arial" w:hAnsi="Arial" w:cs="Arial"/>
          <w:sz w:val="20"/>
          <w:szCs w:val="20"/>
        </w:rPr>
        <w:t>)</w:t>
      </w:r>
      <w:r w:rsidR="00640C31" w:rsidRPr="00C35BEE">
        <w:rPr>
          <w:rFonts w:ascii="Arial" w:hAnsi="Arial" w:cs="Arial"/>
          <w:sz w:val="20"/>
          <w:szCs w:val="20"/>
        </w:rPr>
        <w:t>;</w:t>
      </w:r>
    </w:p>
    <w:p w14:paraId="61EB1EE4" w14:textId="08236A20" w:rsidR="5CF1E62F" w:rsidRPr="00C35BEE" w:rsidRDefault="00656039" w:rsidP="00C80F5F">
      <w:pPr>
        <w:numPr>
          <w:ilvl w:val="0"/>
          <w:numId w:val="2"/>
        </w:numPr>
        <w:spacing w:after="0"/>
        <w:jc w:val="both"/>
        <w:rPr>
          <w:rFonts w:ascii="Arial" w:eastAsiaTheme="minorEastAsia" w:hAnsi="Arial" w:cs="Arial"/>
          <w:sz w:val="20"/>
          <w:szCs w:val="20"/>
        </w:rPr>
      </w:pPr>
      <w:r w:rsidRPr="00C35BEE">
        <w:rPr>
          <w:rFonts w:ascii="Arial" w:eastAsiaTheme="minorEastAsia" w:hAnsi="Arial" w:cs="Arial"/>
          <w:sz w:val="20"/>
          <w:szCs w:val="20"/>
        </w:rPr>
        <w:t>i</w:t>
      </w:r>
      <w:r w:rsidR="767D452A" w:rsidRPr="00C35BEE">
        <w:rPr>
          <w:rFonts w:ascii="Arial" w:eastAsiaTheme="minorEastAsia" w:hAnsi="Arial" w:cs="Arial"/>
          <w:sz w:val="20"/>
          <w:szCs w:val="20"/>
        </w:rPr>
        <w:t xml:space="preserve">zvajanje projekta </w:t>
      </w:r>
      <w:proofErr w:type="spellStart"/>
      <w:r w:rsidR="767D452A" w:rsidRPr="00C35BEE">
        <w:rPr>
          <w:rFonts w:ascii="Arial" w:eastAsiaTheme="minorEastAsia" w:hAnsi="Arial" w:cs="Arial"/>
          <w:sz w:val="20"/>
          <w:szCs w:val="20"/>
        </w:rPr>
        <w:t>Severnojadranske</w:t>
      </w:r>
      <w:proofErr w:type="spellEnd"/>
      <w:r w:rsidR="767D452A" w:rsidRPr="00C35BEE">
        <w:rPr>
          <w:rFonts w:ascii="Arial" w:eastAsiaTheme="minorEastAsia" w:hAnsi="Arial" w:cs="Arial"/>
          <w:sz w:val="20"/>
          <w:szCs w:val="20"/>
        </w:rPr>
        <w:t xml:space="preserve"> vodikove doline (NAHV)</w:t>
      </w:r>
      <w:r w:rsidR="00640C31" w:rsidRPr="00C35BEE">
        <w:rPr>
          <w:rFonts w:ascii="Arial" w:eastAsiaTheme="minorEastAsia" w:hAnsi="Arial" w:cs="Arial"/>
          <w:sz w:val="20"/>
          <w:szCs w:val="20"/>
        </w:rPr>
        <w:t>;</w:t>
      </w:r>
    </w:p>
    <w:p w14:paraId="1EC56335" w14:textId="01B9ACF8" w:rsidR="1C899432" w:rsidRPr="00C35BEE" w:rsidRDefault="24FFB4AD" w:rsidP="1B2DDD50">
      <w:pPr>
        <w:numPr>
          <w:ilvl w:val="0"/>
          <w:numId w:val="2"/>
        </w:numPr>
        <w:spacing w:after="0"/>
        <w:jc w:val="both"/>
        <w:rPr>
          <w:rFonts w:ascii="Arial" w:eastAsia="Arial" w:hAnsi="Arial" w:cs="Arial"/>
          <w:i/>
          <w:iCs/>
          <w:sz w:val="20"/>
          <w:szCs w:val="20"/>
        </w:rPr>
      </w:pPr>
      <w:r w:rsidRPr="00C35BEE">
        <w:rPr>
          <w:rFonts w:ascii="Arial" w:eastAsia="Arial" w:hAnsi="Arial" w:cs="Arial"/>
          <w:sz w:val="20"/>
          <w:szCs w:val="20"/>
        </w:rPr>
        <w:t>i</w:t>
      </w:r>
      <w:r w:rsidR="79587505" w:rsidRPr="00C35BEE">
        <w:rPr>
          <w:rFonts w:ascii="Arial" w:eastAsia="Arial" w:hAnsi="Arial" w:cs="Arial"/>
          <w:sz w:val="20"/>
          <w:szCs w:val="20"/>
        </w:rPr>
        <w:t>zvajanje</w:t>
      </w:r>
      <w:r w:rsidR="0F657D8F" w:rsidRPr="00C35BEE">
        <w:rPr>
          <w:rFonts w:ascii="Arial" w:eastAsia="Arial" w:hAnsi="Arial" w:cs="Arial"/>
          <w:sz w:val="20"/>
          <w:szCs w:val="20"/>
        </w:rPr>
        <w:t xml:space="preserve"> pilotnih projektov </w:t>
      </w:r>
      <w:proofErr w:type="spellStart"/>
      <w:r w:rsidR="0F657D8F" w:rsidRPr="00C35BEE">
        <w:rPr>
          <w:rFonts w:ascii="Arial" w:eastAsia="Arial" w:hAnsi="Arial" w:cs="Arial"/>
          <w:sz w:val="20"/>
          <w:szCs w:val="20"/>
        </w:rPr>
        <w:t>agrofotovoltaike</w:t>
      </w:r>
      <w:proofErr w:type="spellEnd"/>
      <w:r w:rsidR="717311DB" w:rsidRPr="00C35BEE">
        <w:rPr>
          <w:rFonts w:ascii="Arial" w:eastAsia="Arial" w:hAnsi="Arial" w:cs="Arial"/>
          <w:sz w:val="20"/>
          <w:szCs w:val="20"/>
        </w:rPr>
        <w:t>;</w:t>
      </w:r>
    </w:p>
    <w:p w14:paraId="55D10C51" w14:textId="66AF9711" w:rsidR="1C899432" w:rsidRPr="00C35BEE" w:rsidRDefault="78F11832" w:rsidP="1B2DDD50">
      <w:pPr>
        <w:numPr>
          <w:ilvl w:val="0"/>
          <w:numId w:val="2"/>
        </w:numPr>
        <w:spacing w:after="0"/>
        <w:jc w:val="both"/>
        <w:rPr>
          <w:rFonts w:ascii="Arial" w:eastAsia="Arial" w:hAnsi="Arial" w:cs="Arial"/>
          <w:i/>
          <w:iCs/>
          <w:sz w:val="20"/>
          <w:szCs w:val="20"/>
        </w:rPr>
      </w:pPr>
      <w:r w:rsidRPr="00C35BEE">
        <w:rPr>
          <w:rFonts w:ascii="Arial" w:eastAsia="Arial" w:hAnsi="Arial" w:cs="Arial"/>
          <w:sz w:val="20"/>
          <w:szCs w:val="20"/>
        </w:rPr>
        <w:t>izvajanje raziskovalno-razvojnih in inovacijskih aktivnosti z namenom povečanja tehnično-tehnoloških zmogljivosti obrambnega sistema Republike Slovenije</w:t>
      </w:r>
      <w:r w:rsidR="717311DB" w:rsidRPr="00C35BEE">
        <w:rPr>
          <w:rFonts w:ascii="Arial" w:eastAsia="Arial" w:hAnsi="Arial" w:cs="Arial"/>
          <w:sz w:val="20"/>
          <w:szCs w:val="20"/>
        </w:rPr>
        <w:t>;</w:t>
      </w:r>
    </w:p>
    <w:p w14:paraId="3B844CAA" w14:textId="1477FCBF" w:rsidR="5CF1E62F" w:rsidRPr="00C35BEE" w:rsidRDefault="78F11832" w:rsidP="1B2DDD50">
      <w:pPr>
        <w:pStyle w:val="Odstavekseznama"/>
        <w:numPr>
          <w:ilvl w:val="0"/>
          <w:numId w:val="2"/>
        </w:numPr>
        <w:rPr>
          <w:rFonts w:ascii="Arial" w:eastAsia="Arial" w:hAnsi="Arial" w:cs="Arial"/>
          <w:i/>
          <w:iCs/>
          <w:sz w:val="20"/>
          <w:szCs w:val="20"/>
        </w:rPr>
      </w:pPr>
      <w:r w:rsidRPr="00C35BEE">
        <w:rPr>
          <w:rFonts w:ascii="Arial" w:eastAsia="Arial" w:hAnsi="Arial" w:cs="Arial"/>
          <w:sz w:val="20"/>
          <w:szCs w:val="20"/>
        </w:rPr>
        <w:t xml:space="preserve">sodelovanje v mednarodnih raziskovalnih projektih </w:t>
      </w:r>
      <w:r w:rsidR="703EE416" w:rsidRPr="00C35BEE">
        <w:rPr>
          <w:rFonts w:ascii="Arial" w:eastAsia="Arial" w:hAnsi="Arial" w:cs="Arial"/>
          <w:sz w:val="20"/>
          <w:szCs w:val="20"/>
        </w:rPr>
        <w:t>Evropskega obrambnega sklada</w:t>
      </w:r>
      <w:r w:rsidR="1B028EAF" w:rsidRPr="00C35BEE">
        <w:rPr>
          <w:rFonts w:ascii="Arial" w:eastAsia="Arial" w:hAnsi="Arial" w:cs="Arial"/>
          <w:sz w:val="20"/>
          <w:szCs w:val="20"/>
        </w:rPr>
        <w:t xml:space="preserve"> (EDF)</w:t>
      </w:r>
      <w:r w:rsidR="703EE416" w:rsidRPr="00C35BEE">
        <w:rPr>
          <w:rFonts w:ascii="Arial" w:eastAsia="Arial" w:hAnsi="Arial" w:cs="Arial"/>
          <w:sz w:val="20"/>
          <w:szCs w:val="20"/>
        </w:rPr>
        <w:t xml:space="preserve"> in </w:t>
      </w:r>
      <w:r w:rsidR="1F23C80D" w:rsidRPr="00C35BEE">
        <w:rPr>
          <w:rFonts w:ascii="Arial" w:eastAsia="Arial" w:hAnsi="Arial" w:cs="Arial"/>
          <w:sz w:val="20"/>
          <w:szCs w:val="20"/>
        </w:rPr>
        <w:t xml:space="preserve">Evropske </w:t>
      </w:r>
      <w:r w:rsidR="703EE416" w:rsidRPr="00C35BEE">
        <w:rPr>
          <w:rFonts w:ascii="Arial" w:eastAsia="Arial" w:hAnsi="Arial" w:cs="Arial"/>
          <w:sz w:val="20"/>
          <w:szCs w:val="20"/>
        </w:rPr>
        <w:t>obrambne agencije</w:t>
      </w:r>
      <w:r w:rsidR="0FA8C968" w:rsidRPr="00C35BEE">
        <w:rPr>
          <w:rFonts w:ascii="Arial" w:eastAsia="Arial" w:hAnsi="Arial" w:cs="Arial"/>
          <w:sz w:val="20"/>
          <w:szCs w:val="20"/>
        </w:rPr>
        <w:t xml:space="preserve"> (EDA)</w:t>
      </w:r>
      <w:r w:rsidR="0F657D8F" w:rsidRPr="00C35BEE">
        <w:rPr>
          <w:rFonts w:ascii="Arial" w:eastAsia="Arial" w:hAnsi="Arial" w:cs="Arial"/>
          <w:sz w:val="20"/>
          <w:szCs w:val="20"/>
        </w:rPr>
        <w:t xml:space="preserve">. </w:t>
      </w:r>
    </w:p>
    <w:p w14:paraId="6F35489D" w14:textId="6710DEDE" w:rsidR="1B2DDD50" w:rsidRPr="00C35BEE" w:rsidRDefault="1B2DDD50" w:rsidP="1B2DDD50">
      <w:pPr>
        <w:pStyle w:val="Odstavekseznama"/>
        <w:rPr>
          <w:rFonts w:ascii="Arial" w:eastAsia="Arial" w:hAnsi="Arial" w:cs="Arial"/>
          <w:i/>
          <w:iCs/>
          <w:sz w:val="20"/>
          <w:szCs w:val="20"/>
        </w:rPr>
      </w:pPr>
    </w:p>
    <w:p w14:paraId="15B783E7" w14:textId="6606D44B" w:rsidR="1C899432" w:rsidRPr="00C35BEE" w:rsidRDefault="5B3990D7" w:rsidP="4714F977">
      <w:pPr>
        <w:pStyle w:val="Naslov3"/>
        <w:rPr>
          <w:rFonts w:ascii="Arial" w:eastAsiaTheme="minorEastAsia" w:hAnsi="Arial" w:cs="Arial"/>
          <w:b/>
          <w:bCs/>
          <w:i/>
          <w:iCs/>
          <w:sz w:val="20"/>
          <w:szCs w:val="20"/>
        </w:rPr>
      </w:pPr>
      <w:r w:rsidRPr="00C35BEE">
        <w:rPr>
          <w:rFonts w:ascii="Arial" w:hAnsi="Arial" w:cs="Arial"/>
          <w:b/>
          <w:bCs/>
          <w:sz w:val="20"/>
          <w:szCs w:val="20"/>
        </w:rPr>
        <w:t>2.</w:t>
      </w:r>
      <w:r w:rsidR="36CDB10D" w:rsidRPr="00C35BEE">
        <w:rPr>
          <w:rFonts w:ascii="Arial" w:hAnsi="Arial" w:cs="Arial"/>
          <w:b/>
          <w:bCs/>
          <w:sz w:val="20"/>
          <w:szCs w:val="20"/>
        </w:rPr>
        <w:t>6</w:t>
      </w:r>
      <w:r w:rsidRPr="00C35BEE">
        <w:rPr>
          <w:rFonts w:ascii="Arial" w:hAnsi="Arial" w:cs="Arial"/>
          <w:b/>
          <w:bCs/>
          <w:sz w:val="20"/>
          <w:szCs w:val="20"/>
        </w:rPr>
        <w:t xml:space="preserve">. </w:t>
      </w:r>
      <w:r w:rsidR="7909DDEB" w:rsidRPr="00C35BEE">
        <w:rPr>
          <w:rFonts w:ascii="Arial" w:hAnsi="Arial" w:cs="Arial"/>
          <w:b/>
          <w:bCs/>
          <w:sz w:val="20"/>
          <w:szCs w:val="20"/>
        </w:rPr>
        <w:t>D</w:t>
      </w:r>
      <w:r w:rsidR="6A5FAA8B" w:rsidRPr="00C35BEE">
        <w:rPr>
          <w:rFonts w:ascii="Arial" w:hAnsi="Arial" w:cs="Arial"/>
          <w:b/>
          <w:bCs/>
          <w:sz w:val="20"/>
          <w:szCs w:val="20"/>
        </w:rPr>
        <w:t>igitaln</w:t>
      </w:r>
      <w:r w:rsidR="6621194F" w:rsidRPr="00C35BEE">
        <w:rPr>
          <w:rFonts w:ascii="Arial" w:hAnsi="Arial" w:cs="Arial"/>
          <w:b/>
          <w:bCs/>
          <w:sz w:val="20"/>
          <w:szCs w:val="20"/>
        </w:rPr>
        <w:t>a preobrazba in</w:t>
      </w:r>
      <w:r w:rsidR="6A5FAA8B" w:rsidRPr="00C35BEE">
        <w:rPr>
          <w:rFonts w:ascii="Arial" w:hAnsi="Arial" w:cs="Arial"/>
          <w:b/>
          <w:bCs/>
          <w:sz w:val="20"/>
          <w:szCs w:val="20"/>
        </w:rPr>
        <w:t xml:space="preserve"> tehnologij</w:t>
      </w:r>
      <w:r w:rsidR="3829961B" w:rsidRPr="00C35BEE">
        <w:rPr>
          <w:rFonts w:ascii="Arial" w:hAnsi="Arial" w:cs="Arial"/>
          <w:b/>
          <w:bCs/>
          <w:sz w:val="20"/>
          <w:szCs w:val="20"/>
        </w:rPr>
        <w:t>e</w:t>
      </w:r>
      <w:r w:rsidR="6A5FAA8B" w:rsidRPr="00C35BEE">
        <w:rPr>
          <w:rFonts w:ascii="Arial" w:hAnsi="Arial" w:cs="Arial"/>
          <w:b/>
          <w:bCs/>
          <w:sz w:val="20"/>
          <w:szCs w:val="20"/>
        </w:rPr>
        <w:t xml:space="preserve"> ter </w:t>
      </w:r>
      <w:r w:rsidR="635D75D8" w:rsidRPr="00C35BEE">
        <w:rPr>
          <w:rFonts w:ascii="Arial" w:hAnsi="Arial" w:cs="Arial"/>
          <w:b/>
          <w:bCs/>
          <w:sz w:val="20"/>
          <w:szCs w:val="20"/>
        </w:rPr>
        <w:t>globoko tehnološk</w:t>
      </w:r>
      <w:r w:rsidR="626C6978" w:rsidRPr="00C35BEE">
        <w:rPr>
          <w:rFonts w:ascii="Arial" w:hAnsi="Arial" w:cs="Arial"/>
          <w:b/>
          <w:bCs/>
          <w:sz w:val="20"/>
          <w:szCs w:val="20"/>
        </w:rPr>
        <w:t>e</w:t>
      </w:r>
      <w:r w:rsidR="6A5FAA8B" w:rsidRPr="00C35BEE">
        <w:rPr>
          <w:rFonts w:ascii="Arial" w:hAnsi="Arial" w:cs="Arial"/>
          <w:b/>
          <w:bCs/>
          <w:sz w:val="20"/>
          <w:szCs w:val="20"/>
        </w:rPr>
        <w:t xml:space="preserve"> inovacij</w:t>
      </w:r>
      <w:r w:rsidR="7F4DD53B" w:rsidRPr="00C35BEE">
        <w:rPr>
          <w:rFonts w:ascii="Arial" w:hAnsi="Arial" w:cs="Arial"/>
          <w:b/>
          <w:bCs/>
          <w:sz w:val="20"/>
          <w:szCs w:val="20"/>
        </w:rPr>
        <w:t>e</w:t>
      </w:r>
      <w:r w:rsidR="641980EA" w:rsidRPr="00C35BEE">
        <w:rPr>
          <w:rFonts w:ascii="Arial" w:hAnsi="Arial" w:cs="Arial"/>
          <w:b/>
          <w:bCs/>
          <w:sz w:val="20"/>
          <w:szCs w:val="20"/>
        </w:rPr>
        <w:t xml:space="preserve"> </w:t>
      </w:r>
    </w:p>
    <w:p w14:paraId="4ACF78F5" w14:textId="1F78CCD7" w:rsidR="1B2DDD50" w:rsidRPr="00C35BEE" w:rsidRDefault="1B2DDD50" w:rsidP="1B2DDD50">
      <w:pPr>
        <w:pStyle w:val="Brezrazmikov"/>
        <w:jc w:val="both"/>
        <w:rPr>
          <w:rFonts w:ascii="Arial" w:eastAsia="Arial" w:hAnsi="Arial" w:cs="Arial"/>
          <w:sz w:val="20"/>
          <w:szCs w:val="20"/>
        </w:rPr>
      </w:pPr>
    </w:p>
    <w:p w14:paraId="3A725FA7" w14:textId="0C44F261" w:rsidR="566D0152" w:rsidRPr="00C35BEE" w:rsidRDefault="67AED91F" w:rsidP="1B2DDD50">
      <w:pPr>
        <w:pStyle w:val="Brezrazmikov"/>
        <w:jc w:val="both"/>
        <w:rPr>
          <w:rFonts w:ascii="Arial" w:eastAsia="Arial" w:hAnsi="Arial" w:cs="Arial"/>
          <w:sz w:val="20"/>
          <w:szCs w:val="20"/>
        </w:rPr>
      </w:pPr>
      <w:r w:rsidRPr="00C35BEE">
        <w:rPr>
          <w:rFonts w:ascii="Arial" w:eastAsia="Arial" w:hAnsi="Arial" w:cs="Arial"/>
          <w:sz w:val="20"/>
          <w:szCs w:val="20"/>
        </w:rPr>
        <w:t>Digitaln</w:t>
      </w:r>
      <w:r w:rsidR="383055A6" w:rsidRPr="00C35BEE">
        <w:rPr>
          <w:rFonts w:ascii="Arial" w:eastAsia="Arial" w:hAnsi="Arial" w:cs="Arial"/>
          <w:sz w:val="20"/>
          <w:szCs w:val="20"/>
        </w:rPr>
        <w:t xml:space="preserve">a preobrazba in </w:t>
      </w:r>
      <w:r w:rsidR="63EBB3FA" w:rsidRPr="00C35BEE">
        <w:rPr>
          <w:rFonts w:ascii="Arial" w:eastAsia="Arial" w:hAnsi="Arial" w:cs="Arial"/>
          <w:sz w:val="20"/>
          <w:szCs w:val="20"/>
        </w:rPr>
        <w:t xml:space="preserve">napredne digitalne </w:t>
      </w:r>
      <w:r w:rsidR="383055A6" w:rsidRPr="00C35BEE">
        <w:rPr>
          <w:rFonts w:ascii="Arial" w:eastAsia="Arial" w:hAnsi="Arial" w:cs="Arial"/>
          <w:sz w:val="20"/>
          <w:szCs w:val="20"/>
        </w:rPr>
        <w:t xml:space="preserve">tehnologije močno krojijo </w:t>
      </w:r>
      <w:r w:rsidRPr="00C35BEE">
        <w:rPr>
          <w:rFonts w:ascii="Arial" w:eastAsia="Arial" w:hAnsi="Arial" w:cs="Arial"/>
          <w:sz w:val="20"/>
          <w:szCs w:val="20"/>
        </w:rPr>
        <w:t xml:space="preserve">konkurenčnost, inovativnost in trajnostni razvoj Slovenije. </w:t>
      </w:r>
      <w:r w:rsidR="0F2A4DD1" w:rsidRPr="00C35BEE">
        <w:rPr>
          <w:rFonts w:ascii="Arial" w:eastAsia="Arial" w:hAnsi="Arial" w:cs="Arial"/>
          <w:sz w:val="20"/>
          <w:szCs w:val="20"/>
        </w:rPr>
        <w:t>Globoke tehnološke (</w:t>
      </w:r>
      <w:proofErr w:type="spellStart"/>
      <w:r w:rsidR="0F2A4DD1" w:rsidRPr="00C35BEE">
        <w:rPr>
          <w:rFonts w:ascii="Arial" w:eastAsia="Arial" w:hAnsi="Arial" w:cs="Arial"/>
          <w:sz w:val="20"/>
          <w:szCs w:val="20"/>
        </w:rPr>
        <w:t>deep</w:t>
      </w:r>
      <w:proofErr w:type="spellEnd"/>
      <w:r w:rsidR="0F2A4DD1" w:rsidRPr="00C35BEE">
        <w:rPr>
          <w:rFonts w:ascii="Arial" w:eastAsia="Arial" w:hAnsi="Arial" w:cs="Arial"/>
          <w:sz w:val="20"/>
          <w:szCs w:val="20"/>
        </w:rPr>
        <w:t xml:space="preserve"> </w:t>
      </w:r>
      <w:proofErr w:type="spellStart"/>
      <w:r w:rsidR="0F2A4DD1" w:rsidRPr="00C35BEE">
        <w:rPr>
          <w:rFonts w:ascii="Arial" w:eastAsia="Arial" w:hAnsi="Arial" w:cs="Arial"/>
          <w:sz w:val="20"/>
          <w:szCs w:val="20"/>
        </w:rPr>
        <w:t>tech</w:t>
      </w:r>
      <w:proofErr w:type="spellEnd"/>
      <w:r w:rsidR="0F2A4DD1" w:rsidRPr="00C35BEE">
        <w:rPr>
          <w:rFonts w:ascii="Arial" w:eastAsia="Arial" w:hAnsi="Arial" w:cs="Arial"/>
          <w:sz w:val="20"/>
          <w:szCs w:val="20"/>
        </w:rPr>
        <w:t xml:space="preserve">) inovacije temeljijo na </w:t>
      </w:r>
      <w:r w:rsidR="6D6AEC7C" w:rsidRPr="00C35BEE">
        <w:rPr>
          <w:rFonts w:ascii="Arial" w:eastAsia="Arial" w:hAnsi="Arial" w:cs="Arial"/>
          <w:sz w:val="20"/>
          <w:szCs w:val="20"/>
        </w:rPr>
        <w:t xml:space="preserve">vrhunskih </w:t>
      </w:r>
      <w:r w:rsidR="0F2A4DD1" w:rsidRPr="00C35BEE">
        <w:rPr>
          <w:rFonts w:ascii="Arial" w:eastAsia="Arial" w:hAnsi="Arial" w:cs="Arial"/>
          <w:sz w:val="20"/>
          <w:szCs w:val="20"/>
        </w:rPr>
        <w:t>znanstvenih dognanjih in rešujejo kompleksne probleme z novimi, pogosto</w:t>
      </w:r>
      <w:r w:rsidR="709F265D" w:rsidRPr="00C35BEE">
        <w:rPr>
          <w:rFonts w:ascii="Arial" w:eastAsia="Arial" w:hAnsi="Arial" w:cs="Arial"/>
          <w:sz w:val="20"/>
          <w:szCs w:val="20"/>
        </w:rPr>
        <w:t xml:space="preserve"> prebojnimi </w:t>
      </w:r>
      <w:r w:rsidR="0F2A4DD1" w:rsidRPr="00C35BEE">
        <w:rPr>
          <w:rFonts w:ascii="Arial" w:eastAsia="Arial" w:hAnsi="Arial" w:cs="Arial"/>
          <w:sz w:val="20"/>
          <w:szCs w:val="20"/>
        </w:rPr>
        <w:t>tehnologijami</w:t>
      </w:r>
      <w:r w:rsidR="658A47D8" w:rsidRPr="00C35BEE">
        <w:rPr>
          <w:rFonts w:ascii="Arial" w:eastAsia="Arial" w:hAnsi="Arial" w:cs="Arial"/>
          <w:sz w:val="20"/>
          <w:szCs w:val="20"/>
        </w:rPr>
        <w:t xml:space="preserve"> ali pristopi</w:t>
      </w:r>
      <w:r w:rsidR="0F2A4DD1" w:rsidRPr="00C35BEE">
        <w:rPr>
          <w:rFonts w:ascii="Arial" w:eastAsia="Arial" w:hAnsi="Arial" w:cs="Arial"/>
          <w:sz w:val="20"/>
          <w:szCs w:val="20"/>
        </w:rPr>
        <w:t xml:space="preserve">. </w:t>
      </w:r>
      <w:r w:rsidRPr="00C35BEE">
        <w:rPr>
          <w:rFonts w:ascii="Arial" w:eastAsia="Arial" w:hAnsi="Arial" w:cs="Arial"/>
          <w:sz w:val="20"/>
          <w:szCs w:val="20"/>
        </w:rPr>
        <w:t>Vlaganja v digitalno preobrazbo in globoke tehnologije</w:t>
      </w:r>
      <w:r w:rsidR="439DE471" w:rsidRPr="00C35BEE">
        <w:rPr>
          <w:rFonts w:ascii="Arial" w:eastAsia="Arial" w:hAnsi="Arial" w:cs="Arial"/>
          <w:sz w:val="20"/>
          <w:szCs w:val="20"/>
        </w:rPr>
        <w:t xml:space="preserve"> določajo</w:t>
      </w:r>
      <w:r w:rsidRPr="00C35BEE">
        <w:rPr>
          <w:rFonts w:ascii="Arial" w:eastAsia="Arial" w:hAnsi="Arial" w:cs="Arial"/>
          <w:sz w:val="20"/>
          <w:szCs w:val="20"/>
        </w:rPr>
        <w:t xml:space="preserve"> položaj Slovenije v globalnih tehnoloških trendih.</w:t>
      </w:r>
      <w:r w:rsidR="00CC654C" w:rsidRPr="00C35BEE">
        <w:rPr>
          <w:rFonts w:ascii="Arial" w:eastAsia="Arial" w:hAnsi="Arial" w:cs="Arial"/>
          <w:sz w:val="20"/>
          <w:szCs w:val="20"/>
        </w:rPr>
        <w:t xml:space="preserve"> </w:t>
      </w:r>
      <w:r w:rsidR="581B20AF" w:rsidRPr="00C35BEE">
        <w:rPr>
          <w:rFonts w:ascii="Arial" w:eastAsia="Arial" w:hAnsi="Arial" w:cs="Arial"/>
          <w:sz w:val="20"/>
          <w:szCs w:val="20"/>
        </w:rPr>
        <w:t>Cilj je</w:t>
      </w:r>
      <w:r w:rsidR="00CC654C" w:rsidRPr="00C35BEE">
        <w:rPr>
          <w:rFonts w:ascii="Arial" w:eastAsia="Arial" w:hAnsi="Arial" w:cs="Arial"/>
          <w:sz w:val="20"/>
          <w:szCs w:val="20"/>
        </w:rPr>
        <w:t xml:space="preserve"> krepitev digitalnih zmogljivosti,</w:t>
      </w:r>
      <w:r w:rsidR="4CF831A2" w:rsidRPr="00C35BEE">
        <w:rPr>
          <w:rFonts w:ascii="Arial" w:eastAsia="Arial" w:hAnsi="Arial" w:cs="Arial"/>
          <w:sz w:val="20"/>
          <w:szCs w:val="20"/>
        </w:rPr>
        <w:t xml:space="preserve"> </w:t>
      </w:r>
      <w:r w:rsidR="00CC654C" w:rsidRPr="00C35BEE">
        <w:rPr>
          <w:rFonts w:ascii="Arial" w:eastAsia="Arial" w:hAnsi="Arial" w:cs="Arial"/>
          <w:sz w:val="20"/>
          <w:szCs w:val="20"/>
        </w:rPr>
        <w:t>zmanjševanje odvisnosti od neevropskih tehnologij in dobavnih verig ter podpor</w:t>
      </w:r>
      <w:r w:rsidR="02849EC8" w:rsidRPr="00C35BEE">
        <w:rPr>
          <w:rFonts w:ascii="Arial" w:eastAsia="Arial" w:hAnsi="Arial" w:cs="Arial"/>
          <w:sz w:val="20"/>
          <w:szCs w:val="20"/>
        </w:rPr>
        <w:t>a</w:t>
      </w:r>
      <w:r w:rsidR="00CC654C" w:rsidRPr="00C35BEE">
        <w:rPr>
          <w:rFonts w:ascii="Arial" w:eastAsia="Arial" w:hAnsi="Arial" w:cs="Arial"/>
          <w:sz w:val="20"/>
          <w:szCs w:val="20"/>
        </w:rPr>
        <w:t xml:space="preserve"> razvoju in uvajanju nastajajočih digitalnih rešitev v industrijo in družbo, ki prispevajo k večji tehnološki avtonomiji ter uspešnemu vključevanju Slovenije v evropski digitalni ekosistem.</w:t>
      </w:r>
    </w:p>
    <w:p w14:paraId="56836BEC" w14:textId="74873B45" w:rsidR="1CC83D7B" w:rsidRPr="00C35BEE" w:rsidRDefault="1CC83D7B" w:rsidP="1CC83D7B">
      <w:pPr>
        <w:spacing w:after="0" w:line="240" w:lineRule="auto"/>
        <w:jc w:val="both"/>
        <w:rPr>
          <w:rFonts w:ascii="Arial" w:eastAsiaTheme="minorEastAsia" w:hAnsi="Arial" w:cs="Arial"/>
          <w:sz w:val="20"/>
          <w:szCs w:val="20"/>
        </w:rPr>
      </w:pPr>
    </w:p>
    <w:p w14:paraId="020ED99D" w14:textId="6D9C66B6" w:rsidR="484F8B39" w:rsidRPr="00C35BEE" w:rsidRDefault="52ACC951" w:rsidP="65F7DCF4">
      <w:pPr>
        <w:spacing w:after="0"/>
        <w:jc w:val="both"/>
        <w:rPr>
          <w:rFonts w:ascii="Arial" w:eastAsiaTheme="minorEastAsia" w:hAnsi="Arial" w:cs="Arial"/>
          <w:sz w:val="20"/>
          <w:szCs w:val="20"/>
        </w:rPr>
      </w:pPr>
      <w:r w:rsidRPr="00C35BEE">
        <w:rPr>
          <w:rFonts w:ascii="Arial" w:eastAsiaTheme="minorEastAsia" w:hAnsi="Arial" w:cs="Arial"/>
          <w:sz w:val="20"/>
          <w:szCs w:val="20"/>
        </w:rPr>
        <w:t>Ključni sklopi aktivnosti:</w:t>
      </w:r>
    </w:p>
    <w:p w14:paraId="28EAA871" w14:textId="4977921E" w:rsidR="00640C31" w:rsidRPr="00C35BEE" w:rsidRDefault="53192065" w:rsidP="00640C31">
      <w:pPr>
        <w:numPr>
          <w:ilvl w:val="0"/>
          <w:numId w:val="23"/>
        </w:numPr>
        <w:spacing w:after="0"/>
        <w:jc w:val="both"/>
        <w:rPr>
          <w:rFonts w:ascii="Arial" w:hAnsi="Arial" w:cs="Arial"/>
          <w:sz w:val="20"/>
          <w:szCs w:val="20"/>
        </w:rPr>
      </w:pPr>
      <w:r w:rsidRPr="00C35BEE">
        <w:rPr>
          <w:rFonts w:ascii="Arial" w:hAnsi="Arial" w:cs="Arial"/>
          <w:sz w:val="20"/>
          <w:szCs w:val="20"/>
        </w:rPr>
        <w:t>podpora raziskovalnim programom v okviru stabilnega financiranja</w:t>
      </w:r>
      <w:r w:rsidR="004A248D" w:rsidRPr="00C35BEE">
        <w:rPr>
          <w:rFonts w:ascii="Arial" w:hAnsi="Arial" w:cs="Arial"/>
          <w:sz w:val="20"/>
          <w:szCs w:val="20"/>
        </w:rPr>
        <w:t xml:space="preserve"> znanstvenoraziskovalne dejavnosti</w:t>
      </w:r>
      <w:r w:rsidRPr="00C35BEE">
        <w:rPr>
          <w:rFonts w:ascii="Arial" w:hAnsi="Arial" w:cs="Arial"/>
          <w:sz w:val="20"/>
          <w:szCs w:val="20"/>
        </w:rPr>
        <w:t>, ki se nanašajo na razvoj digitalnih tehnologij</w:t>
      </w:r>
      <w:r w:rsidR="00640C31" w:rsidRPr="00C35BEE">
        <w:rPr>
          <w:rFonts w:ascii="Arial" w:hAnsi="Arial" w:cs="Arial"/>
          <w:sz w:val="20"/>
          <w:szCs w:val="20"/>
        </w:rPr>
        <w:t>;</w:t>
      </w:r>
    </w:p>
    <w:p w14:paraId="6777C54A" w14:textId="79A90646" w:rsidR="53192065" w:rsidRPr="00C35BEE" w:rsidRDefault="53192065" w:rsidP="00021219">
      <w:pPr>
        <w:pStyle w:val="Odstavekseznama"/>
        <w:numPr>
          <w:ilvl w:val="0"/>
          <w:numId w:val="23"/>
        </w:numPr>
        <w:jc w:val="both"/>
        <w:rPr>
          <w:rFonts w:ascii="Arial" w:hAnsi="Arial" w:cs="Arial"/>
          <w:sz w:val="20"/>
          <w:szCs w:val="20"/>
        </w:rPr>
      </w:pPr>
      <w:r w:rsidRPr="00C35BEE">
        <w:rPr>
          <w:rFonts w:ascii="Arial" w:hAnsi="Arial" w:cs="Arial"/>
          <w:sz w:val="20"/>
          <w:szCs w:val="20"/>
        </w:rPr>
        <w:t>izvajanje sheme Gravitacija  v okviru projektnega financiranja</w:t>
      </w:r>
      <w:r w:rsidR="00640C31" w:rsidRPr="00C35BEE">
        <w:rPr>
          <w:rFonts w:ascii="Arial" w:hAnsi="Arial" w:cs="Arial"/>
          <w:sz w:val="20"/>
          <w:szCs w:val="20"/>
        </w:rPr>
        <w:t>;</w:t>
      </w:r>
    </w:p>
    <w:p w14:paraId="0CD31FEF" w14:textId="6A41E528" w:rsidR="53192065" w:rsidRPr="00C35BEE" w:rsidRDefault="00B73FB0" w:rsidP="00021219">
      <w:pPr>
        <w:pStyle w:val="Odstavekseznama"/>
        <w:numPr>
          <w:ilvl w:val="0"/>
          <w:numId w:val="23"/>
        </w:numPr>
        <w:jc w:val="both"/>
        <w:rPr>
          <w:rFonts w:ascii="Arial" w:hAnsi="Arial" w:cs="Arial"/>
          <w:sz w:val="20"/>
          <w:szCs w:val="20"/>
        </w:rPr>
      </w:pPr>
      <w:r w:rsidRPr="00C35BEE">
        <w:rPr>
          <w:rFonts w:ascii="Arial" w:hAnsi="Arial" w:cs="Arial"/>
          <w:sz w:val="20"/>
          <w:szCs w:val="20"/>
        </w:rPr>
        <w:t>izvajanje shem sofinanciranja raziskovalnih projektov in programov digitalne preobrazbe na stopnji TRL 3</w:t>
      </w:r>
      <w:r w:rsidR="009F11B6">
        <w:rPr>
          <w:rFonts w:ascii="Arial" w:hAnsi="Arial" w:cs="Arial"/>
          <w:sz w:val="20"/>
          <w:szCs w:val="20"/>
        </w:rPr>
        <w:t>–</w:t>
      </w:r>
      <w:r w:rsidRPr="00C35BEE">
        <w:rPr>
          <w:rFonts w:ascii="Arial" w:hAnsi="Arial" w:cs="Arial"/>
          <w:sz w:val="20"/>
          <w:szCs w:val="20"/>
        </w:rPr>
        <w:t>6 ter razvoja v smeri višje ravni TRL</w:t>
      </w:r>
      <w:r w:rsidR="00640C31" w:rsidRPr="00C35BEE">
        <w:rPr>
          <w:rFonts w:ascii="Arial" w:hAnsi="Arial" w:cs="Arial"/>
          <w:sz w:val="20"/>
          <w:szCs w:val="20"/>
        </w:rPr>
        <w:t>;</w:t>
      </w:r>
    </w:p>
    <w:p w14:paraId="7578230A" w14:textId="5610B491" w:rsidR="53192065" w:rsidRPr="00C35BEE" w:rsidRDefault="53192065" w:rsidP="00021219">
      <w:pPr>
        <w:pStyle w:val="Odstavekseznama"/>
        <w:numPr>
          <w:ilvl w:val="0"/>
          <w:numId w:val="23"/>
        </w:numPr>
        <w:jc w:val="both"/>
        <w:rPr>
          <w:rFonts w:ascii="Arial" w:hAnsi="Arial" w:cs="Arial"/>
          <w:sz w:val="20"/>
          <w:szCs w:val="20"/>
        </w:rPr>
      </w:pPr>
      <w:r w:rsidRPr="00C35BEE">
        <w:rPr>
          <w:rFonts w:ascii="Arial" w:hAnsi="Arial" w:cs="Arial"/>
          <w:sz w:val="20"/>
          <w:szCs w:val="20"/>
        </w:rPr>
        <w:t>vzpostavitev kompetenčnega centra za umetno inteligenco</w:t>
      </w:r>
      <w:r w:rsidR="30CD84A1" w:rsidRPr="00C35BEE">
        <w:rPr>
          <w:rFonts w:ascii="Arial" w:hAnsi="Arial" w:cs="Arial"/>
          <w:sz w:val="20"/>
          <w:szCs w:val="20"/>
        </w:rPr>
        <w:t xml:space="preserve"> (KCUI), </w:t>
      </w:r>
      <w:r w:rsidRPr="00C35BEE">
        <w:rPr>
          <w:rFonts w:ascii="Arial" w:hAnsi="Arial" w:cs="Arial"/>
          <w:sz w:val="20"/>
          <w:szCs w:val="20"/>
        </w:rPr>
        <w:t xml:space="preserve"> </w:t>
      </w:r>
      <w:r w:rsidR="2BC97438" w:rsidRPr="00C35BEE">
        <w:rPr>
          <w:rFonts w:ascii="Arial" w:hAnsi="Arial" w:cs="Arial"/>
          <w:sz w:val="20"/>
          <w:szCs w:val="20"/>
        </w:rPr>
        <w:t xml:space="preserve">kompetenčnega centra za čipe in polprevodnike (Čip.si) </w:t>
      </w:r>
      <w:r w:rsidRPr="00C35BEE">
        <w:rPr>
          <w:rFonts w:ascii="Arial" w:hAnsi="Arial" w:cs="Arial"/>
          <w:sz w:val="20"/>
          <w:szCs w:val="20"/>
        </w:rPr>
        <w:t>in kompetenčnega centra za razvoj kvantnih tehnologij</w:t>
      </w:r>
      <w:r w:rsidR="00640C31" w:rsidRPr="00C35BEE">
        <w:rPr>
          <w:rFonts w:ascii="Arial" w:hAnsi="Arial" w:cs="Arial"/>
          <w:sz w:val="20"/>
          <w:szCs w:val="20"/>
        </w:rPr>
        <w:t>;</w:t>
      </w:r>
    </w:p>
    <w:p w14:paraId="36DA923E" w14:textId="6553ED31" w:rsidR="64D21B20" w:rsidRPr="00C35BEE" w:rsidRDefault="53192065" w:rsidP="5CF1E62F">
      <w:pPr>
        <w:pStyle w:val="Odstavekseznama"/>
        <w:numPr>
          <w:ilvl w:val="0"/>
          <w:numId w:val="23"/>
        </w:numPr>
        <w:jc w:val="both"/>
        <w:rPr>
          <w:rFonts w:ascii="Arial" w:hAnsi="Arial" w:cs="Arial"/>
          <w:sz w:val="20"/>
          <w:szCs w:val="20"/>
        </w:rPr>
      </w:pPr>
      <w:r w:rsidRPr="00C35BEE">
        <w:rPr>
          <w:rFonts w:ascii="Arial" w:hAnsi="Arial" w:cs="Arial"/>
          <w:sz w:val="20"/>
          <w:szCs w:val="20"/>
        </w:rPr>
        <w:t>razvoj kritičnih tehnologij strateškega pomena na področju digitalnih tehnologij, zlasti na področj</w:t>
      </w:r>
      <w:r w:rsidR="1A7C0CE4" w:rsidRPr="00C35BEE">
        <w:rPr>
          <w:rFonts w:ascii="Arial" w:hAnsi="Arial" w:cs="Arial"/>
          <w:sz w:val="20"/>
          <w:szCs w:val="20"/>
        </w:rPr>
        <w:t>ih</w:t>
      </w:r>
      <w:r w:rsidR="007D26B1" w:rsidRPr="00C35BEE">
        <w:rPr>
          <w:rFonts w:ascii="Arial" w:hAnsi="Arial" w:cs="Arial"/>
          <w:sz w:val="20"/>
          <w:szCs w:val="20"/>
        </w:rPr>
        <w:t xml:space="preserve"> </w:t>
      </w:r>
      <w:proofErr w:type="spellStart"/>
      <w:r w:rsidR="007D26B1" w:rsidRPr="00C35BEE">
        <w:rPr>
          <w:rFonts w:ascii="Arial" w:hAnsi="Arial" w:cs="Arial"/>
          <w:sz w:val="20"/>
          <w:szCs w:val="20"/>
        </w:rPr>
        <w:t>superačunalništva</w:t>
      </w:r>
      <w:proofErr w:type="spellEnd"/>
      <w:r w:rsidR="007D26B1" w:rsidRPr="00C35BEE">
        <w:rPr>
          <w:rFonts w:ascii="Arial" w:hAnsi="Arial" w:cs="Arial"/>
          <w:sz w:val="20"/>
          <w:szCs w:val="20"/>
        </w:rPr>
        <w:t>,</w:t>
      </w:r>
      <w:r w:rsidRPr="00C35BEE">
        <w:rPr>
          <w:rFonts w:ascii="Arial" w:hAnsi="Arial" w:cs="Arial"/>
          <w:sz w:val="20"/>
          <w:szCs w:val="20"/>
        </w:rPr>
        <w:t xml:space="preserve"> čipov in polprevodnikov</w:t>
      </w:r>
      <w:r w:rsidR="28256D86" w:rsidRPr="00C35BEE">
        <w:rPr>
          <w:rFonts w:ascii="Arial" w:hAnsi="Arial" w:cs="Arial"/>
          <w:sz w:val="20"/>
          <w:szCs w:val="20"/>
        </w:rPr>
        <w:t xml:space="preserve"> ter kvantnih tehnologij</w:t>
      </w:r>
      <w:r w:rsidRPr="00C35BEE">
        <w:rPr>
          <w:rFonts w:ascii="Arial" w:hAnsi="Arial" w:cs="Arial"/>
          <w:sz w:val="20"/>
          <w:szCs w:val="20"/>
        </w:rPr>
        <w:t xml:space="preserve">, </w:t>
      </w:r>
      <w:r w:rsidR="1FB877C2" w:rsidRPr="00C35BEE">
        <w:rPr>
          <w:rFonts w:ascii="Arial" w:hAnsi="Arial" w:cs="Arial"/>
          <w:sz w:val="20"/>
          <w:szCs w:val="20"/>
        </w:rPr>
        <w:t>razvoju rešitev umetne inteligence s področja jezikovnih tehnologij</w:t>
      </w:r>
      <w:r w:rsidR="00640C31" w:rsidRPr="00C35BEE">
        <w:rPr>
          <w:rFonts w:ascii="Arial" w:hAnsi="Arial" w:cs="Arial"/>
          <w:sz w:val="20"/>
          <w:szCs w:val="20"/>
        </w:rPr>
        <w:t>;</w:t>
      </w:r>
    </w:p>
    <w:p w14:paraId="382DACDF" w14:textId="61F797B6" w:rsidR="53192065" w:rsidRPr="00C35BEE" w:rsidRDefault="53192065" w:rsidP="3F6F2E57">
      <w:pPr>
        <w:pStyle w:val="Odstavekseznama"/>
        <w:numPr>
          <w:ilvl w:val="0"/>
          <w:numId w:val="23"/>
        </w:numPr>
        <w:jc w:val="both"/>
        <w:rPr>
          <w:rFonts w:ascii="Arial" w:hAnsi="Arial" w:cs="Arial"/>
          <w:sz w:val="20"/>
          <w:szCs w:val="20"/>
        </w:rPr>
      </w:pPr>
      <w:r w:rsidRPr="00C35BEE">
        <w:rPr>
          <w:rFonts w:ascii="Arial" w:hAnsi="Arial" w:cs="Arial"/>
          <w:sz w:val="20"/>
          <w:szCs w:val="20"/>
        </w:rPr>
        <w:t xml:space="preserve">sofinanciranje </w:t>
      </w:r>
      <w:r w:rsidR="7B93DCE0" w:rsidRPr="00C35BEE">
        <w:rPr>
          <w:rFonts w:ascii="Arial" w:hAnsi="Arial" w:cs="Arial"/>
          <w:sz w:val="20"/>
          <w:szCs w:val="20"/>
        </w:rPr>
        <w:t xml:space="preserve">transnacionalnih </w:t>
      </w:r>
      <w:r w:rsidRPr="00C35BEE">
        <w:rPr>
          <w:rFonts w:ascii="Arial" w:hAnsi="Arial" w:cs="Arial"/>
          <w:sz w:val="20"/>
          <w:szCs w:val="20"/>
        </w:rPr>
        <w:t xml:space="preserve">raziskovalnih projektov v okviru </w:t>
      </w:r>
      <w:r w:rsidR="62E9B5AA" w:rsidRPr="00C35BEE">
        <w:rPr>
          <w:rFonts w:ascii="Arial" w:hAnsi="Arial" w:cs="Arial"/>
          <w:sz w:val="20"/>
          <w:szCs w:val="20"/>
        </w:rPr>
        <w:t>evropske pobude</w:t>
      </w:r>
      <w:r w:rsidRPr="00C35BEE">
        <w:rPr>
          <w:rFonts w:ascii="Arial" w:hAnsi="Arial" w:cs="Arial"/>
          <w:sz w:val="20"/>
          <w:szCs w:val="20"/>
        </w:rPr>
        <w:t xml:space="preserve"> </w:t>
      </w:r>
      <w:proofErr w:type="spellStart"/>
      <w:r w:rsidRPr="00C35BEE">
        <w:rPr>
          <w:rFonts w:ascii="Arial" w:hAnsi="Arial" w:cs="Arial"/>
          <w:sz w:val="20"/>
          <w:szCs w:val="20"/>
        </w:rPr>
        <w:t>Q</w:t>
      </w:r>
      <w:r w:rsidR="11D0E97C" w:rsidRPr="00C35BEE">
        <w:rPr>
          <w:rFonts w:ascii="Arial" w:hAnsi="Arial" w:cs="Arial"/>
          <w:sz w:val="20"/>
          <w:szCs w:val="20"/>
        </w:rPr>
        <w:t>uant</w:t>
      </w:r>
      <w:r w:rsidRPr="00C35BEE">
        <w:rPr>
          <w:rFonts w:ascii="Arial" w:hAnsi="Arial" w:cs="Arial"/>
          <w:sz w:val="20"/>
          <w:szCs w:val="20"/>
        </w:rPr>
        <w:t>ER</w:t>
      </w:r>
      <w:r w:rsidR="00C4599B" w:rsidRPr="00C35BEE">
        <w:rPr>
          <w:rFonts w:ascii="Arial" w:hAnsi="Arial" w:cs="Arial"/>
          <w:sz w:val="20"/>
          <w:szCs w:val="20"/>
        </w:rPr>
        <w:t>A</w:t>
      </w:r>
      <w:proofErr w:type="spellEnd"/>
      <w:r w:rsidRPr="00C35BEE">
        <w:rPr>
          <w:rFonts w:ascii="Arial" w:hAnsi="Arial" w:cs="Arial"/>
          <w:sz w:val="20"/>
          <w:szCs w:val="20"/>
        </w:rPr>
        <w:t xml:space="preserve"> I, II, III </w:t>
      </w:r>
      <w:r w:rsidR="00B73FB0" w:rsidRPr="00C35BEE">
        <w:rPr>
          <w:rFonts w:ascii="Arial" w:hAnsi="Arial" w:cs="Arial"/>
          <w:sz w:val="20"/>
          <w:szCs w:val="20"/>
        </w:rPr>
        <w:t xml:space="preserve">ter v okviru </w:t>
      </w:r>
      <w:r w:rsidR="1F054A49" w:rsidRPr="00C35BEE">
        <w:rPr>
          <w:rFonts w:ascii="Arial" w:hAnsi="Arial" w:cs="Arial"/>
          <w:sz w:val="20"/>
          <w:szCs w:val="20"/>
        </w:rPr>
        <w:t xml:space="preserve">Skupnega evropska podjetja za visoko zmogljivo računalništvo </w:t>
      </w:r>
      <w:proofErr w:type="spellStart"/>
      <w:r w:rsidR="00B73FB0" w:rsidRPr="00C35BEE">
        <w:rPr>
          <w:rFonts w:ascii="Arial" w:hAnsi="Arial" w:cs="Arial"/>
          <w:sz w:val="20"/>
          <w:szCs w:val="20"/>
        </w:rPr>
        <w:t>E</w:t>
      </w:r>
      <w:r w:rsidR="7F23D118" w:rsidRPr="00C35BEE">
        <w:rPr>
          <w:rFonts w:ascii="Arial" w:hAnsi="Arial" w:cs="Arial"/>
          <w:sz w:val="20"/>
          <w:szCs w:val="20"/>
        </w:rPr>
        <w:t>uro</w:t>
      </w:r>
      <w:r w:rsidR="00B73FB0" w:rsidRPr="00C35BEE">
        <w:rPr>
          <w:rFonts w:ascii="Arial" w:hAnsi="Arial" w:cs="Arial"/>
          <w:sz w:val="20"/>
          <w:szCs w:val="20"/>
        </w:rPr>
        <w:t>HPC</w:t>
      </w:r>
      <w:proofErr w:type="spellEnd"/>
      <w:r w:rsidR="0E4703B2" w:rsidRPr="00C35BEE">
        <w:rPr>
          <w:rFonts w:ascii="Arial" w:hAnsi="Arial" w:cs="Arial"/>
          <w:sz w:val="20"/>
          <w:szCs w:val="20"/>
        </w:rPr>
        <w:t xml:space="preserve"> JU</w:t>
      </w:r>
      <w:r w:rsidR="00640C31" w:rsidRPr="00C35BEE">
        <w:rPr>
          <w:rFonts w:ascii="Arial" w:hAnsi="Arial" w:cs="Arial"/>
          <w:sz w:val="20"/>
          <w:szCs w:val="20"/>
        </w:rPr>
        <w:t>;</w:t>
      </w:r>
    </w:p>
    <w:p w14:paraId="22CFDBBF" w14:textId="2F240B7F" w:rsidR="51247232" w:rsidRPr="00C35BEE" w:rsidRDefault="51247232" w:rsidP="32BAF895">
      <w:pPr>
        <w:pStyle w:val="Odstavekseznama"/>
        <w:numPr>
          <w:ilvl w:val="0"/>
          <w:numId w:val="23"/>
        </w:numPr>
        <w:jc w:val="both"/>
        <w:rPr>
          <w:rFonts w:ascii="Arial" w:hAnsi="Arial" w:cs="Arial"/>
          <w:sz w:val="20"/>
          <w:szCs w:val="20"/>
        </w:rPr>
      </w:pPr>
      <w:r w:rsidRPr="00C35BEE">
        <w:rPr>
          <w:rFonts w:ascii="Arial" w:eastAsia="Aptos" w:hAnsi="Arial" w:cs="Arial"/>
          <w:sz w:val="20"/>
          <w:szCs w:val="20"/>
        </w:rPr>
        <w:t>izvajanje ukrepov za podporo projektom s področja platforme STEP</w:t>
      </w:r>
      <w:r w:rsidR="20DCE975" w:rsidRPr="00C35BEE">
        <w:rPr>
          <w:rFonts w:ascii="Arial" w:eastAsia="Aptos" w:hAnsi="Arial" w:cs="Arial"/>
          <w:sz w:val="20"/>
          <w:szCs w:val="20"/>
        </w:rPr>
        <w:t>;</w:t>
      </w:r>
    </w:p>
    <w:p w14:paraId="07C5BF88" w14:textId="695C49F8" w:rsidR="20DCE975" w:rsidRPr="00C35BEE" w:rsidRDefault="20DCE975" w:rsidP="32BAF895">
      <w:pPr>
        <w:pStyle w:val="Odstavekseznama"/>
        <w:numPr>
          <w:ilvl w:val="0"/>
          <w:numId w:val="23"/>
        </w:numPr>
        <w:jc w:val="both"/>
        <w:rPr>
          <w:rFonts w:ascii="Arial" w:hAnsi="Arial" w:cs="Arial"/>
          <w:sz w:val="20"/>
          <w:szCs w:val="20"/>
        </w:rPr>
      </w:pPr>
      <w:r w:rsidRPr="00C35BEE">
        <w:rPr>
          <w:rFonts w:ascii="Arial" w:eastAsia="Aptos" w:hAnsi="Arial" w:cs="Arial"/>
          <w:sz w:val="20"/>
          <w:szCs w:val="20"/>
        </w:rPr>
        <w:t>izvajanje shem za pomembne projekte skupnega evropskega interesa (IPCEI) na različnih vsebinskih področjih (npr. tehnologije v oblaku, umetna inteligenca);</w:t>
      </w:r>
    </w:p>
    <w:p w14:paraId="04C9B077" w14:textId="375DEF02" w:rsidR="66914538" w:rsidRPr="00C35BEE" w:rsidRDefault="00640C31" w:rsidP="36EB4254">
      <w:pPr>
        <w:pStyle w:val="Odstavekseznama"/>
        <w:numPr>
          <w:ilvl w:val="0"/>
          <w:numId w:val="23"/>
        </w:numPr>
        <w:jc w:val="both"/>
        <w:rPr>
          <w:rFonts w:ascii="Arial" w:hAnsi="Arial" w:cs="Arial"/>
          <w:sz w:val="20"/>
          <w:szCs w:val="20"/>
        </w:rPr>
      </w:pPr>
      <w:r w:rsidRPr="00C35BEE">
        <w:rPr>
          <w:rFonts w:ascii="Arial" w:hAnsi="Arial" w:cs="Arial"/>
          <w:sz w:val="20"/>
          <w:szCs w:val="20"/>
        </w:rPr>
        <w:t>f</w:t>
      </w:r>
      <w:r w:rsidR="00DA743F" w:rsidRPr="00C35BEE">
        <w:rPr>
          <w:rFonts w:ascii="Arial" w:hAnsi="Arial" w:cs="Arial"/>
          <w:sz w:val="20"/>
          <w:szCs w:val="20"/>
        </w:rPr>
        <w:t>inanciranje s</w:t>
      </w:r>
      <w:r w:rsidR="19EF94A2" w:rsidRPr="00C35BEE">
        <w:rPr>
          <w:rFonts w:ascii="Arial" w:hAnsi="Arial" w:cs="Arial"/>
          <w:sz w:val="20"/>
          <w:szCs w:val="20"/>
        </w:rPr>
        <w:t>odelovanj</w:t>
      </w:r>
      <w:r w:rsidR="00DA743F" w:rsidRPr="00C35BEE">
        <w:rPr>
          <w:rFonts w:ascii="Arial" w:hAnsi="Arial" w:cs="Arial"/>
          <w:sz w:val="20"/>
          <w:szCs w:val="20"/>
        </w:rPr>
        <w:t>a</w:t>
      </w:r>
      <w:r w:rsidR="19EF94A2" w:rsidRPr="00C35BEE">
        <w:rPr>
          <w:rFonts w:ascii="Arial" w:hAnsi="Arial" w:cs="Arial"/>
          <w:sz w:val="20"/>
          <w:szCs w:val="20"/>
        </w:rPr>
        <w:t xml:space="preserve"> v </w:t>
      </w:r>
      <w:r w:rsidR="0CB26417" w:rsidRPr="00C35BEE">
        <w:rPr>
          <w:rFonts w:ascii="Arial" w:hAnsi="Arial" w:cs="Arial"/>
          <w:sz w:val="20"/>
          <w:szCs w:val="20"/>
        </w:rPr>
        <w:t xml:space="preserve">virtualnem evropskem inštitutu Viri za znanost o umetni inteligenci (RAISE), ki spodbuja znanost za umetno inteligenco in umetno inteligenco v </w:t>
      </w:r>
      <w:r w:rsidR="00DA743F" w:rsidRPr="00C35BEE">
        <w:rPr>
          <w:rFonts w:ascii="Arial" w:hAnsi="Arial" w:cs="Arial"/>
          <w:sz w:val="20"/>
          <w:szCs w:val="20"/>
        </w:rPr>
        <w:t>znanosti</w:t>
      </w:r>
      <w:r w:rsidR="67D4F26E" w:rsidRPr="00C35BEE">
        <w:rPr>
          <w:rFonts w:ascii="Arial" w:hAnsi="Arial" w:cs="Arial"/>
          <w:sz w:val="20"/>
          <w:szCs w:val="20"/>
        </w:rPr>
        <w:t>;</w:t>
      </w:r>
    </w:p>
    <w:p w14:paraId="29A24DAB" w14:textId="528A6A1E" w:rsidR="00FB7A81" w:rsidRPr="00C35BEE" w:rsidRDefault="00FB7A81" w:rsidP="36EB4254">
      <w:pPr>
        <w:pStyle w:val="Odstavekseznama"/>
        <w:numPr>
          <w:ilvl w:val="0"/>
          <w:numId w:val="23"/>
        </w:numPr>
        <w:rPr>
          <w:rFonts w:ascii="Arial" w:hAnsi="Arial" w:cs="Arial"/>
          <w:sz w:val="20"/>
          <w:szCs w:val="20"/>
        </w:rPr>
      </w:pPr>
      <w:r w:rsidRPr="00C35BEE">
        <w:rPr>
          <w:rFonts w:ascii="Arial" w:eastAsia="Aptos" w:hAnsi="Arial" w:cs="Arial"/>
          <w:sz w:val="20"/>
          <w:szCs w:val="20"/>
        </w:rPr>
        <w:lastRenderedPageBreak/>
        <w:t xml:space="preserve">izvajanje shem sofinanciranja raziskovalno- razvojnih in inovacijskih dejavnosti preko spodbud za raziskovalno razvojne in inovacijske dejavnosti v podjetjih ali konzorciji za razvoj novih ali izboljšanih izdelkov, procesov ali storitev; </w:t>
      </w:r>
    </w:p>
    <w:p w14:paraId="0520EC7D" w14:textId="2E01D9F7" w:rsidR="66914538" w:rsidRPr="00C35BEE" w:rsidRDefault="00640C31" w:rsidP="36EB4254">
      <w:pPr>
        <w:pStyle w:val="Odstavekseznama"/>
        <w:numPr>
          <w:ilvl w:val="0"/>
          <w:numId w:val="23"/>
        </w:numPr>
        <w:rPr>
          <w:rFonts w:ascii="Arial" w:hAnsi="Arial" w:cs="Arial"/>
          <w:sz w:val="20"/>
          <w:szCs w:val="20"/>
        </w:rPr>
      </w:pPr>
      <w:r w:rsidRPr="00C35BEE">
        <w:rPr>
          <w:rFonts w:ascii="Arial" w:hAnsi="Arial" w:cs="Arial"/>
          <w:sz w:val="20"/>
          <w:szCs w:val="20"/>
        </w:rPr>
        <w:t>s</w:t>
      </w:r>
      <w:r w:rsidR="66914538" w:rsidRPr="00C35BEE">
        <w:rPr>
          <w:rFonts w:ascii="Arial" w:hAnsi="Arial" w:cs="Arial"/>
          <w:sz w:val="20"/>
          <w:szCs w:val="20"/>
        </w:rPr>
        <w:t xml:space="preserve">podbude za aplikativne projekte na temelju umetne inteligence </w:t>
      </w:r>
      <w:r w:rsidR="6E79F260" w:rsidRPr="00C35BEE">
        <w:rPr>
          <w:rFonts w:ascii="Arial" w:hAnsi="Arial" w:cs="Arial"/>
          <w:sz w:val="20"/>
          <w:szCs w:val="20"/>
        </w:rPr>
        <w:t xml:space="preserve"> ter projekte uvajanja umetne inteligence v poslovanje </w:t>
      </w:r>
      <w:r w:rsidR="36EB4254" w:rsidRPr="00C35BEE">
        <w:rPr>
          <w:rFonts w:ascii="Arial" w:hAnsi="Arial" w:cs="Arial"/>
          <w:sz w:val="20"/>
          <w:szCs w:val="20"/>
        </w:rPr>
        <w:t>(TRL 4</w:t>
      </w:r>
      <w:r w:rsidR="009F11B6">
        <w:rPr>
          <w:rFonts w:ascii="Arial" w:hAnsi="Arial" w:cs="Arial"/>
          <w:sz w:val="20"/>
          <w:szCs w:val="20"/>
        </w:rPr>
        <w:t>–</w:t>
      </w:r>
      <w:r w:rsidR="36EB4254" w:rsidRPr="00C35BEE">
        <w:rPr>
          <w:rFonts w:ascii="Arial" w:hAnsi="Arial" w:cs="Arial"/>
          <w:sz w:val="20"/>
          <w:szCs w:val="20"/>
        </w:rPr>
        <w:t>9)</w:t>
      </w:r>
      <w:r w:rsidRPr="00C35BEE">
        <w:rPr>
          <w:rFonts w:ascii="Arial" w:hAnsi="Arial" w:cs="Arial"/>
          <w:sz w:val="20"/>
          <w:szCs w:val="20"/>
        </w:rPr>
        <w:t>;</w:t>
      </w:r>
    </w:p>
    <w:p w14:paraId="6A4B846A" w14:textId="4A4E8495" w:rsidR="1C899432" w:rsidRPr="00C35BEE" w:rsidRDefault="00640C31" w:rsidP="4714F977">
      <w:pPr>
        <w:pStyle w:val="Odstavekseznama"/>
        <w:numPr>
          <w:ilvl w:val="0"/>
          <w:numId w:val="23"/>
        </w:numPr>
        <w:spacing w:after="0"/>
        <w:rPr>
          <w:rFonts w:ascii="Arial" w:hAnsi="Arial" w:cs="Arial"/>
          <w:sz w:val="20"/>
          <w:szCs w:val="20"/>
        </w:rPr>
      </w:pPr>
      <w:r w:rsidRPr="00C35BEE">
        <w:rPr>
          <w:rFonts w:ascii="Arial" w:hAnsi="Arial" w:cs="Arial"/>
          <w:sz w:val="20"/>
          <w:szCs w:val="20"/>
        </w:rPr>
        <w:t>i</w:t>
      </w:r>
      <w:r w:rsidR="6A2160A7" w:rsidRPr="00C35BEE">
        <w:rPr>
          <w:rFonts w:ascii="Arial" w:hAnsi="Arial" w:cs="Arial"/>
          <w:sz w:val="20"/>
          <w:szCs w:val="20"/>
        </w:rPr>
        <w:t>zvajanje projektov digitalizacije lokalnega energetskega koncepta</w:t>
      </w:r>
      <w:r w:rsidRPr="00C35BEE">
        <w:rPr>
          <w:rFonts w:ascii="Arial" w:hAnsi="Arial" w:cs="Arial"/>
          <w:sz w:val="20"/>
          <w:szCs w:val="20"/>
        </w:rPr>
        <w:t>;</w:t>
      </w:r>
    </w:p>
    <w:p w14:paraId="682090BD" w14:textId="09757F54" w:rsidR="1C899432" w:rsidRPr="00C35BEE" w:rsidRDefault="7EC3CB76" w:rsidP="4714F977">
      <w:pPr>
        <w:pStyle w:val="Odstavekseznama"/>
        <w:numPr>
          <w:ilvl w:val="0"/>
          <w:numId w:val="23"/>
        </w:numPr>
        <w:spacing w:after="0"/>
        <w:rPr>
          <w:rFonts w:ascii="Arial" w:hAnsi="Arial" w:cs="Arial"/>
          <w:sz w:val="20"/>
          <w:szCs w:val="20"/>
        </w:rPr>
      </w:pPr>
      <w:r w:rsidRPr="00C35BEE">
        <w:rPr>
          <w:rFonts w:ascii="Arial" w:hAnsi="Arial" w:cs="Arial"/>
          <w:sz w:val="20"/>
          <w:szCs w:val="20"/>
        </w:rPr>
        <w:t>izvajanje raziskovalno-razvojnih in inovacijskih aktivnosti z namenom povečanja tehnično-tehnoloških zmogljivosti obrambnega sistema Republike Slovenije</w:t>
      </w:r>
      <w:r w:rsidR="0A47AC11" w:rsidRPr="00C35BEE">
        <w:rPr>
          <w:rFonts w:ascii="Arial" w:hAnsi="Arial" w:cs="Arial"/>
          <w:sz w:val="20"/>
          <w:szCs w:val="20"/>
        </w:rPr>
        <w:t xml:space="preserve"> </w:t>
      </w:r>
      <w:r w:rsidR="0A47AC11" w:rsidRPr="00C35BEE">
        <w:rPr>
          <w:rFonts w:ascii="Arial" w:eastAsia="Segoe UI" w:hAnsi="Arial" w:cs="Arial"/>
          <w:sz w:val="20"/>
          <w:szCs w:val="20"/>
        </w:rPr>
        <w:t>ter sistema zaščite in reševanja Republike Slovenije</w:t>
      </w:r>
      <w:r w:rsidR="00640C31" w:rsidRPr="00C35BEE">
        <w:rPr>
          <w:rFonts w:ascii="Arial" w:hAnsi="Arial" w:cs="Arial"/>
          <w:sz w:val="20"/>
          <w:szCs w:val="20"/>
        </w:rPr>
        <w:t>;</w:t>
      </w:r>
    </w:p>
    <w:p w14:paraId="1B28F9F7" w14:textId="1A7B3453" w:rsidR="21CF1C73" w:rsidRPr="00C35BEE" w:rsidRDefault="7EC3CB76" w:rsidP="00640C31">
      <w:pPr>
        <w:pStyle w:val="Odstavekseznama"/>
        <w:numPr>
          <w:ilvl w:val="0"/>
          <w:numId w:val="23"/>
        </w:numPr>
        <w:spacing w:after="0"/>
        <w:rPr>
          <w:rFonts w:ascii="Arial" w:hAnsi="Arial" w:cs="Arial"/>
          <w:sz w:val="20"/>
          <w:szCs w:val="20"/>
        </w:rPr>
      </w:pPr>
      <w:r w:rsidRPr="00C35BEE">
        <w:rPr>
          <w:rFonts w:ascii="Arial" w:hAnsi="Arial" w:cs="Arial"/>
          <w:sz w:val="20"/>
          <w:szCs w:val="20"/>
        </w:rPr>
        <w:t>sodelovanje v mednarodnih raziskovalnih projektih E</w:t>
      </w:r>
      <w:r w:rsidR="12A019A4" w:rsidRPr="00C35BEE">
        <w:rPr>
          <w:rFonts w:ascii="Arial" w:hAnsi="Arial" w:cs="Arial"/>
          <w:sz w:val="20"/>
          <w:szCs w:val="20"/>
        </w:rPr>
        <w:t>DF</w:t>
      </w:r>
      <w:r w:rsidRPr="00C35BEE">
        <w:rPr>
          <w:rFonts w:ascii="Arial" w:hAnsi="Arial" w:cs="Arial"/>
          <w:sz w:val="20"/>
          <w:szCs w:val="20"/>
        </w:rPr>
        <w:t xml:space="preserve"> in </w:t>
      </w:r>
      <w:r w:rsidR="2C241212" w:rsidRPr="00C35BEE">
        <w:rPr>
          <w:rFonts w:ascii="Arial" w:hAnsi="Arial" w:cs="Arial"/>
          <w:sz w:val="20"/>
          <w:szCs w:val="20"/>
        </w:rPr>
        <w:t>EDA</w:t>
      </w:r>
      <w:r w:rsidRPr="00C35BEE">
        <w:rPr>
          <w:rFonts w:ascii="Arial" w:hAnsi="Arial" w:cs="Arial"/>
          <w:sz w:val="20"/>
          <w:szCs w:val="20"/>
        </w:rPr>
        <w:t>.</w:t>
      </w:r>
    </w:p>
    <w:p w14:paraId="2386060E" w14:textId="77777777" w:rsidR="00640C31" w:rsidRPr="00C35BEE" w:rsidRDefault="00640C31" w:rsidP="00640C31">
      <w:pPr>
        <w:spacing w:after="0"/>
        <w:ind w:left="360"/>
        <w:rPr>
          <w:rFonts w:ascii="Arial" w:hAnsi="Arial" w:cs="Arial"/>
          <w:sz w:val="20"/>
          <w:szCs w:val="20"/>
        </w:rPr>
      </w:pPr>
    </w:p>
    <w:p w14:paraId="3D2F8EE2" w14:textId="55B30573" w:rsidR="00DE711F" w:rsidRPr="00C35BEE" w:rsidRDefault="641980EA" w:rsidP="1CC83D7B">
      <w:pPr>
        <w:pStyle w:val="Naslov3"/>
        <w:rPr>
          <w:rFonts w:ascii="Arial" w:hAnsi="Arial" w:cs="Arial"/>
          <w:b/>
          <w:bCs/>
          <w:color w:val="D9D9D9" w:themeColor="background1" w:themeShade="D9"/>
          <w:sz w:val="20"/>
          <w:szCs w:val="20"/>
        </w:rPr>
      </w:pPr>
      <w:r w:rsidRPr="00C35BEE">
        <w:rPr>
          <w:rFonts w:ascii="Arial" w:hAnsi="Arial" w:cs="Arial"/>
          <w:b/>
          <w:bCs/>
          <w:sz w:val="20"/>
          <w:szCs w:val="20"/>
        </w:rPr>
        <w:t xml:space="preserve"> </w:t>
      </w:r>
      <w:r w:rsidR="310FDD78" w:rsidRPr="00C35BEE">
        <w:rPr>
          <w:rFonts w:ascii="Arial" w:hAnsi="Arial" w:cs="Arial"/>
          <w:b/>
          <w:bCs/>
          <w:sz w:val="20"/>
          <w:szCs w:val="20"/>
        </w:rPr>
        <w:t>2.</w:t>
      </w:r>
      <w:r w:rsidR="696A54E8" w:rsidRPr="00C35BEE">
        <w:rPr>
          <w:rFonts w:ascii="Arial" w:hAnsi="Arial" w:cs="Arial"/>
          <w:b/>
          <w:bCs/>
          <w:sz w:val="20"/>
          <w:szCs w:val="20"/>
        </w:rPr>
        <w:t>7</w:t>
      </w:r>
      <w:r w:rsidR="310FDD78" w:rsidRPr="00C35BEE">
        <w:rPr>
          <w:rFonts w:ascii="Arial" w:hAnsi="Arial" w:cs="Arial"/>
          <w:b/>
          <w:bCs/>
          <w:sz w:val="20"/>
          <w:szCs w:val="20"/>
        </w:rPr>
        <w:t xml:space="preserve">. </w:t>
      </w:r>
      <w:r w:rsidR="6A5FAA8B" w:rsidRPr="00C35BEE">
        <w:rPr>
          <w:rFonts w:ascii="Arial" w:hAnsi="Arial" w:cs="Arial"/>
          <w:b/>
          <w:bCs/>
          <w:sz w:val="20"/>
          <w:szCs w:val="20"/>
        </w:rPr>
        <w:t xml:space="preserve"> </w:t>
      </w:r>
      <w:r w:rsidR="6A5FAA8B" w:rsidRPr="00C35BEE">
        <w:rPr>
          <w:rFonts w:ascii="Arial" w:hAnsi="Arial" w:cs="Arial"/>
          <w:b/>
          <w:bCs/>
          <w:color w:val="153D63" w:themeColor="text2" w:themeTint="E6"/>
          <w:sz w:val="20"/>
          <w:szCs w:val="20"/>
        </w:rPr>
        <w:t xml:space="preserve">Biotehnologija </w:t>
      </w:r>
      <w:r w:rsidR="0D9A1B48" w:rsidRPr="00C35BEE">
        <w:rPr>
          <w:rFonts w:ascii="Arial" w:hAnsi="Arial" w:cs="Arial"/>
          <w:b/>
          <w:bCs/>
          <w:color w:val="153D63" w:themeColor="text2" w:themeTint="E6"/>
          <w:sz w:val="20"/>
          <w:szCs w:val="20"/>
        </w:rPr>
        <w:t>za zdrav</w:t>
      </w:r>
      <w:r w:rsidR="4107F1E9" w:rsidRPr="00C35BEE">
        <w:rPr>
          <w:rFonts w:ascii="Arial" w:hAnsi="Arial" w:cs="Arial"/>
          <w:b/>
          <w:bCs/>
          <w:color w:val="153D63" w:themeColor="text2" w:themeTint="E6"/>
          <w:sz w:val="20"/>
          <w:szCs w:val="20"/>
        </w:rPr>
        <w:t>o družbo</w:t>
      </w:r>
    </w:p>
    <w:p w14:paraId="22EAE4C3" w14:textId="4A6C89D8" w:rsidR="1B2DDD50" w:rsidRPr="00C35BEE" w:rsidRDefault="1B2DDD50" w:rsidP="1B2DDD50">
      <w:pPr>
        <w:spacing w:after="0"/>
        <w:jc w:val="both"/>
        <w:rPr>
          <w:rFonts w:ascii="Arial" w:eastAsiaTheme="minorEastAsia" w:hAnsi="Arial" w:cs="Arial"/>
          <w:sz w:val="20"/>
          <w:szCs w:val="20"/>
        </w:rPr>
      </w:pPr>
    </w:p>
    <w:p w14:paraId="79BDBD6F" w14:textId="2100E374" w:rsidR="1CC83D7B" w:rsidRPr="00C35BEE" w:rsidRDefault="4D758542" w:rsidP="32BAF895">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Biotehnologija predstavlja ključno tematsko </w:t>
      </w:r>
      <w:r w:rsidR="1151C4C3" w:rsidRPr="00C35BEE">
        <w:rPr>
          <w:rFonts w:ascii="Arial" w:eastAsiaTheme="minorEastAsia" w:hAnsi="Arial" w:cs="Arial"/>
          <w:sz w:val="20"/>
          <w:szCs w:val="20"/>
        </w:rPr>
        <w:t>področje</w:t>
      </w:r>
      <w:r w:rsidRPr="00C35BEE">
        <w:rPr>
          <w:rFonts w:ascii="Arial" w:eastAsiaTheme="minorEastAsia" w:hAnsi="Arial" w:cs="Arial"/>
          <w:sz w:val="20"/>
          <w:szCs w:val="20"/>
        </w:rPr>
        <w:t xml:space="preserve"> za trajnostni razvoj, zdravje in odpornost gospodarstva. Vlaganja v biotehnološke raziskave </w:t>
      </w:r>
      <w:r w:rsidR="0470AD0B" w:rsidRPr="00C35BEE">
        <w:rPr>
          <w:rFonts w:ascii="Arial" w:eastAsiaTheme="minorEastAsia" w:hAnsi="Arial" w:cs="Arial"/>
          <w:sz w:val="20"/>
          <w:szCs w:val="20"/>
        </w:rPr>
        <w:t xml:space="preserve">in inovacije </w:t>
      </w:r>
      <w:r w:rsidRPr="00C35BEE">
        <w:rPr>
          <w:rFonts w:ascii="Arial" w:eastAsiaTheme="minorEastAsia" w:hAnsi="Arial" w:cs="Arial"/>
          <w:sz w:val="20"/>
          <w:szCs w:val="20"/>
        </w:rPr>
        <w:t xml:space="preserve">omogočajo razvoj v zdravstvu, </w:t>
      </w:r>
      <w:r w:rsidR="025B40A6" w:rsidRPr="00C35BEE">
        <w:rPr>
          <w:rFonts w:ascii="Arial" w:eastAsiaTheme="minorEastAsia" w:hAnsi="Arial" w:cs="Arial"/>
          <w:sz w:val="20"/>
          <w:szCs w:val="20"/>
        </w:rPr>
        <w:t xml:space="preserve">kmetijstvu, </w:t>
      </w:r>
      <w:r w:rsidRPr="00C35BEE">
        <w:rPr>
          <w:rFonts w:ascii="Arial" w:eastAsiaTheme="minorEastAsia" w:hAnsi="Arial" w:cs="Arial"/>
          <w:sz w:val="20"/>
          <w:szCs w:val="20"/>
        </w:rPr>
        <w:t>proizvodnji</w:t>
      </w:r>
      <w:r w:rsidR="506FB254" w:rsidRPr="00C35BEE">
        <w:rPr>
          <w:rFonts w:ascii="Arial" w:eastAsiaTheme="minorEastAsia" w:hAnsi="Arial" w:cs="Arial"/>
          <w:sz w:val="20"/>
          <w:szCs w:val="20"/>
        </w:rPr>
        <w:t xml:space="preserve">, prehrani in s tem </w:t>
      </w:r>
      <w:r w:rsidRPr="00C35BEE">
        <w:rPr>
          <w:rFonts w:ascii="Arial" w:eastAsiaTheme="minorEastAsia" w:hAnsi="Arial" w:cs="Arial"/>
          <w:sz w:val="20"/>
          <w:szCs w:val="20"/>
        </w:rPr>
        <w:t>izboljš</w:t>
      </w:r>
      <w:r w:rsidR="4E487AAA" w:rsidRPr="00C35BEE">
        <w:rPr>
          <w:rFonts w:ascii="Arial" w:eastAsiaTheme="minorEastAsia" w:hAnsi="Arial" w:cs="Arial"/>
          <w:sz w:val="20"/>
          <w:szCs w:val="20"/>
        </w:rPr>
        <w:t>uje</w:t>
      </w:r>
      <w:r w:rsidRPr="00C35BEE">
        <w:rPr>
          <w:rFonts w:ascii="Arial" w:eastAsiaTheme="minorEastAsia" w:hAnsi="Arial" w:cs="Arial"/>
          <w:sz w:val="20"/>
          <w:szCs w:val="20"/>
        </w:rPr>
        <w:t>jo kakovost življenja.</w:t>
      </w:r>
      <w:r w:rsidR="00CB2EB7" w:rsidRPr="00C35BEE">
        <w:rPr>
          <w:rFonts w:ascii="Arial" w:eastAsiaTheme="minorEastAsia" w:hAnsi="Arial" w:cs="Arial"/>
          <w:sz w:val="20"/>
          <w:szCs w:val="20"/>
        </w:rPr>
        <w:t xml:space="preserve"> Pri tem je pomembno, da n</w:t>
      </w:r>
      <w:r w:rsidR="1F6C3417" w:rsidRPr="00C35BEE">
        <w:rPr>
          <w:rFonts w:ascii="Arial" w:eastAsiaTheme="minorEastAsia" w:hAnsi="Arial" w:cs="Arial"/>
          <w:sz w:val="20"/>
          <w:szCs w:val="20"/>
        </w:rPr>
        <w:t>apredne biotehnološke rešitve temeljijo na znanstveni odličnosti in interdisciplinarnem povezovanju</w:t>
      </w:r>
      <w:r w:rsidR="00CB2EB7" w:rsidRPr="00C35BEE">
        <w:rPr>
          <w:rFonts w:ascii="Arial" w:eastAsiaTheme="minorEastAsia" w:hAnsi="Arial" w:cs="Arial"/>
          <w:sz w:val="20"/>
          <w:szCs w:val="20"/>
        </w:rPr>
        <w:t>.</w:t>
      </w:r>
      <w:r w:rsidR="00654CBC" w:rsidRPr="00C35BEE">
        <w:rPr>
          <w:rFonts w:ascii="Arial" w:eastAsiaTheme="minorEastAsia" w:hAnsi="Arial" w:cs="Arial"/>
          <w:sz w:val="20"/>
          <w:szCs w:val="20"/>
        </w:rPr>
        <w:t xml:space="preserve"> </w:t>
      </w:r>
      <w:r w:rsidR="6DD9EE95" w:rsidRPr="00C35BEE">
        <w:rPr>
          <w:rFonts w:ascii="Arial" w:eastAsiaTheme="minorEastAsia" w:hAnsi="Arial" w:cs="Arial"/>
          <w:sz w:val="20"/>
          <w:szCs w:val="20"/>
        </w:rPr>
        <w:t>S</w:t>
      </w:r>
      <w:r w:rsidR="1F6C3417" w:rsidRPr="00C35BEE">
        <w:rPr>
          <w:rFonts w:ascii="Arial" w:eastAsiaTheme="minorEastAsia" w:hAnsi="Arial" w:cs="Arial"/>
          <w:sz w:val="20"/>
          <w:szCs w:val="20"/>
        </w:rPr>
        <w:t>tratešk</w:t>
      </w:r>
      <w:r w:rsidR="693B37D3" w:rsidRPr="00C35BEE">
        <w:rPr>
          <w:rFonts w:ascii="Arial" w:eastAsiaTheme="minorEastAsia" w:hAnsi="Arial" w:cs="Arial"/>
          <w:sz w:val="20"/>
          <w:szCs w:val="20"/>
        </w:rPr>
        <w:t>e spodbude bio</w:t>
      </w:r>
      <w:r w:rsidR="1F6C3417" w:rsidRPr="00C35BEE">
        <w:rPr>
          <w:rFonts w:ascii="Arial" w:eastAsiaTheme="minorEastAsia" w:hAnsi="Arial" w:cs="Arial"/>
          <w:sz w:val="20"/>
          <w:szCs w:val="20"/>
        </w:rPr>
        <w:t>tehnologije so usmerjen</w:t>
      </w:r>
      <w:r w:rsidR="4AED5BC7" w:rsidRPr="00C35BEE">
        <w:rPr>
          <w:rFonts w:ascii="Arial" w:eastAsiaTheme="minorEastAsia" w:hAnsi="Arial" w:cs="Arial"/>
          <w:sz w:val="20"/>
          <w:szCs w:val="20"/>
        </w:rPr>
        <w:t>e</w:t>
      </w:r>
      <w:r w:rsidR="1F6C3417" w:rsidRPr="00C35BEE">
        <w:rPr>
          <w:rFonts w:ascii="Arial" w:eastAsiaTheme="minorEastAsia" w:hAnsi="Arial" w:cs="Arial"/>
          <w:sz w:val="20"/>
          <w:szCs w:val="20"/>
        </w:rPr>
        <w:t xml:space="preserve"> v krepitev evropskih zmogljivosti, zmanjševanje odvisnosti od zunanjih virov ter podporo razvoju in uvajanju inovativnih biotehnoloških rešitev vzdolž celotnih vrednostnih verig. </w:t>
      </w:r>
    </w:p>
    <w:p w14:paraId="6372F80A" w14:textId="3F03E2FE" w:rsidR="4714F977" w:rsidRPr="00C35BEE" w:rsidRDefault="4714F977" w:rsidP="4714F977">
      <w:pPr>
        <w:spacing w:after="0"/>
        <w:jc w:val="both"/>
        <w:rPr>
          <w:rFonts w:ascii="Arial" w:eastAsiaTheme="minorEastAsia" w:hAnsi="Arial" w:cs="Arial"/>
          <w:sz w:val="20"/>
          <w:szCs w:val="20"/>
        </w:rPr>
      </w:pPr>
    </w:p>
    <w:p w14:paraId="559C6B04" w14:textId="1A29DA19" w:rsidR="1C899432" w:rsidRPr="00C35BEE" w:rsidRDefault="0C6D3CDC" w:rsidP="65F7DCF4">
      <w:pPr>
        <w:spacing w:after="0"/>
        <w:jc w:val="both"/>
        <w:rPr>
          <w:rFonts w:ascii="Arial" w:eastAsiaTheme="minorEastAsia" w:hAnsi="Arial" w:cs="Arial"/>
          <w:sz w:val="20"/>
          <w:szCs w:val="20"/>
        </w:rPr>
      </w:pPr>
      <w:r w:rsidRPr="00C35BEE">
        <w:rPr>
          <w:rFonts w:ascii="Arial" w:eastAsiaTheme="minorEastAsia" w:hAnsi="Arial" w:cs="Arial"/>
          <w:sz w:val="20"/>
          <w:szCs w:val="20"/>
        </w:rPr>
        <w:t>Ključni sklopi aktivnosti:</w:t>
      </w:r>
    </w:p>
    <w:p w14:paraId="54686E90" w14:textId="11547D9A" w:rsidR="0ABC6950" w:rsidRPr="00C35BEE" w:rsidRDefault="0ABC6950" w:rsidP="0EAB87AA">
      <w:pPr>
        <w:numPr>
          <w:ilvl w:val="0"/>
          <w:numId w:val="22"/>
        </w:numPr>
        <w:spacing w:after="0"/>
        <w:jc w:val="both"/>
        <w:rPr>
          <w:rFonts w:ascii="Arial" w:eastAsiaTheme="minorEastAsia" w:hAnsi="Arial" w:cs="Arial"/>
          <w:sz w:val="20"/>
          <w:szCs w:val="20"/>
        </w:rPr>
      </w:pPr>
      <w:r w:rsidRPr="00C35BEE">
        <w:rPr>
          <w:rFonts w:ascii="Arial" w:eastAsiaTheme="minorEastAsia" w:hAnsi="Arial" w:cs="Arial"/>
          <w:sz w:val="20"/>
          <w:szCs w:val="20"/>
        </w:rPr>
        <w:t>podpora raziskovalnim programom v okviru stabilnega financiranja</w:t>
      </w:r>
      <w:r w:rsidR="004A248D" w:rsidRPr="00C35BEE">
        <w:rPr>
          <w:rFonts w:ascii="Arial" w:eastAsiaTheme="minorEastAsia" w:hAnsi="Arial" w:cs="Arial"/>
          <w:sz w:val="20"/>
          <w:szCs w:val="20"/>
        </w:rPr>
        <w:t xml:space="preserve"> znanstvenoraziskovalne dejavnosti</w:t>
      </w:r>
      <w:r w:rsidRPr="00C35BEE">
        <w:rPr>
          <w:rFonts w:ascii="Arial" w:eastAsiaTheme="minorEastAsia" w:hAnsi="Arial" w:cs="Arial"/>
          <w:sz w:val="20"/>
          <w:szCs w:val="20"/>
        </w:rPr>
        <w:t>, ki se nanašajo</w:t>
      </w:r>
      <w:r w:rsidR="6438A3CA" w:rsidRPr="00C35BEE">
        <w:rPr>
          <w:rFonts w:ascii="Arial" w:eastAsiaTheme="minorEastAsia" w:hAnsi="Arial" w:cs="Arial"/>
          <w:sz w:val="20"/>
          <w:szCs w:val="20"/>
        </w:rPr>
        <w:t xml:space="preserve"> na</w:t>
      </w:r>
      <w:r w:rsidRPr="00C35BEE">
        <w:rPr>
          <w:rFonts w:ascii="Arial" w:eastAsiaTheme="minorEastAsia" w:hAnsi="Arial" w:cs="Arial"/>
          <w:sz w:val="20"/>
          <w:szCs w:val="20"/>
        </w:rPr>
        <w:t xml:space="preserve"> biotehnologijo</w:t>
      </w:r>
      <w:r w:rsidR="00640C31" w:rsidRPr="00C35BEE">
        <w:rPr>
          <w:rFonts w:ascii="Arial" w:eastAsiaTheme="minorEastAsia" w:hAnsi="Arial" w:cs="Arial"/>
          <w:sz w:val="20"/>
          <w:szCs w:val="20"/>
        </w:rPr>
        <w:t>;</w:t>
      </w:r>
    </w:p>
    <w:p w14:paraId="376964A7" w14:textId="4EE80937" w:rsidR="0ABC6950" w:rsidRPr="00C35BEE" w:rsidRDefault="0ABC6950" w:rsidP="00B123C7">
      <w:pPr>
        <w:pStyle w:val="Odstavekseznama"/>
        <w:numPr>
          <w:ilvl w:val="0"/>
          <w:numId w:val="22"/>
        </w:numPr>
        <w:jc w:val="both"/>
        <w:rPr>
          <w:rFonts w:ascii="Arial" w:hAnsi="Arial" w:cs="Arial"/>
          <w:sz w:val="20"/>
          <w:szCs w:val="20"/>
        </w:rPr>
      </w:pPr>
      <w:r w:rsidRPr="00C35BEE">
        <w:rPr>
          <w:rFonts w:ascii="Arial" w:hAnsi="Arial" w:cs="Arial"/>
          <w:sz w:val="20"/>
          <w:szCs w:val="20"/>
        </w:rPr>
        <w:t>izvajanje sheme Gravitacija  v okviru projektnega financiranja</w:t>
      </w:r>
      <w:r w:rsidR="00640C31" w:rsidRPr="00C35BEE">
        <w:rPr>
          <w:rFonts w:ascii="Arial" w:hAnsi="Arial" w:cs="Arial"/>
          <w:sz w:val="20"/>
          <w:szCs w:val="20"/>
        </w:rPr>
        <w:t>;</w:t>
      </w:r>
    </w:p>
    <w:p w14:paraId="705DEC66" w14:textId="46F599DE" w:rsidR="00587C85" w:rsidRPr="00C35BEE" w:rsidRDefault="00587C85" w:rsidP="00B123C7">
      <w:pPr>
        <w:pStyle w:val="Odstavekseznama"/>
        <w:numPr>
          <w:ilvl w:val="0"/>
          <w:numId w:val="22"/>
        </w:numPr>
        <w:spacing w:after="0"/>
        <w:jc w:val="both"/>
        <w:rPr>
          <w:rFonts w:ascii="Arial" w:eastAsiaTheme="minorEastAsia" w:hAnsi="Arial" w:cs="Arial"/>
          <w:sz w:val="20"/>
          <w:szCs w:val="20"/>
        </w:rPr>
      </w:pPr>
      <w:r w:rsidRPr="00C35BEE">
        <w:rPr>
          <w:rFonts w:ascii="Arial" w:hAnsi="Arial" w:cs="Arial"/>
          <w:sz w:val="20"/>
          <w:szCs w:val="20"/>
        </w:rPr>
        <w:t>izvajanje shem sofinanciranja raziskovalnih projektov in programov na področju biotehnologije na stopnji TRL 3</w:t>
      </w:r>
      <w:r w:rsidR="009F11B6">
        <w:rPr>
          <w:rFonts w:ascii="Arial" w:hAnsi="Arial" w:cs="Arial"/>
          <w:sz w:val="20"/>
          <w:szCs w:val="20"/>
        </w:rPr>
        <w:t>–</w:t>
      </w:r>
      <w:r w:rsidRPr="00C35BEE">
        <w:rPr>
          <w:rFonts w:ascii="Arial" w:hAnsi="Arial" w:cs="Arial"/>
          <w:sz w:val="20"/>
          <w:szCs w:val="20"/>
        </w:rPr>
        <w:t>6 ter razvoja v smeri višje ravni TRL</w:t>
      </w:r>
      <w:r w:rsidR="00640C31" w:rsidRPr="00C35BEE">
        <w:rPr>
          <w:rFonts w:ascii="Arial" w:eastAsiaTheme="minorEastAsia" w:hAnsi="Arial" w:cs="Arial"/>
          <w:sz w:val="20"/>
          <w:szCs w:val="20"/>
        </w:rPr>
        <w:t>;</w:t>
      </w:r>
    </w:p>
    <w:p w14:paraId="7EA1B8D9" w14:textId="3A11B926" w:rsidR="0ABC6950" w:rsidRPr="00C35BEE" w:rsidRDefault="0ABC6950" w:rsidP="00B123C7">
      <w:pPr>
        <w:pStyle w:val="Odstavekseznama"/>
        <w:numPr>
          <w:ilvl w:val="0"/>
          <w:numId w:val="22"/>
        </w:numPr>
        <w:jc w:val="both"/>
        <w:rPr>
          <w:rFonts w:ascii="Arial" w:hAnsi="Arial" w:cs="Arial"/>
          <w:sz w:val="20"/>
          <w:szCs w:val="20"/>
        </w:rPr>
      </w:pPr>
      <w:r w:rsidRPr="00C35BEE">
        <w:rPr>
          <w:rFonts w:ascii="Arial" w:hAnsi="Arial" w:cs="Arial"/>
          <w:sz w:val="20"/>
          <w:szCs w:val="20"/>
        </w:rPr>
        <w:t xml:space="preserve">razvoj kritičnih tehnologij strateškega pomena v okviru platforme </w:t>
      </w:r>
      <w:r w:rsidR="00D04339" w:rsidRPr="00C35BEE">
        <w:rPr>
          <w:rFonts w:ascii="Arial" w:hAnsi="Arial" w:cs="Arial"/>
          <w:sz w:val="20"/>
          <w:szCs w:val="20"/>
        </w:rPr>
        <w:t xml:space="preserve">STEP </w:t>
      </w:r>
      <w:r w:rsidRPr="00C35BEE">
        <w:rPr>
          <w:rFonts w:ascii="Arial" w:hAnsi="Arial" w:cs="Arial"/>
          <w:sz w:val="20"/>
          <w:szCs w:val="20"/>
        </w:rPr>
        <w:t>s podporo projektu vrhunske raziskovalne infrastrukture GIGA</w:t>
      </w:r>
      <w:r w:rsidR="00575B1D" w:rsidRPr="00C35BEE">
        <w:rPr>
          <w:rFonts w:ascii="Arial" w:hAnsi="Arial" w:cs="Arial"/>
          <w:sz w:val="20"/>
          <w:szCs w:val="20"/>
        </w:rPr>
        <w:t xml:space="preserve"> jedrska magnetna resonanca (GIGA</w:t>
      </w:r>
      <w:r w:rsidRPr="00C35BEE">
        <w:rPr>
          <w:rFonts w:ascii="Arial" w:hAnsi="Arial" w:cs="Arial"/>
          <w:sz w:val="20"/>
          <w:szCs w:val="20"/>
        </w:rPr>
        <w:t xml:space="preserve"> NMR</w:t>
      </w:r>
      <w:r w:rsidR="00575B1D" w:rsidRPr="00C35BEE">
        <w:rPr>
          <w:rFonts w:ascii="Arial" w:hAnsi="Arial" w:cs="Arial"/>
          <w:sz w:val="20"/>
          <w:szCs w:val="20"/>
        </w:rPr>
        <w:t>)</w:t>
      </w:r>
      <w:r w:rsidR="00640C31" w:rsidRPr="00C35BEE">
        <w:rPr>
          <w:rFonts w:ascii="Arial" w:hAnsi="Arial" w:cs="Arial"/>
          <w:sz w:val="20"/>
          <w:szCs w:val="20"/>
        </w:rPr>
        <w:t>;</w:t>
      </w:r>
    </w:p>
    <w:p w14:paraId="621E8A6D" w14:textId="3F4778D1" w:rsidR="5C39680B" w:rsidRPr="00C35BEE" w:rsidRDefault="0ABC6950" w:rsidP="00B123C7">
      <w:pPr>
        <w:pStyle w:val="Odstavekseznama"/>
        <w:numPr>
          <w:ilvl w:val="0"/>
          <w:numId w:val="22"/>
        </w:numPr>
        <w:spacing w:after="0"/>
        <w:jc w:val="both"/>
        <w:rPr>
          <w:rFonts w:ascii="Arial" w:hAnsi="Arial" w:cs="Arial"/>
          <w:sz w:val="20"/>
          <w:szCs w:val="20"/>
        </w:rPr>
      </w:pPr>
      <w:r w:rsidRPr="00C35BEE">
        <w:rPr>
          <w:rFonts w:ascii="Arial" w:hAnsi="Arial" w:cs="Arial"/>
          <w:sz w:val="20"/>
          <w:szCs w:val="20"/>
        </w:rPr>
        <w:t>vzpostavitev nacionalne raziskovalne infrastrukture za</w:t>
      </w:r>
      <w:r w:rsidR="003F6EB5" w:rsidRPr="00C35BEE">
        <w:rPr>
          <w:rFonts w:ascii="Arial" w:hAnsi="Arial" w:cs="Arial"/>
          <w:sz w:val="20"/>
          <w:szCs w:val="20"/>
        </w:rPr>
        <w:t xml:space="preserve"> </w:t>
      </w:r>
      <w:proofErr w:type="spellStart"/>
      <w:r w:rsidR="003F6EB5" w:rsidRPr="00C35BEE">
        <w:rPr>
          <w:rFonts w:ascii="Arial" w:hAnsi="Arial" w:cs="Arial"/>
          <w:sz w:val="20"/>
          <w:szCs w:val="20"/>
        </w:rPr>
        <w:t>sekvencioniranje</w:t>
      </w:r>
      <w:proofErr w:type="spellEnd"/>
      <w:r w:rsidR="003F6EB5" w:rsidRPr="00C35BEE">
        <w:rPr>
          <w:rFonts w:ascii="Arial" w:hAnsi="Arial" w:cs="Arial"/>
          <w:sz w:val="20"/>
          <w:szCs w:val="20"/>
        </w:rPr>
        <w:t xml:space="preserve"> genomov (</w:t>
      </w:r>
      <w:r w:rsidRPr="00C35BEE">
        <w:rPr>
          <w:rFonts w:ascii="Arial" w:hAnsi="Arial" w:cs="Arial"/>
          <w:sz w:val="20"/>
          <w:szCs w:val="20"/>
        </w:rPr>
        <w:t>1+MGenom-SI</w:t>
      </w:r>
      <w:r w:rsidR="003F6EB5" w:rsidRPr="00C35BEE">
        <w:rPr>
          <w:rFonts w:ascii="Arial" w:hAnsi="Arial" w:cs="Arial"/>
          <w:sz w:val="20"/>
          <w:szCs w:val="20"/>
        </w:rPr>
        <w:t>)</w:t>
      </w:r>
      <w:r w:rsidR="00640C31" w:rsidRPr="00C35BEE">
        <w:rPr>
          <w:rFonts w:ascii="Arial" w:hAnsi="Arial" w:cs="Arial"/>
          <w:sz w:val="20"/>
          <w:szCs w:val="20"/>
        </w:rPr>
        <w:t>;</w:t>
      </w:r>
    </w:p>
    <w:p w14:paraId="39927579" w14:textId="17C531F2" w:rsidR="003E69E3" w:rsidRPr="00C35BEE" w:rsidRDefault="003E69E3" w:rsidP="00B123C7">
      <w:pPr>
        <w:pStyle w:val="Odstavekseznama"/>
        <w:numPr>
          <w:ilvl w:val="0"/>
          <w:numId w:val="22"/>
        </w:numPr>
        <w:spacing w:after="0"/>
        <w:jc w:val="both"/>
        <w:rPr>
          <w:rFonts w:ascii="Arial" w:hAnsi="Arial" w:cs="Arial"/>
          <w:sz w:val="20"/>
          <w:szCs w:val="20"/>
        </w:rPr>
      </w:pPr>
      <w:r w:rsidRPr="00C35BEE">
        <w:rPr>
          <w:rFonts w:ascii="Arial" w:hAnsi="Arial" w:cs="Arial"/>
          <w:sz w:val="20"/>
          <w:szCs w:val="20"/>
        </w:rPr>
        <w:t>vzpostavitev centra odličnosti za tehnologije genske in celične terapije (Center odličnosti CTGCT);</w:t>
      </w:r>
    </w:p>
    <w:p w14:paraId="23B54BC1" w14:textId="1D1FA91F" w:rsidR="7A77648E" w:rsidRPr="00C35BEE" w:rsidRDefault="63410003" w:rsidP="00B123C7">
      <w:pPr>
        <w:numPr>
          <w:ilvl w:val="0"/>
          <w:numId w:val="22"/>
        </w:numPr>
        <w:spacing w:after="0"/>
        <w:jc w:val="both"/>
        <w:rPr>
          <w:rFonts w:ascii="Arial" w:hAnsi="Arial" w:cs="Arial"/>
          <w:sz w:val="20"/>
          <w:szCs w:val="20"/>
        </w:rPr>
      </w:pPr>
      <w:r w:rsidRPr="00C35BEE">
        <w:rPr>
          <w:rFonts w:ascii="Arial" w:eastAsia="Aptos" w:hAnsi="Arial" w:cs="Arial"/>
          <w:sz w:val="20"/>
          <w:szCs w:val="20"/>
        </w:rPr>
        <w:t>izvajanje shem sofinanciranja raziskovalno-razvojnih in inovacijskih dejavnosti preko spodbud za raziskovalno razvojne in inovacijske dejavnosti v podjetjih ali konzorciji za razvoj novih ali izboljšanih izdelkov, procesov ali storitev</w:t>
      </w:r>
      <w:r w:rsidR="717311DB" w:rsidRPr="00C35BEE">
        <w:rPr>
          <w:rFonts w:ascii="Arial" w:hAnsi="Arial" w:cs="Arial"/>
          <w:sz w:val="20"/>
          <w:szCs w:val="20"/>
        </w:rPr>
        <w:t>;</w:t>
      </w:r>
    </w:p>
    <w:p w14:paraId="31429E6D" w14:textId="0C4186D9" w:rsidR="001D68C5" w:rsidRPr="00C35BEE" w:rsidRDefault="00EB2729" w:rsidP="00B123C7">
      <w:pPr>
        <w:numPr>
          <w:ilvl w:val="0"/>
          <w:numId w:val="22"/>
        </w:numPr>
        <w:spacing w:after="0"/>
        <w:jc w:val="both"/>
        <w:rPr>
          <w:rFonts w:ascii="Arial" w:hAnsi="Arial" w:cs="Arial"/>
          <w:sz w:val="20"/>
          <w:szCs w:val="20"/>
        </w:rPr>
      </w:pPr>
      <w:r w:rsidRPr="00C35BEE">
        <w:rPr>
          <w:rFonts w:ascii="Arial" w:eastAsia="Aptos" w:hAnsi="Arial" w:cs="Arial"/>
          <w:sz w:val="20"/>
          <w:szCs w:val="20"/>
        </w:rPr>
        <w:t>i</w:t>
      </w:r>
      <w:r w:rsidR="001D68C5" w:rsidRPr="00C35BEE">
        <w:rPr>
          <w:rFonts w:ascii="Arial" w:eastAsia="Aptos" w:hAnsi="Arial" w:cs="Arial"/>
          <w:sz w:val="20"/>
          <w:szCs w:val="20"/>
        </w:rPr>
        <w:t>zvajanje ukrepov za podporo projektom s področja platforme STEP</w:t>
      </w:r>
      <w:r w:rsidRPr="00C35BEE">
        <w:rPr>
          <w:rFonts w:ascii="Arial" w:eastAsia="Aptos" w:hAnsi="Arial" w:cs="Arial"/>
          <w:sz w:val="20"/>
          <w:szCs w:val="20"/>
        </w:rPr>
        <w:t>;</w:t>
      </w:r>
    </w:p>
    <w:p w14:paraId="37FA7FB0" w14:textId="461FDB65" w:rsidR="5C39680B" w:rsidRPr="00C35BEE" w:rsidRDefault="00EB2729" w:rsidP="00B123C7">
      <w:pPr>
        <w:numPr>
          <w:ilvl w:val="0"/>
          <w:numId w:val="22"/>
        </w:numPr>
        <w:spacing w:after="0"/>
        <w:jc w:val="both"/>
        <w:rPr>
          <w:rFonts w:ascii="Arial" w:hAnsi="Arial" w:cs="Arial"/>
          <w:sz w:val="20"/>
          <w:szCs w:val="20"/>
        </w:rPr>
      </w:pPr>
      <w:r w:rsidRPr="00C35BEE">
        <w:rPr>
          <w:rFonts w:ascii="Arial" w:hAnsi="Arial" w:cs="Arial"/>
          <w:sz w:val="20"/>
          <w:szCs w:val="20"/>
        </w:rPr>
        <w:t>i</w:t>
      </w:r>
      <w:r w:rsidR="7A77648E" w:rsidRPr="00C35BEE">
        <w:rPr>
          <w:rFonts w:ascii="Arial" w:hAnsi="Arial" w:cs="Arial"/>
          <w:sz w:val="20"/>
          <w:szCs w:val="20"/>
        </w:rPr>
        <w:t>zvajanje shem za pomembne projekte skupnega evropskega interesa (IPCEI) na različnih vsebinskih področjih</w:t>
      </w:r>
      <w:r w:rsidR="707760DD" w:rsidRPr="00C35BEE">
        <w:rPr>
          <w:rFonts w:ascii="Arial" w:hAnsi="Arial" w:cs="Arial"/>
          <w:sz w:val="20"/>
          <w:szCs w:val="20"/>
        </w:rPr>
        <w:t xml:space="preserve"> (</w:t>
      </w:r>
      <w:r w:rsidR="0055532F" w:rsidRPr="00C35BEE">
        <w:rPr>
          <w:rFonts w:ascii="Arial" w:hAnsi="Arial" w:cs="Arial"/>
          <w:sz w:val="20"/>
          <w:szCs w:val="20"/>
        </w:rPr>
        <w:t>npr.</w:t>
      </w:r>
      <w:r w:rsidR="007037E6" w:rsidRPr="00C35BEE">
        <w:rPr>
          <w:rFonts w:ascii="Arial" w:hAnsi="Arial" w:cs="Arial"/>
          <w:sz w:val="20"/>
          <w:szCs w:val="20"/>
        </w:rPr>
        <w:t xml:space="preserve"> </w:t>
      </w:r>
      <w:r w:rsidR="707760DD" w:rsidRPr="00C35BEE">
        <w:rPr>
          <w:rFonts w:ascii="Arial" w:hAnsi="Arial" w:cs="Arial"/>
          <w:sz w:val="20"/>
          <w:szCs w:val="20"/>
        </w:rPr>
        <w:t>zdravje</w:t>
      </w:r>
      <w:r w:rsidR="007037E6" w:rsidRPr="00C35BEE">
        <w:rPr>
          <w:rFonts w:ascii="Arial" w:hAnsi="Arial" w:cs="Arial"/>
          <w:sz w:val="20"/>
          <w:szCs w:val="20"/>
        </w:rPr>
        <w:t>, biotehnologija</w:t>
      </w:r>
      <w:r w:rsidR="707760DD" w:rsidRPr="00C35BEE">
        <w:rPr>
          <w:rFonts w:ascii="Arial" w:hAnsi="Arial" w:cs="Arial"/>
          <w:sz w:val="20"/>
          <w:szCs w:val="20"/>
        </w:rPr>
        <w:t>)</w:t>
      </w:r>
      <w:r w:rsidR="00640C31" w:rsidRPr="00C35BEE">
        <w:rPr>
          <w:rFonts w:ascii="Arial" w:hAnsi="Arial" w:cs="Arial"/>
          <w:sz w:val="20"/>
          <w:szCs w:val="20"/>
        </w:rPr>
        <w:t>;</w:t>
      </w:r>
    </w:p>
    <w:p w14:paraId="12FDA8FF" w14:textId="46547DA7" w:rsidR="63E8BD02" w:rsidRPr="00C35BEE" w:rsidRDefault="6E359BBC" w:rsidP="4714F977">
      <w:pPr>
        <w:numPr>
          <w:ilvl w:val="0"/>
          <w:numId w:val="22"/>
        </w:numPr>
        <w:spacing w:after="0"/>
        <w:jc w:val="both"/>
        <w:rPr>
          <w:rFonts w:ascii="Arial" w:hAnsi="Arial" w:cs="Arial"/>
          <w:sz w:val="20"/>
          <w:szCs w:val="20"/>
        </w:rPr>
      </w:pPr>
      <w:r w:rsidRPr="00C35BEE">
        <w:rPr>
          <w:rFonts w:ascii="Arial" w:hAnsi="Arial" w:cs="Arial"/>
          <w:sz w:val="20"/>
          <w:szCs w:val="20"/>
        </w:rPr>
        <w:t xml:space="preserve">spodbude </w:t>
      </w:r>
      <w:r w:rsidR="4D8B836F" w:rsidRPr="00C35BEE">
        <w:rPr>
          <w:rFonts w:ascii="Arial" w:hAnsi="Arial" w:cs="Arial"/>
          <w:sz w:val="20"/>
          <w:szCs w:val="20"/>
        </w:rPr>
        <w:t xml:space="preserve"> raziskovalno-razvojni</w:t>
      </w:r>
      <w:r w:rsidR="14FCB4F8" w:rsidRPr="00C35BEE">
        <w:rPr>
          <w:rFonts w:ascii="Arial" w:hAnsi="Arial" w:cs="Arial"/>
          <w:sz w:val="20"/>
          <w:szCs w:val="20"/>
        </w:rPr>
        <w:t>m</w:t>
      </w:r>
      <w:r w:rsidR="4D8B836F" w:rsidRPr="00C35BEE">
        <w:rPr>
          <w:rFonts w:ascii="Arial" w:hAnsi="Arial" w:cs="Arial"/>
          <w:sz w:val="20"/>
          <w:szCs w:val="20"/>
        </w:rPr>
        <w:t xml:space="preserve"> projekt</w:t>
      </w:r>
      <w:r w:rsidR="209E77A5" w:rsidRPr="00C35BEE">
        <w:rPr>
          <w:rFonts w:ascii="Arial" w:hAnsi="Arial" w:cs="Arial"/>
          <w:sz w:val="20"/>
          <w:szCs w:val="20"/>
        </w:rPr>
        <w:t xml:space="preserve">om na področjih prehrane, </w:t>
      </w:r>
      <w:r w:rsidR="3CAE856B" w:rsidRPr="00C35BEE">
        <w:rPr>
          <w:rFonts w:ascii="Arial" w:hAnsi="Arial" w:cs="Arial"/>
          <w:sz w:val="20"/>
          <w:szCs w:val="20"/>
        </w:rPr>
        <w:t>redkih bolezni</w:t>
      </w:r>
      <w:r w:rsidR="115A54A1" w:rsidRPr="00C35BEE">
        <w:rPr>
          <w:rFonts w:ascii="Arial" w:hAnsi="Arial" w:cs="Arial"/>
          <w:sz w:val="20"/>
          <w:szCs w:val="20"/>
        </w:rPr>
        <w:t xml:space="preserve"> ter za</w:t>
      </w:r>
      <w:r w:rsidR="3CAE856B" w:rsidRPr="00C35BEE">
        <w:rPr>
          <w:rFonts w:ascii="Arial" w:hAnsi="Arial" w:cs="Arial"/>
          <w:sz w:val="20"/>
          <w:szCs w:val="20"/>
        </w:rPr>
        <w:t xml:space="preserve"> obvladovanj</w:t>
      </w:r>
      <w:r w:rsidR="443013BD" w:rsidRPr="00C35BEE">
        <w:rPr>
          <w:rFonts w:ascii="Arial" w:hAnsi="Arial" w:cs="Arial"/>
          <w:sz w:val="20"/>
          <w:szCs w:val="20"/>
        </w:rPr>
        <w:t>e</w:t>
      </w:r>
      <w:r w:rsidR="3CAE856B" w:rsidRPr="00C35BEE">
        <w:rPr>
          <w:rFonts w:ascii="Arial" w:hAnsi="Arial" w:cs="Arial"/>
          <w:sz w:val="20"/>
          <w:szCs w:val="20"/>
        </w:rPr>
        <w:t xml:space="preserve"> kroničnih nenalezljivih bolezni</w:t>
      </w:r>
      <w:r w:rsidR="717311DB" w:rsidRPr="00C35BEE">
        <w:rPr>
          <w:rFonts w:ascii="Arial" w:hAnsi="Arial" w:cs="Arial"/>
          <w:sz w:val="20"/>
          <w:szCs w:val="20"/>
        </w:rPr>
        <w:t>;</w:t>
      </w:r>
    </w:p>
    <w:p w14:paraId="7A8A4A29" w14:textId="2A6A7166" w:rsidR="63E8BD02" w:rsidRPr="00C35BEE" w:rsidRDefault="54437302" w:rsidP="4714F977">
      <w:pPr>
        <w:numPr>
          <w:ilvl w:val="0"/>
          <w:numId w:val="22"/>
        </w:numPr>
        <w:spacing w:after="0"/>
        <w:jc w:val="both"/>
        <w:rPr>
          <w:rFonts w:ascii="Arial" w:hAnsi="Arial" w:cs="Arial"/>
          <w:sz w:val="20"/>
          <w:szCs w:val="20"/>
        </w:rPr>
      </w:pPr>
      <w:r w:rsidRPr="00C35BEE">
        <w:rPr>
          <w:rFonts w:ascii="Arial" w:hAnsi="Arial" w:cs="Arial"/>
          <w:sz w:val="20"/>
          <w:szCs w:val="20"/>
        </w:rPr>
        <w:t>izvajanje raziskovalno-razvojnih in inovacijskih aktivnosti z namenom povečanja tehnično-tehnoloških zmogljivosti obrambnega sistema Republike Slovenije</w:t>
      </w:r>
      <w:r w:rsidR="577C42A9" w:rsidRPr="00C35BEE">
        <w:rPr>
          <w:rFonts w:ascii="Arial" w:hAnsi="Arial" w:cs="Arial"/>
          <w:sz w:val="20"/>
          <w:szCs w:val="20"/>
        </w:rPr>
        <w:t xml:space="preserve"> </w:t>
      </w:r>
      <w:r w:rsidR="577C42A9" w:rsidRPr="00C35BEE">
        <w:rPr>
          <w:rFonts w:ascii="Arial" w:eastAsia="Segoe UI" w:hAnsi="Arial" w:cs="Arial"/>
          <w:sz w:val="20"/>
          <w:szCs w:val="20"/>
        </w:rPr>
        <w:t>ter sistema zaščite in reševanja Republike Slovenije</w:t>
      </w:r>
      <w:r w:rsidR="00640C31" w:rsidRPr="00C35BEE">
        <w:rPr>
          <w:rFonts w:ascii="Arial" w:hAnsi="Arial" w:cs="Arial"/>
          <w:sz w:val="20"/>
          <w:szCs w:val="20"/>
        </w:rPr>
        <w:t>;</w:t>
      </w:r>
    </w:p>
    <w:p w14:paraId="337C0C05" w14:textId="5E0E1CA0" w:rsidR="63E8BD02" w:rsidRPr="00C35BEE" w:rsidRDefault="4F2C7DEF" w:rsidP="1B2DDD50">
      <w:pPr>
        <w:pStyle w:val="Odstavekseznama"/>
        <w:numPr>
          <w:ilvl w:val="0"/>
          <w:numId w:val="22"/>
        </w:numPr>
        <w:spacing w:after="0"/>
        <w:contextualSpacing w:val="0"/>
        <w:jc w:val="both"/>
        <w:rPr>
          <w:rFonts w:ascii="Arial" w:hAnsi="Arial" w:cs="Arial"/>
          <w:sz w:val="20"/>
          <w:szCs w:val="20"/>
        </w:rPr>
      </w:pPr>
      <w:r w:rsidRPr="00C35BEE">
        <w:rPr>
          <w:rFonts w:ascii="Arial" w:hAnsi="Arial" w:cs="Arial"/>
          <w:sz w:val="20"/>
          <w:szCs w:val="20"/>
        </w:rPr>
        <w:t xml:space="preserve">sodelovanje v mednarodnih raziskovalnih projektih </w:t>
      </w:r>
      <w:r w:rsidR="005743E5" w:rsidRPr="00C35BEE">
        <w:rPr>
          <w:rFonts w:ascii="Arial" w:hAnsi="Arial" w:cs="Arial"/>
          <w:sz w:val="20"/>
          <w:szCs w:val="20"/>
        </w:rPr>
        <w:t>EDF</w:t>
      </w:r>
      <w:r w:rsidRPr="00C35BEE">
        <w:rPr>
          <w:rFonts w:ascii="Arial" w:hAnsi="Arial" w:cs="Arial"/>
          <w:sz w:val="20"/>
          <w:szCs w:val="20"/>
        </w:rPr>
        <w:t xml:space="preserve"> in </w:t>
      </w:r>
      <w:r w:rsidR="005743E5" w:rsidRPr="00C35BEE">
        <w:rPr>
          <w:rFonts w:ascii="Arial" w:hAnsi="Arial" w:cs="Arial"/>
          <w:sz w:val="20"/>
          <w:szCs w:val="20"/>
        </w:rPr>
        <w:t>EDA</w:t>
      </w:r>
      <w:r w:rsidR="1104DFAD" w:rsidRPr="00C35BEE">
        <w:rPr>
          <w:rFonts w:ascii="Arial" w:hAnsi="Arial" w:cs="Arial"/>
          <w:sz w:val="20"/>
          <w:szCs w:val="20"/>
        </w:rPr>
        <w:t>.</w:t>
      </w:r>
    </w:p>
    <w:p w14:paraId="7BC90C37" w14:textId="2B8A6471" w:rsidR="00AC5F82" w:rsidRPr="00C35BEE" w:rsidRDefault="58924A30" w:rsidP="00EC31A1">
      <w:pPr>
        <w:pStyle w:val="Naslov1"/>
        <w:numPr>
          <w:ilvl w:val="0"/>
          <w:numId w:val="27"/>
        </w:numPr>
        <w:rPr>
          <w:rFonts w:ascii="Arial" w:hAnsi="Arial" w:cs="Arial"/>
          <w:b/>
          <w:bCs/>
          <w:sz w:val="24"/>
          <w:szCs w:val="24"/>
        </w:rPr>
      </w:pPr>
      <w:r w:rsidRPr="00C35BEE">
        <w:rPr>
          <w:rFonts w:ascii="Arial" w:hAnsi="Arial" w:cs="Arial"/>
          <w:b/>
          <w:bCs/>
          <w:sz w:val="24"/>
          <w:szCs w:val="24"/>
        </w:rPr>
        <w:t>Upravljavski mod</w:t>
      </w:r>
      <w:r w:rsidR="0090509B" w:rsidRPr="00C35BEE">
        <w:rPr>
          <w:rFonts w:ascii="Arial" w:hAnsi="Arial" w:cs="Arial"/>
          <w:b/>
          <w:bCs/>
          <w:sz w:val="24"/>
          <w:szCs w:val="24"/>
        </w:rPr>
        <w:t>e</w:t>
      </w:r>
      <w:r w:rsidRPr="00C35BEE">
        <w:rPr>
          <w:rFonts w:ascii="Arial" w:hAnsi="Arial" w:cs="Arial"/>
          <w:b/>
          <w:bCs/>
          <w:sz w:val="24"/>
          <w:szCs w:val="24"/>
        </w:rPr>
        <w:t>l</w:t>
      </w:r>
      <w:r w:rsidR="213BEF8E" w:rsidRPr="00C35BEE">
        <w:rPr>
          <w:rFonts w:ascii="Arial" w:hAnsi="Arial" w:cs="Arial"/>
          <w:b/>
          <w:bCs/>
          <w:sz w:val="24"/>
          <w:szCs w:val="24"/>
        </w:rPr>
        <w:t xml:space="preserve"> </w:t>
      </w:r>
    </w:p>
    <w:p w14:paraId="1483350B" w14:textId="77777777" w:rsidR="00C1435B" w:rsidRPr="00C35BEE" w:rsidRDefault="00C1435B" w:rsidP="1CC83D7B">
      <w:pPr>
        <w:spacing w:after="0"/>
        <w:jc w:val="both"/>
        <w:rPr>
          <w:rFonts w:ascii="Arial" w:eastAsiaTheme="minorEastAsia" w:hAnsi="Arial" w:cs="Arial"/>
          <w:sz w:val="20"/>
          <w:szCs w:val="20"/>
        </w:rPr>
      </w:pPr>
    </w:p>
    <w:p w14:paraId="425F8D22" w14:textId="7CD5804E" w:rsidR="00B50EAA" w:rsidRPr="00C35BEE" w:rsidRDefault="6C00CF32" w:rsidP="1B2DDD50">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Upravljavski model je zasnovan kot </w:t>
      </w:r>
      <w:proofErr w:type="spellStart"/>
      <w:r w:rsidR="6D754CBF" w:rsidRPr="00C35BEE">
        <w:rPr>
          <w:rFonts w:ascii="Arial" w:eastAsiaTheme="minorEastAsia" w:hAnsi="Arial" w:cs="Arial"/>
          <w:sz w:val="20"/>
          <w:szCs w:val="20"/>
        </w:rPr>
        <w:t>večnivojski</w:t>
      </w:r>
      <w:proofErr w:type="spellEnd"/>
      <w:r w:rsidRPr="00C35BEE">
        <w:rPr>
          <w:rFonts w:ascii="Arial" w:eastAsiaTheme="minorEastAsia" w:hAnsi="Arial" w:cs="Arial"/>
          <w:sz w:val="20"/>
          <w:szCs w:val="20"/>
        </w:rPr>
        <w:t xml:space="preserve"> sistem za strateško in operativno usklajevanje </w:t>
      </w:r>
      <w:r w:rsidR="761D0ACA" w:rsidRPr="00C35BEE">
        <w:rPr>
          <w:rFonts w:ascii="Arial" w:eastAsiaTheme="minorEastAsia" w:hAnsi="Arial" w:cs="Arial"/>
          <w:sz w:val="20"/>
          <w:szCs w:val="20"/>
        </w:rPr>
        <w:t xml:space="preserve">znanstvenoraziskovalne in inovacijske politike (RRI) </w:t>
      </w:r>
      <w:r w:rsidRPr="00C35BEE">
        <w:rPr>
          <w:rFonts w:ascii="Arial" w:eastAsiaTheme="minorEastAsia" w:hAnsi="Arial" w:cs="Arial"/>
          <w:sz w:val="20"/>
          <w:szCs w:val="20"/>
        </w:rPr>
        <w:t>v Sloveniji.</w:t>
      </w:r>
      <w:r w:rsidR="5BE8E315" w:rsidRPr="00C35BEE">
        <w:rPr>
          <w:rFonts w:ascii="Arial" w:eastAsiaTheme="minorEastAsia" w:hAnsi="Arial" w:cs="Arial"/>
          <w:sz w:val="20"/>
          <w:szCs w:val="20"/>
        </w:rPr>
        <w:t xml:space="preserve"> </w:t>
      </w:r>
      <w:r w:rsidR="11A45D5D" w:rsidRPr="00C35BEE">
        <w:rPr>
          <w:rFonts w:ascii="Arial" w:eastAsiaTheme="minorEastAsia" w:hAnsi="Arial" w:cs="Arial"/>
          <w:sz w:val="20"/>
          <w:szCs w:val="20"/>
        </w:rPr>
        <w:t xml:space="preserve">Skupni cilji vseh </w:t>
      </w:r>
      <w:r w:rsidR="11CEDAA6" w:rsidRPr="00C35BEE">
        <w:rPr>
          <w:rFonts w:ascii="Arial" w:eastAsiaTheme="minorEastAsia" w:hAnsi="Arial" w:cs="Arial"/>
          <w:sz w:val="20"/>
          <w:szCs w:val="20"/>
        </w:rPr>
        <w:t>ravni</w:t>
      </w:r>
      <w:r w:rsidR="11A45D5D" w:rsidRPr="00C35BEE">
        <w:rPr>
          <w:rFonts w:ascii="Arial" w:eastAsiaTheme="minorEastAsia" w:hAnsi="Arial" w:cs="Arial"/>
          <w:sz w:val="20"/>
          <w:szCs w:val="20"/>
        </w:rPr>
        <w:t xml:space="preserve"> upravljavskega modela so:</w:t>
      </w:r>
    </w:p>
    <w:p w14:paraId="4E73F063" w14:textId="534ABB8C" w:rsidR="00B50EAA" w:rsidRPr="00C35BEE" w:rsidRDefault="00D53BB4" w:rsidP="32BAF895">
      <w:pPr>
        <w:pStyle w:val="Odstavekseznama"/>
        <w:numPr>
          <w:ilvl w:val="0"/>
          <w:numId w:val="10"/>
        </w:numPr>
        <w:spacing w:after="0"/>
        <w:jc w:val="both"/>
        <w:rPr>
          <w:rFonts w:ascii="Arial" w:eastAsiaTheme="minorEastAsia" w:hAnsi="Arial" w:cs="Arial"/>
          <w:sz w:val="20"/>
          <w:szCs w:val="20"/>
        </w:rPr>
      </w:pPr>
      <w:r w:rsidRPr="00C35BEE">
        <w:rPr>
          <w:rFonts w:ascii="Arial" w:eastAsiaTheme="minorEastAsia" w:hAnsi="Arial" w:cs="Arial"/>
          <w:sz w:val="20"/>
          <w:szCs w:val="20"/>
        </w:rPr>
        <w:t>i</w:t>
      </w:r>
      <w:r w:rsidR="001E2F2B" w:rsidRPr="00C35BEE">
        <w:rPr>
          <w:rFonts w:ascii="Arial" w:eastAsiaTheme="minorEastAsia" w:hAnsi="Arial" w:cs="Arial"/>
          <w:sz w:val="20"/>
          <w:szCs w:val="20"/>
        </w:rPr>
        <w:t>zgradnja enotnega</w:t>
      </w:r>
      <w:r w:rsidR="4C5E768B" w:rsidRPr="00C35BEE">
        <w:rPr>
          <w:rFonts w:ascii="Arial" w:eastAsiaTheme="minorEastAsia" w:hAnsi="Arial" w:cs="Arial"/>
          <w:sz w:val="20"/>
          <w:szCs w:val="20"/>
        </w:rPr>
        <w:t xml:space="preserve"> znanstvenoraziskovalnega in inovacijskega ekosistema</w:t>
      </w:r>
      <w:r w:rsidR="1137834C" w:rsidRPr="00C35BEE">
        <w:rPr>
          <w:rFonts w:ascii="Arial" w:eastAsiaTheme="minorEastAsia" w:hAnsi="Arial" w:cs="Arial"/>
          <w:sz w:val="20"/>
          <w:szCs w:val="20"/>
        </w:rPr>
        <w:t>;</w:t>
      </w:r>
    </w:p>
    <w:p w14:paraId="2641CF58" w14:textId="73B85C12" w:rsidR="00B50EAA" w:rsidRPr="00C35BEE" w:rsidRDefault="00D53BB4" w:rsidP="32BAF895">
      <w:pPr>
        <w:pStyle w:val="Odstavekseznama"/>
        <w:numPr>
          <w:ilvl w:val="0"/>
          <w:numId w:val="10"/>
        </w:numPr>
        <w:spacing w:after="0"/>
        <w:jc w:val="both"/>
        <w:rPr>
          <w:rFonts w:ascii="Arial" w:eastAsiaTheme="minorEastAsia" w:hAnsi="Arial" w:cs="Arial"/>
          <w:sz w:val="20"/>
          <w:szCs w:val="20"/>
        </w:rPr>
      </w:pPr>
      <w:r w:rsidRPr="00C35BEE">
        <w:rPr>
          <w:rFonts w:ascii="Arial" w:eastAsiaTheme="minorEastAsia" w:hAnsi="Arial" w:cs="Arial"/>
          <w:sz w:val="20"/>
          <w:szCs w:val="20"/>
        </w:rPr>
        <w:lastRenderedPageBreak/>
        <w:t>u</w:t>
      </w:r>
      <w:r w:rsidR="4C5E768B" w:rsidRPr="00C35BEE">
        <w:rPr>
          <w:rFonts w:ascii="Arial" w:eastAsiaTheme="minorEastAsia" w:hAnsi="Arial" w:cs="Arial"/>
          <w:sz w:val="20"/>
          <w:szCs w:val="20"/>
        </w:rPr>
        <w:t xml:space="preserve">činkovito </w:t>
      </w:r>
      <w:r w:rsidR="000B3CE7" w:rsidRPr="00C35BEE">
        <w:rPr>
          <w:rFonts w:ascii="Arial" w:eastAsiaTheme="minorEastAsia" w:hAnsi="Arial" w:cs="Arial"/>
          <w:sz w:val="20"/>
          <w:szCs w:val="20"/>
        </w:rPr>
        <w:t xml:space="preserve">in </w:t>
      </w:r>
      <w:r w:rsidR="00D96ADE" w:rsidRPr="00C35BEE">
        <w:rPr>
          <w:rFonts w:ascii="Arial" w:eastAsiaTheme="minorEastAsia" w:hAnsi="Arial" w:cs="Arial"/>
          <w:sz w:val="20"/>
          <w:szCs w:val="20"/>
        </w:rPr>
        <w:t xml:space="preserve">enotno </w:t>
      </w:r>
      <w:r w:rsidR="004C15B9" w:rsidRPr="00C35BEE">
        <w:rPr>
          <w:rFonts w:ascii="Arial" w:eastAsiaTheme="minorEastAsia" w:hAnsi="Arial" w:cs="Arial"/>
          <w:sz w:val="20"/>
          <w:szCs w:val="20"/>
        </w:rPr>
        <w:t>izvajanje</w:t>
      </w:r>
      <w:r w:rsidR="4C5E768B" w:rsidRPr="00C35BEE">
        <w:rPr>
          <w:rFonts w:ascii="Arial" w:eastAsiaTheme="minorEastAsia" w:hAnsi="Arial" w:cs="Arial"/>
          <w:sz w:val="20"/>
          <w:szCs w:val="20"/>
        </w:rPr>
        <w:t xml:space="preserve"> politik ne glede na vir financiranj</w:t>
      </w:r>
      <w:r w:rsidR="081274CF" w:rsidRPr="00C35BEE">
        <w:rPr>
          <w:rFonts w:ascii="Arial" w:eastAsiaTheme="minorEastAsia" w:hAnsi="Arial" w:cs="Arial"/>
          <w:sz w:val="20"/>
          <w:szCs w:val="20"/>
        </w:rPr>
        <w:t>a;</w:t>
      </w:r>
    </w:p>
    <w:p w14:paraId="4623AE93" w14:textId="02B11142" w:rsidR="00B50EAA" w:rsidRPr="00C35BEE" w:rsidRDefault="00D53BB4" w:rsidP="32BAF895">
      <w:pPr>
        <w:pStyle w:val="Odstavekseznama"/>
        <w:numPr>
          <w:ilvl w:val="0"/>
          <w:numId w:val="10"/>
        </w:numPr>
        <w:spacing w:after="0"/>
        <w:jc w:val="both"/>
        <w:rPr>
          <w:rFonts w:ascii="Arial" w:eastAsiaTheme="minorEastAsia" w:hAnsi="Arial" w:cs="Arial"/>
          <w:sz w:val="20"/>
          <w:szCs w:val="20"/>
        </w:rPr>
      </w:pPr>
      <w:r w:rsidRPr="00C35BEE">
        <w:rPr>
          <w:rFonts w:ascii="Arial" w:eastAsiaTheme="minorEastAsia" w:hAnsi="Arial" w:cs="Arial"/>
          <w:sz w:val="20"/>
          <w:szCs w:val="20"/>
        </w:rPr>
        <w:t>d</w:t>
      </w:r>
      <w:r w:rsidR="4C5E768B" w:rsidRPr="00C35BEE">
        <w:rPr>
          <w:rFonts w:ascii="Arial" w:eastAsiaTheme="minorEastAsia" w:hAnsi="Arial" w:cs="Arial"/>
          <w:sz w:val="20"/>
          <w:szCs w:val="20"/>
        </w:rPr>
        <w:t>igitalizacija postopkov in poenotenje izvajanja instrumentov</w:t>
      </w:r>
      <w:r w:rsidR="2A491618" w:rsidRPr="00C35BEE">
        <w:rPr>
          <w:rFonts w:ascii="Arial" w:eastAsiaTheme="minorEastAsia" w:hAnsi="Arial" w:cs="Arial"/>
          <w:sz w:val="20"/>
          <w:szCs w:val="20"/>
        </w:rPr>
        <w:t>;</w:t>
      </w:r>
    </w:p>
    <w:p w14:paraId="69B90E75" w14:textId="4F2343CD" w:rsidR="00B50EAA" w:rsidRPr="00C35BEE" w:rsidRDefault="00D53BB4" w:rsidP="6F655716">
      <w:pPr>
        <w:pStyle w:val="Odstavekseznama"/>
        <w:numPr>
          <w:ilvl w:val="0"/>
          <w:numId w:val="10"/>
        </w:numPr>
        <w:spacing w:after="0"/>
        <w:jc w:val="both"/>
        <w:rPr>
          <w:rFonts w:ascii="Arial" w:eastAsiaTheme="minorEastAsia" w:hAnsi="Arial" w:cs="Arial"/>
          <w:sz w:val="20"/>
          <w:szCs w:val="20"/>
        </w:rPr>
      </w:pPr>
      <w:r w:rsidRPr="00C35BEE">
        <w:rPr>
          <w:rFonts w:ascii="Arial" w:eastAsiaTheme="minorEastAsia" w:hAnsi="Arial" w:cs="Arial"/>
          <w:sz w:val="20"/>
          <w:szCs w:val="20"/>
        </w:rPr>
        <w:t>v</w:t>
      </w:r>
      <w:r w:rsidR="4C5E768B" w:rsidRPr="00C35BEE">
        <w:rPr>
          <w:rFonts w:ascii="Arial" w:eastAsiaTheme="minorEastAsia" w:hAnsi="Arial" w:cs="Arial"/>
          <w:sz w:val="20"/>
          <w:szCs w:val="20"/>
        </w:rPr>
        <w:t>ključevanje deležnikov v oblikovanje politik in strategij.</w:t>
      </w:r>
    </w:p>
    <w:p w14:paraId="2E9D118E" w14:textId="12788FBD" w:rsidR="00B50EAA" w:rsidRPr="00C35BEE" w:rsidRDefault="00B50EAA" w:rsidP="6F655716">
      <w:pPr>
        <w:spacing w:after="0"/>
        <w:jc w:val="both"/>
        <w:rPr>
          <w:rFonts w:ascii="Arial" w:eastAsiaTheme="minorEastAsia" w:hAnsi="Arial" w:cs="Arial"/>
          <w:sz w:val="20"/>
          <w:szCs w:val="20"/>
        </w:rPr>
      </w:pPr>
    </w:p>
    <w:p w14:paraId="518A7BA1" w14:textId="1CB1BB6A" w:rsidR="44DB95B1" w:rsidRPr="00C35BEE" w:rsidRDefault="44DB95B1" w:rsidP="1B2DDD50">
      <w:pPr>
        <w:spacing w:after="0"/>
        <w:jc w:val="both"/>
        <w:rPr>
          <w:rFonts w:ascii="Arial" w:eastAsiaTheme="minorEastAsia" w:hAnsi="Arial" w:cs="Arial"/>
          <w:sz w:val="20"/>
          <w:szCs w:val="20"/>
        </w:rPr>
      </w:pPr>
      <w:r w:rsidRPr="00C35BEE">
        <w:rPr>
          <w:rFonts w:ascii="Arial" w:eastAsiaTheme="minorEastAsia" w:hAnsi="Arial" w:cs="Arial"/>
          <w:sz w:val="20"/>
          <w:szCs w:val="20"/>
        </w:rPr>
        <w:t>Model t</w:t>
      </w:r>
      <w:r w:rsidR="7686EC61" w:rsidRPr="00C35BEE">
        <w:rPr>
          <w:rFonts w:ascii="Arial" w:eastAsiaTheme="minorEastAsia" w:hAnsi="Arial" w:cs="Arial"/>
          <w:sz w:val="20"/>
          <w:szCs w:val="20"/>
        </w:rPr>
        <w:t xml:space="preserve">emelji na treh ključnih strukturah: </w:t>
      </w:r>
    </w:p>
    <w:p w14:paraId="098A9967" w14:textId="7A04CC3A" w:rsidR="00B50EAA" w:rsidRPr="00C35BEE" w:rsidRDefault="2D2B90B6" w:rsidP="6F655716">
      <w:pPr>
        <w:pStyle w:val="Odstavekseznama"/>
        <w:numPr>
          <w:ilvl w:val="0"/>
          <w:numId w:val="9"/>
        </w:numPr>
        <w:spacing w:after="0"/>
        <w:jc w:val="both"/>
        <w:rPr>
          <w:rFonts w:ascii="Arial" w:eastAsiaTheme="minorEastAsia" w:hAnsi="Arial" w:cs="Arial"/>
          <w:b/>
          <w:bCs/>
          <w:sz w:val="20"/>
          <w:szCs w:val="20"/>
        </w:rPr>
      </w:pPr>
      <w:r w:rsidRPr="00C35BEE">
        <w:rPr>
          <w:rFonts w:ascii="Arial" w:eastAsiaTheme="minorEastAsia" w:hAnsi="Arial" w:cs="Arial"/>
          <w:b/>
          <w:bCs/>
          <w:sz w:val="20"/>
          <w:szCs w:val="20"/>
        </w:rPr>
        <w:t>Razvojni svet Republike Slovenije</w:t>
      </w:r>
    </w:p>
    <w:p w14:paraId="3C956137" w14:textId="48C13E1D" w:rsidR="00B50EAA" w:rsidRPr="00C35BEE" w:rsidRDefault="6C00CF32" w:rsidP="1B2DDD50">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Razvojni svet je strokovno posvetovalno telo Vlade RS, ki deluje na strateški ravni. </w:t>
      </w:r>
      <w:r w:rsidR="4D9C42D3" w:rsidRPr="00C35BEE">
        <w:rPr>
          <w:rFonts w:ascii="Arial" w:eastAsiaTheme="minorEastAsia" w:hAnsi="Arial" w:cs="Arial"/>
          <w:sz w:val="20"/>
          <w:szCs w:val="20"/>
        </w:rPr>
        <w:t xml:space="preserve">Združuje </w:t>
      </w:r>
      <w:r w:rsidR="19D1E610" w:rsidRPr="00C35BEE">
        <w:rPr>
          <w:rFonts w:ascii="Arial" w:eastAsiaTheme="minorEastAsia" w:hAnsi="Arial" w:cs="Arial"/>
          <w:sz w:val="20"/>
          <w:szCs w:val="20"/>
        </w:rPr>
        <w:t>najvišje predstavnike vlade RS</w:t>
      </w:r>
      <w:r w:rsidR="43EACC32" w:rsidRPr="00C35BEE">
        <w:rPr>
          <w:rFonts w:ascii="Arial" w:eastAsiaTheme="minorEastAsia" w:hAnsi="Arial" w:cs="Arial"/>
          <w:sz w:val="20"/>
          <w:szCs w:val="20"/>
        </w:rPr>
        <w:t xml:space="preserve">, raziskovalnih </w:t>
      </w:r>
      <w:r w:rsidR="57D3AEBD" w:rsidRPr="00C35BEE">
        <w:rPr>
          <w:rFonts w:ascii="Arial" w:eastAsiaTheme="minorEastAsia" w:hAnsi="Arial" w:cs="Arial"/>
          <w:sz w:val="20"/>
          <w:szCs w:val="20"/>
        </w:rPr>
        <w:t>institucij</w:t>
      </w:r>
      <w:r w:rsidR="41270E4E" w:rsidRPr="00C35BEE">
        <w:rPr>
          <w:rFonts w:ascii="Arial" w:eastAsiaTheme="minorEastAsia" w:hAnsi="Arial" w:cs="Arial"/>
          <w:sz w:val="20"/>
          <w:szCs w:val="20"/>
        </w:rPr>
        <w:t xml:space="preserve"> in socialnih partnerjev. </w:t>
      </w:r>
      <w:r w:rsidRPr="00C35BEE">
        <w:rPr>
          <w:rFonts w:ascii="Arial" w:eastAsiaTheme="minorEastAsia" w:hAnsi="Arial" w:cs="Arial"/>
          <w:sz w:val="20"/>
          <w:szCs w:val="20"/>
        </w:rPr>
        <w:t>Njegov</w:t>
      </w:r>
      <w:r w:rsidR="5A01643E" w:rsidRPr="00C35BEE">
        <w:rPr>
          <w:rFonts w:ascii="Arial" w:eastAsiaTheme="minorEastAsia" w:hAnsi="Arial" w:cs="Arial"/>
          <w:sz w:val="20"/>
          <w:szCs w:val="20"/>
        </w:rPr>
        <w:t>e</w:t>
      </w:r>
      <w:r w:rsidRPr="00C35BEE">
        <w:rPr>
          <w:rFonts w:ascii="Arial" w:eastAsiaTheme="minorEastAsia" w:hAnsi="Arial" w:cs="Arial"/>
          <w:sz w:val="20"/>
          <w:szCs w:val="20"/>
        </w:rPr>
        <w:t xml:space="preserve"> </w:t>
      </w:r>
      <w:r w:rsidR="5A01643E" w:rsidRPr="00C35BEE">
        <w:rPr>
          <w:rFonts w:ascii="Arial" w:eastAsiaTheme="minorEastAsia" w:hAnsi="Arial" w:cs="Arial"/>
          <w:sz w:val="20"/>
          <w:szCs w:val="20"/>
        </w:rPr>
        <w:t>naloge</w:t>
      </w:r>
      <w:r w:rsidR="2D87B2EC" w:rsidRPr="00C35BEE">
        <w:rPr>
          <w:rFonts w:ascii="Arial" w:eastAsiaTheme="minorEastAsia" w:hAnsi="Arial" w:cs="Arial"/>
          <w:sz w:val="20"/>
          <w:szCs w:val="20"/>
        </w:rPr>
        <w:t xml:space="preserve"> med drugim</w:t>
      </w:r>
      <w:r w:rsidR="5A01643E" w:rsidRPr="00C35BEE">
        <w:rPr>
          <w:rFonts w:ascii="Arial" w:eastAsiaTheme="minorEastAsia" w:hAnsi="Arial" w:cs="Arial"/>
          <w:sz w:val="20"/>
          <w:szCs w:val="20"/>
        </w:rPr>
        <w:t xml:space="preserve"> vključujejo</w:t>
      </w:r>
      <w:r w:rsidRPr="00C35BEE">
        <w:rPr>
          <w:rFonts w:ascii="Arial" w:eastAsiaTheme="minorEastAsia" w:hAnsi="Arial" w:cs="Arial"/>
          <w:sz w:val="20"/>
          <w:szCs w:val="20"/>
        </w:rPr>
        <w:t>: spremljanje</w:t>
      </w:r>
      <w:r w:rsidR="7CA27FFA" w:rsidRPr="00C35BEE">
        <w:rPr>
          <w:rFonts w:ascii="Arial" w:eastAsiaTheme="minorEastAsia" w:hAnsi="Arial" w:cs="Arial"/>
          <w:sz w:val="20"/>
          <w:szCs w:val="20"/>
        </w:rPr>
        <w:t xml:space="preserve"> </w:t>
      </w:r>
      <w:r w:rsidRPr="00C35BEE">
        <w:rPr>
          <w:rFonts w:ascii="Arial" w:eastAsiaTheme="minorEastAsia" w:hAnsi="Arial" w:cs="Arial"/>
          <w:sz w:val="20"/>
          <w:szCs w:val="20"/>
        </w:rPr>
        <w:t>izvajanja</w:t>
      </w:r>
      <w:r w:rsidR="7CA27FFA" w:rsidRPr="00C35BEE">
        <w:rPr>
          <w:rFonts w:ascii="Arial" w:eastAsiaTheme="minorEastAsia" w:hAnsi="Arial" w:cs="Arial"/>
          <w:sz w:val="20"/>
          <w:szCs w:val="20"/>
        </w:rPr>
        <w:t xml:space="preserve"> programskih dokumentov za področje ZRID, sprejemanje izhodišč in usmeritev za pripravo nacionalne</w:t>
      </w:r>
      <w:r w:rsidR="009F11B6">
        <w:rPr>
          <w:rFonts w:ascii="Arial" w:eastAsiaTheme="minorEastAsia" w:hAnsi="Arial" w:cs="Arial"/>
          <w:sz w:val="20"/>
          <w:szCs w:val="20"/>
        </w:rPr>
        <w:t xml:space="preserve"> </w:t>
      </w:r>
      <w:r w:rsidR="7CA27FFA" w:rsidRPr="00C35BEE">
        <w:rPr>
          <w:rFonts w:ascii="Arial" w:eastAsiaTheme="minorEastAsia" w:hAnsi="Arial" w:cs="Arial"/>
          <w:sz w:val="20"/>
          <w:szCs w:val="20"/>
        </w:rPr>
        <w:t>znanstvenoraziskovalne in inovacijske strategije</w:t>
      </w:r>
      <w:r w:rsidRPr="00C35BEE">
        <w:rPr>
          <w:rFonts w:ascii="Arial" w:eastAsiaTheme="minorEastAsia" w:hAnsi="Arial" w:cs="Arial"/>
          <w:sz w:val="20"/>
          <w:szCs w:val="20"/>
        </w:rPr>
        <w:t xml:space="preserve">, </w:t>
      </w:r>
      <w:r w:rsidR="5A01643E" w:rsidRPr="00C35BEE">
        <w:rPr>
          <w:rFonts w:ascii="Arial" w:eastAsiaTheme="minorEastAsia" w:hAnsi="Arial" w:cs="Arial"/>
          <w:sz w:val="20"/>
          <w:szCs w:val="20"/>
        </w:rPr>
        <w:t>spremlja</w:t>
      </w:r>
      <w:r w:rsidR="53964EC3" w:rsidRPr="00C35BEE">
        <w:rPr>
          <w:rFonts w:ascii="Arial" w:eastAsiaTheme="minorEastAsia" w:hAnsi="Arial" w:cs="Arial"/>
          <w:sz w:val="20"/>
          <w:szCs w:val="20"/>
        </w:rPr>
        <w:t>nje</w:t>
      </w:r>
      <w:r w:rsidR="5A01643E" w:rsidRPr="00C35BEE">
        <w:rPr>
          <w:rFonts w:ascii="Arial" w:eastAsiaTheme="minorEastAsia" w:hAnsi="Arial" w:cs="Arial"/>
          <w:sz w:val="20"/>
          <w:szCs w:val="20"/>
        </w:rPr>
        <w:t xml:space="preserve"> izvajanj</w:t>
      </w:r>
      <w:r w:rsidR="4ED383AB" w:rsidRPr="00C35BEE">
        <w:rPr>
          <w:rFonts w:ascii="Arial" w:eastAsiaTheme="minorEastAsia" w:hAnsi="Arial" w:cs="Arial"/>
          <w:sz w:val="20"/>
          <w:szCs w:val="20"/>
        </w:rPr>
        <w:t>a</w:t>
      </w:r>
      <w:r w:rsidR="5A01643E" w:rsidRPr="00C35BEE">
        <w:rPr>
          <w:rFonts w:ascii="Arial" w:eastAsiaTheme="minorEastAsia" w:hAnsi="Arial" w:cs="Arial"/>
          <w:sz w:val="20"/>
          <w:szCs w:val="20"/>
        </w:rPr>
        <w:t xml:space="preserve"> programskih dokumentov za področje ZRID ter izvajanje ukrepov in vrednotenje njihovih učinkov.</w:t>
      </w:r>
    </w:p>
    <w:p w14:paraId="0DD41FBF" w14:textId="42BFAB43" w:rsidR="7686EC61" w:rsidRPr="00C35BEE" w:rsidRDefault="7686EC61" w:rsidP="1B2DDD50">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 </w:t>
      </w:r>
    </w:p>
    <w:p w14:paraId="227E2FBC" w14:textId="40A9405C" w:rsidR="00B50EAA" w:rsidRPr="00C35BEE" w:rsidRDefault="2D2B90B6" w:rsidP="6F655716">
      <w:pPr>
        <w:pStyle w:val="Odstavekseznama"/>
        <w:numPr>
          <w:ilvl w:val="0"/>
          <w:numId w:val="9"/>
        </w:numPr>
        <w:spacing w:after="0"/>
        <w:jc w:val="both"/>
        <w:rPr>
          <w:rFonts w:ascii="Arial" w:eastAsiaTheme="minorEastAsia" w:hAnsi="Arial" w:cs="Arial"/>
          <w:b/>
          <w:bCs/>
          <w:sz w:val="20"/>
          <w:szCs w:val="20"/>
        </w:rPr>
      </w:pPr>
      <w:r w:rsidRPr="00C35BEE">
        <w:rPr>
          <w:rFonts w:ascii="Arial" w:eastAsiaTheme="minorEastAsia" w:hAnsi="Arial" w:cs="Arial"/>
          <w:b/>
          <w:bCs/>
          <w:sz w:val="20"/>
          <w:szCs w:val="20"/>
        </w:rPr>
        <w:t xml:space="preserve">Programski odbor za operativno usklajevanje </w:t>
      </w:r>
      <w:r w:rsidR="00C609DF" w:rsidRPr="00C35BEE">
        <w:rPr>
          <w:rFonts w:ascii="Arial" w:eastAsiaTheme="minorEastAsia" w:hAnsi="Arial" w:cs="Arial"/>
          <w:b/>
          <w:bCs/>
          <w:sz w:val="20"/>
          <w:szCs w:val="20"/>
        </w:rPr>
        <w:t xml:space="preserve">RRI </w:t>
      </w:r>
      <w:r w:rsidRPr="00C35BEE">
        <w:rPr>
          <w:rFonts w:ascii="Arial" w:eastAsiaTheme="minorEastAsia" w:hAnsi="Arial" w:cs="Arial"/>
          <w:b/>
          <w:bCs/>
          <w:sz w:val="20"/>
          <w:szCs w:val="20"/>
        </w:rPr>
        <w:t>politike</w:t>
      </w:r>
    </w:p>
    <w:p w14:paraId="53870CE4" w14:textId="4E2D33B2" w:rsidR="00B50EAA" w:rsidRPr="00C35BEE" w:rsidRDefault="2D2B90B6" w:rsidP="36EB4254">
      <w:pPr>
        <w:spacing w:after="0"/>
        <w:jc w:val="both"/>
        <w:rPr>
          <w:rFonts w:ascii="Arial" w:eastAsiaTheme="minorEastAsia" w:hAnsi="Arial" w:cs="Arial"/>
          <w:sz w:val="20"/>
          <w:szCs w:val="20"/>
        </w:rPr>
      </w:pPr>
      <w:r w:rsidRPr="00C35BEE">
        <w:rPr>
          <w:rFonts w:ascii="Arial" w:eastAsiaTheme="minorEastAsia" w:hAnsi="Arial" w:cs="Arial"/>
          <w:sz w:val="20"/>
          <w:szCs w:val="20"/>
        </w:rPr>
        <w:t>Programski odbor je medinstitucionalno telo, ki deluje na operativni ravni. V njem sodelujejo predstavniki ključnih ministrstev, javnih agencij in SID banke. Njegove naloge vključujejo: pripravo skupnih izhodišč za usklajeno RRI politiko, usklajevanje programov in ukrepov financiranja, standardizacijo izvajanja javnih razpisov in pozivov, spremljanje rezultatov in evalvacij RRI instrumentov, povezovanje z Razvojnim svetom za strateško usklajenost.</w:t>
      </w:r>
      <w:r w:rsidR="006A1437" w:rsidRPr="00C35BEE">
        <w:rPr>
          <w:rFonts w:ascii="Arial" w:eastAsiaTheme="minorEastAsia" w:hAnsi="Arial" w:cs="Arial"/>
          <w:sz w:val="20"/>
          <w:szCs w:val="20"/>
        </w:rPr>
        <w:t xml:space="preserve"> Programski odbor je odprt za širitev članstva na druga ministrstva, ki želijo sodelovati. </w:t>
      </w:r>
    </w:p>
    <w:p w14:paraId="7EBB387E" w14:textId="7258D04C" w:rsidR="00B50EAA" w:rsidRPr="00C35BEE" w:rsidRDefault="2D2B90B6" w:rsidP="6F655716">
      <w:pPr>
        <w:spacing w:after="0"/>
        <w:jc w:val="both"/>
        <w:rPr>
          <w:rFonts w:ascii="Arial" w:eastAsiaTheme="minorEastAsia" w:hAnsi="Arial" w:cs="Arial"/>
          <w:sz w:val="20"/>
          <w:szCs w:val="20"/>
        </w:rPr>
      </w:pPr>
      <w:r w:rsidRPr="00C35BEE">
        <w:rPr>
          <w:rFonts w:ascii="Arial" w:eastAsiaTheme="minorEastAsia" w:hAnsi="Arial" w:cs="Arial"/>
          <w:sz w:val="20"/>
          <w:szCs w:val="20"/>
        </w:rPr>
        <w:t xml:space="preserve"> </w:t>
      </w:r>
    </w:p>
    <w:p w14:paraId="2201E8FD" w14:textId="180D2164" w:rsidR="00B50EAA" w:rsidRPr="00C35BEE" w:rsidRDefault="2D2B90B6" w:rsidP="6902A48A">
      <w:pPr>
        <w:pStyle w:val="Odstavekseznama"/>
        <w:numPr>
          <w:ilvl w:val="0"/>
          <w:numId w:val="9"/>
        </w:numPr>
        <w:spacing w:after="0"/>
        <w:jc w:val="both"/>
        <w:rPr>
          <w:rFonts w:ascii="Arial" w:eastAsiaTheme="minorEastAsia" w:hAnsi="Arial" w:cs="Arial"/>
          <w:b/>
          <w:bCs/>
          <w:sz w:val="20"/>
          <w:szCs w:val="20"/>
        </w:rPr>
      </w:pPr>
      <w:r w:rsidRPr="00C35BEE">
        <w:rPr>
          <w:rFonts w:ascii="Arial" w:eastAsiaTheme="minorEastAsia" w:hAnsi="Arial" w:cs="Arial"/>
          <w:b/>
          <w:bCs/>
          <w:sz w:val="20"/>
          <w:szCs w:val="20"/>
        </w:rPr>
        <w:t>Sodelovanje z deležniki preko RRI stičišča</w:t>
      </w:r>
    </w:p>
    <w:p w14:paraId="1202EE8E" w14:textId="64B90A28" w:rsidR="00B50EAA" w:rsidRPr="00C35BEE" w:rsidRDefault="7686EC61" w:rsidP="1B2DDD50">
      <w:pPr>
        <w:spacing w:after="0"/>
        <w:jc w:val="both"/>
        <w:rPr>
          <w:rFonts w:ascii="Arial" w:eastAsia="Arial" w:hAnsi="Arial" w:cs="Arial"/>
          <w:sz w:val="20"/>
          <w:szCs w:val="20"/>
        </w:rPr>
      </w:pPr>
      <w:r w:rsidRPr="00C35BEE">
        <w:rPr>
          <w:rFonts w:ascii="Arial" w:eastAsiaTheme="minorEastAsia" w:hAnsi="Arial" w:cs="Arial"/>
          <w:sz w:val="20"/>
          <w:szCs w:val="20"/>
        </w:rPr>
        <w:t>RRI stičišče je platforma za povezovanje deležnikov celotnega ZRID sistema. Njegov namen je</w:t>
      </w:r>
      <w:r w:rsidR="37736353" w:rsidRPr="00C35BEE">
        <w:rPr>
          <w:rFonts w:ascii="Arial" w:eastAsiaTheme="minorEastAsia" w:hAnsi="Arial" w:cs="Arial"/>
          <w:sz w:val="20"/>
          <w:szCs w:val="20"/>
        </w:rPr>
        <w:t xml:space="preserve"> </w:t>
      </w:r>
      <w:r w:rsidRPr="00C35BEE">
        <w:rPr>
          <w:rFonts w:ascii="Arial" w:eastAsiaTheme="minorEastAsia" w:hAnsi="Arial" w:cs="Arial"/>
          <w:sz w:val="20"/>
          <w:szCs w:val="20"/>
        </w:rPr>
        <w:t xml:space="preserve">institucionalizacija sodelovanja med deležniki (ministrstva, agencije, raziskovalne organizacije, podjetja), oblikovanje informiranih strategij, politik in ukrepov, vzpostavitev fizičnega in spletnega stičišča za dostop do informacij in koordinacijo, razvoj sistema analitike in vrednotenja RRI </w:t>
      </w:r>
      <w:r w:rsidRPr="00C35BEE">
        <w:rPr>
          <w:rFonts w:ascii="Arial" w:eastAsia="Arial" w:hAnsi="Arial" w:cs="Arial"/>
          <w:sz w:val="20"/>
          <w:szCs w:val="20"/>
        </w:rPr>
        <w:t>kazalnikov.</w:t>
      </w:r>
    </w:p>
    <w:p w14:paraId="2ED99498" w14:textId="58156C92" w:rsidR="00B50EAA" w:rsidRPr="00C35BEE" w:rsidRDefault="7686EC61" w:rsidP="1B2DDD50">
      <w:pPr>
        <w:spacing w:after="0"/>
        <w:jc w:val="both"/>
        <w:rPr>
          <w:rFonts w:ascii="Arial" w:eastAsia="Arial" w:hAnsi="Arial" w:cs="Arial"/>
          <w:sz w:val="20"/>
          <w:szCs w:val="20"/>
        </w:rPr>
      </w:pPr>
      <w:r w:rsidRPr="00C35BEE">
        <w:rPr>
          <w:rFonts w:ascii="Arial" w:eastAsia="Arial" w:hAnsi="Arial" w:cs="Arial"/>
          <w:sz w:val="20"/>
          <w:szCs w:val="20"/>
        </w:rPr>
        <w:t xml:space="preserve"> </w:t>
      </w:r>
    </w:p>
    <w:p w14:paraId="7C4D04AF" w14:textId="7EF7A5EB" w:rsidR="008B62BC" w:rsidRPr="00C35BEE" w:rsidRDefault="47FC24C8" w:rsidP="1B2DDD50">
      <w:pPr>
        <w:pStyle w:val="Brezrazmikov"/>
        <w:jc w:val="both"/>
        <w:rPr>
          <w:rFonts w:ascii="Arial" w:eastAsia="Arial" w:hAnsi="Arial" w:cs="Arial"/>
          <w:sz w:val="20"/>
          <w:szCs w:val="20"/>
        </w:rPr>
      </w:pPr>
      <w:r w:rsidRPr="00C35BEE">
        <w:rPr>
          <w:rFonts w:ascii="Arial" w:eastAsia="Arial" w:hAnsi="Arial" w:cs="Arial"/>
          <w:sz w:val="20"/>
          <w:szCs w:val="20"/>
        </w:rPr>
        <w:t>Ključni n</w:t>
      </w:r>
      <w:r w:rsidR="6C00CF32" w:rsidRPr="00C35BEE">
        <w:rPr>
          <w:rFonts w:ascii="Arial" w:eastAsia="Arial" w:hAnsi="Arial" w:cs="Arial"/>
          <w:sz w:val="20"/>
          <w:szCs w:val="20"/>
        </w:rPr>
        <w:t xml:space="preserve">osilci in financerji znanstvenoraziskovalnega in inovacijskega sistema so ministrstva, pristojna za znanost, za inovacije, za gospodarstvo, za kohezijo, </w:t>
      </w:r>
      <w:r w:rsidR="629F48D3" w:rsidRPr="00C35BEE">
        <w:rPr>
          <w:rFonts w:ascii="Arial" w:eastAsia="Arial" w:hAnsi="Arial" w:cs="Arial"/>
          <w:sz w:val="20"/>
          <w:szCs w:val="20"/>
        </w:rPr>
        <w:t>za okolje in podnebje</w:t>
      </w:r>
      <w:r w:rsidR="617ED325" w:rsidRPr="00C35BEE">
        <w:rPr>
          <w:rFonts w:ascii="Arial" w:eastAsia="Arial" w:hAnsi="Arial" w:cs="Arial"/>
          <w:sz w:val="20"/>
          <w:szCs w:val="20"/>
        </w:rPr>
        <w:t xml:space="preserve">, </w:t>
      </w:r>
      <w:r w:rsidR="6C00CF32" w:rsidRPr="00C35BEE">
        <w:rPr>
          <w:rFonts w:ascii="Arial" w:eastAsia="Arial" w:hAnsi="Arial" w:cs="Arial"/>
          <w:sz w:val="20"/>
          <w:szCs w:val="20"/>
        </w:rPr>
        <w:t>za obrambo,</w:t>
      </w:r>
      <w:r w:rsidR="0A81F551" w:rsidRPr="00C35BEE">
        <w:rPr>
          <w:rFonts w:ascii="Arial" w:eastAsia="Arial" w:hAnsi="Arial" w:cs="Arial"/>
          <w:sz w:val="20"/>
          <w:szCs w:val="20"/>
        </w:rPr>
        <w:t xml:space="preserve"> </w:t>
      </w:r>
      <w:r w:rsidR="5A01643E" w:rsidRPr="00C35BEE">
        <w:rPr>
          <w:rFonts w:ascii="Arial" w:eastAsia="Arial" w:hAnsi="Arial" w:cs="Arial"/>
          <w:sz w:val="20"/>
          <w:szCs w:val="20"/>
        </w:rPr>
        <w:t xml:space="preserve">za </w:t>
      </w:r>
      <w:r w:rsidR="0A81F551" w:rsidRPr="00C35BEE">
        <w:rPr>
          <w:rFonts w:ascii="Arial" w:eastAsia="Arial" w:hAnsi="Arial" w:cs="Arial"/>
          <w:sz w:val="20"/>
          <w:szCs w:val="20"/>
        </w:rPr>
        <w:t>kmetijstvo,</w:t>
      </w:r>
      <w:r w:rsidR="4913393F" w:rsidRPr="00C35BEE">
        <w:rPr>
          <w:rFonts w:ascii="Arial" w:eastAsia="Arial" w:hAnsi="Arial" w:cs="Arial"/>
          <w:sz w:val="20"/>
          <w:szCs w:val="20"/>
        </w:rPr>
        <w:t xml:space="preserve"> gozdarstvo in prehrano,</w:t>
      </w:r>
      <w:r w:rsidR="6C00CF32" w:rsidRPr="00C35BEE">
        <w:rPr>
          <w:rFonts w:ascii="Arial" w:eastAsia="Arial" w:hAnsi="Arial" w:cs="Arial"/>
          <w:sz w:val="20"/>
          <w:szCs w:val="20"/>
        </w:rPr>
        <w:t xml:space="preserve"> </w:t>
      </w:r>
      <w:r w:rsidR="6F989ABC" w:rsidRPr="00C35BEE">
        <w:rPr>
          <w:rFonts w:ascii="Arial" w:eastAsia="Arial" w:hAnsi="Arial" w:cs="Arial"/>
          <w:sz w:val="20"/>
          <w:szCs w:val="20"/>
        </w:rPr>
        <w:t>za digitalno preobrazbo, Javna agencija za znanstvenoraziskovalno in inovacijsko dejavnost RS (ARIS)</w:t>
      </w:r>
      <w:r w:rsidR="557B357D" w:rsidRPr="00C35BEE">
        <w:rPr>
          <w:rFonts w:ascii="Arial" w:eastAsia="Arial" w:hAnsi="Arial" w:cs="Arial"/>
          <w:sz w:val="20"/>
          <w:szCs w:val="20"/>
        </w:rPr>
        <w:t>,</w:t>
      </w:r>
      <w:r w:rsidR="6C00CF32" w:rsidRPr="00C35BEE">
        <w:rPr>
          <w:rFonts w:ascii="Arial" w:eastAsia="Arial" w:hAnsi="Arial" w:cs="Arial"/>
          <w:sz w:val="20"/>
          <w:szCs w:val="20"/>
        </w:rPr>
        <w:t xml:space="preserve"> </w:t>
      </w:r>
      <w:r w:rsidR="5A01643E" w:rsidRPr="00C35BEE">
        <w:rPr>
          <w:rFonts w:ascii="Arial" w:eastAsia="Arial" w:hAnsi="Arial" w:cs="Arial"/>
          <w:sz w:val="20"/>
          <w:szCs w:val="20"/>
        </w:rPr>
        <w:t>Javna agencija</w:t>
      </w:r>
      <w:r w:rsidR="4ADE83BE" w:rsidRPr="00C35BEE">
        <w:rPr>
          <w:rFonts w:ascii="Arial" w:eastAsia="Arial" w:hAnsi="Arial" w:cs="Arial"/>
          <w:sz w:val="20"/>
          <w:szCs w:val="20"/>
        </w:rPr>
        <w:t xml:space="preserve"> </w:t>
      </w:r>
      <w:r w:rsidR="5A01643E" w:rsidRPr="00C35BEE">
        <w:rPr>
          <w:rFonts w:ascii="Arial" w:eastAsia="Arial" w:hAnsi="Arial" w:cs="Arial"/>
          <w:sz w:val="20"/>
          <w:szCs w:val="20"/>
        </w:rPr>
        <w:t> Republike Slovenije za spodbujanje investicij, podjetništva in internacionalizacije (</w:t>
      </w:r>
      <w:r w:rsidR="0F447713" w:rsidRPr="00C35BEE">
        <w:rPr>
          <w:rFonts w:ascii="Arial" w:eastAsia="Arial" w:hAnsi="Arial" w:cs="Arial"/>
          <w:sz w:val="20"/>
          <w:szCs w:val="20"/>
        </w:rPr>
        <w:t>SPIRIT</w:t>
      </w:r>
      <w:r w:rsidR="5A01643E" w:rsidRPr="00C35BEE">
        <w:rPr>
          <w:rFonts w:ascii="Arial" w:eastAsia="Arial" w:hAnsi="Arial" w:cs="Arial"/>
          <w:sz w:val="20"/>
          <w:szCs w:val="20"/>
        </w:rPr>
        <w:t xml:space="preserve"> Slovenija)</w:t>
      </w:r>
      <w:r w:rsidR="6C00CF32" w:rsidRPr="00C35BEE">
        <w:rPr>
          <w:rFonts w:ascii="Arial" w:eastAsia="Arial" w:hAnsi="Arial" w:cs="Arial"/>
          <w:sz w:val="20"/>
          <w:szCs w:val="20"/>
        </w:rPr>
        <w:t xml:space="preserve">, </w:t>
      </w:r>
      <w:r w:rsidR="354BF064" w:rsidRPr="00C35BEE">
        <w:rPr>
          <w:rFonts w:ascii="Arial" w:eastAsia="Arial" w:hAnsi="Arial" w:cs="Arial"/>
          <w:sz w:val="20"/>
          <w:szCs w:val="20"/>
        </w:rPr>
        <w:t>Javni sklad Republike Slovenije za podjetništvo</w:t>
      </w:r>
      <w:r w:rsidR="761D0ACA" w:rsidRPr="00C35BEE">
        <w:rPr>
          <w:rFonts w:ascii="Arial" w:eastAsia="Arial" w:hAnsi="Arial" w:cs="Arial"/>
          <w:sz w:val="20"/>
          <w:szCs w:val="20"/>
        </w:rPr>
        <w:t xml:space="preserve"> (SPS)</w:t>
      </w:r>
      <w:r w:rsidR="354BF064" w:rsidRPr="00C35BEE">
        <w:rPr>
          <w:rFonts w:ascii="Arial" w:eastAsia="Arial" w:hAnsi="Arial" w:cs="Arial"/>
          <w:sz w:val="20"/>
          <w:szCs w:val="20"/>
        </w:rPr>
        <w:t>, SID – Slovenska razvojna in izvozna banka, </w:t>
      </w:r>
      <w:proofErr w:type="spellStart"/>
      <w:r w:rsidR="354BF064" w:rsidRPr="00C35BEE">
        <w:rPr>
          <w:rFonts w:ascii="Arial" w:eastAsia="Arial" w:hAnsi="Arial" w:cs="Arial"/>
          <w:sz w:val="20"/>
          <w:szCs w:val="20"/>
        </w:rPr>
        <w:t>d.d</w:t>
      </w:r>
      <w:proofErr w:type="spellEnd"/>
      <w:r w:rsidR="354BF064" w:rsidRPr="00C35BEE">
        <w:rPr>
          <w:rFonts w:ascii="Arial" w:eastAsia="Arial" w:hAnsi="Arial" w:cs="Arial"/>
          <w:sz w:val="20"/>
          <w:szCs w:val="20"/>
        </w:rPr>
        <w:t xml:space="preserve">., </w:t>
      </w:r>
      <w:r w:rsidR="6C00CF32" w:rsidRPr="00C35BEE">
        <w:rPr>
          <w:rFonts w:ascii="Arial" w:eastAsia="Arial" w:hAnsi="Arial" w:cs="Arial"/>
          <w:sz w:val="20"/>
          <w:szCs w:val="20"/>
        </w:rPr>
        <w:t xml:space="preserve">hkrati pa financiranje </w:t>
      </w:r>
      <w:r w:rsidR="342C4673" w:rsidRPr="00C35BEE">
        <w:rPr>
          <w:rFonts w:ascii="Arial" w:eastAsia="Arial" w:hAnsi="Arial" w:cs="Arial"/>
          <w:sz w:val="20"/>
          <w:szCs w:val="20"/>
        </w:rPr>
        <w:t>ZRID</w:t>
      </w:r>
      <w:r w:rsidR="6C00CF32" w:rsidRPr="00C35BEE">
        <w:rPr>
          <w:rFonts w:ascii="Arial" w:eastAsia="Arial" w:hAnsi="Arial" w:cs="Arial"/>
          <w:sz w:val="20"/>
          <w:szCs w:val="20"/>
        </w:rPr>
        <w:t xml:space="preserve"> izvajajo tudi druga ministrstva </w:t>
      </w:r>
      <w:r w:rsidR="71B66DB2" w:rsidRPr="00C35BEE">
        <w:rPr>
          <w:rFonts w:ascii="Arial" w:eastAsia="Arial" w:hAnsi="Arial" w:cs="Arial"/>
          <w:sz w:val="20"/>
          <w:szCs w:val="20"/>
        </w:rPr>
        <w:t>(npr. ministrstvo, pristojno za kulturo, zdravje</w:t>
      </w:r>
      <w:r w:rsidR="629F48D3" w:rsidRPr="00C35BEE">
        <w:rPr>
          <w:rFonts w:ascii="Arial" w:eastAsia="Arial" w:hAnsi="Arial" w:cs="Arial"/>
          <w:sz w:val="20"/>
          <w:szCs w:val="20"/>
        </w:rPr>
        <w:t>, naravne vire</w:t>
      </w:r>
      <w:r w:rsidR="1FF3D6B0" w:rsidRPr="00C35BEE">
        <w:rPr>
          <w:rFonts w:ascii="Arial" w:eastAsia="Arial" w:hAnsi="Arial" w:cs="Arial"/>
          <w:sz w:val="20"/>
          <w:szCs w:val="20"/>
        </w:rPr>
        <w:t>)</w:t>
      </w:r>
      <w:r w:rsidR="6C00CF32" w:rsidRPr="00C35BEE">
        <w:rPr>
          <w:rFonts w:ascii="Arial" w:eastAsia="Arial" w:hAnsi="Arial" w:cs="Arial"/>
          <w:sz w:val="20"/>
          <w:szCs w:val="20"/>
        </w:rPr>
        <w:t xml:space="preserve"> in druge pravne osebe javnega prava, skladno s svojimi pristojnostmi, ter institucije podpornega okolja v skladu z zakonom, ki ureja podporno okolje za podjetništv</w:t>
      </w:r>
      <w:r w:rsidR="390AEBFB" w:rsidRPr="00C35BEE">
        <w:rPr>
          <w:rFonts w:ascii="Arial" w:eastAsia="Arial" w:hAnsi="Arial" w:cs="Arial"/>
          <w:sz w:val="20"/>
          <w:szCs w:val="20"/>
        </w:rPr>
        <w:t>o</w:t>
      </w:r>
      <w:r w:rsidR="44068D82" w:rsidRPr="00C35BEE">
        <w:rPr>
          <w:rFonts w:ascii="Arial" w:eastAsia="Arial" w:hAnsi="Arial" w:cs="Arial"/>
          <w:sz w:val="20"/>
          <w:szCs w:val="20"/>
        </w:rPr>
        <w:t>.</w:t>
      </w:r>
      <w:r w:rsidR="63CEF010" w:rsidRPr="00C35BEE">
        <w:rPr>
          <w:rFonts w:ascii="Arial" w:eastAsia="Arial" w:hAnsi="Arial" w:cs="Arial"/>
          <w:sz w:val="20"/>
          <w:szCs w:val="20"/>
        </w:rPr>
        <w:t xml:space="preserve"> </w:t>
      </w:r>
      <w:r w:rsidR="12AF3460" w:rsidRPr="00C35BEE">
        <w:rPr>
          <w:rFonts w:ascii="Arial" w:eastAsia="Arial" w:hAnsi="Arial" w:cs="Arial"/>
          <w:sz w:val="20"/>
          <w:szCs w:val="20"/>
        </w:rPr>
        <w:t xml:space="preserve"> </w:t>
      </w:r>
    </w:p>
    <w:p w14:paraId="23582955" w14:textId="5C66881B" w:rsidR="008B62BC" w:rsidRPr="00C35BEE" w:rsidRDefault="6C05AF93" w:rsidP="00EC31A1">
      <w:pPr>
        <w:pStyle w:val="Naslov1"/>
        <w:numPr>
          <w:ilvl w:val="0"/>
          <w:numId w:val="9"/>
        </w:numPr>
        <w:rPr>
          <w:rFonts w:ascii="Arial" w:eastAsia="Arial" w:hAnsi="Arial" w:cs="Arial"/>
          <w:b/>
          <w:bCs/>
          <w:sz w:val="24"/>
          <w:szCs w:val="24"/>
        </w:rPr>
      </w:pPr>
      <w:r w:rsidRPr="00C35BEE">
        <w:rPr>
          <w:rFonts w:ascii="Arial" w:eastAsia="Arial" w:hAnsi="Arial" w:cs="Arial"/>
          <w:b/>
          <w:bCs/>
          <w:sz w:val="24"/>
          <w:szCs w:val="24"/>
        </w:rPr>
        <w:t>Načrt</w:t>
      </w:r>
      <w:r w:rsidR="7888AD74" w:rsidRPr="00C35BEE">
        <w:rPr>
          <w:rFonts w:ascii="Arial" w:eastAsia="Arial" w:hAnsi="Arial" w:cs="Arial"/>
          <w:b/>
          <w:bCs/>
          <w:sz w:val="24"/>
          <w:szCs w:val="24"/>
        </w:rPr>
        <w:t xml:space="preserve"> spremljanja in</w:t>
      </w:r>
      <w:r w:rsidRPr="00C35BEE">
        <w:rPr>
          <w:rFonts w:ascii="Arial" w:eastAsia="Arial" w:hAnsi="Arial" w:cs="Arial"/>
          <w:b/>
          <w:bCs/>
          <w:sz w:val="24"/>
          <w:szCs w:val="24"/>
        </w:rPr>
        <w:t xml:space="preserve"> </w:t>
      </w:r>
      <w:r w:rsidR="1F8DDB94" w:rsidRPr="00C35BEE">
        <w:rPr>
          <w:rFonts w:ascii="Arial" w:eastAsia="Arial" w:hAnsi="Arial" w:cs="Arial"/>
          <w:b/>
          <w:bCs/>
          <w:sz w:val="24"/>
          <w:szCs w:val="24"/>
        </w:rPr>
        <w:t>vrednotenja</w:t>
      </w:r>
      <w:r w:rsidRPr="00C35BEE">
        <w:rPr>
          <w:rFonts w:ascii="Arial" w:eastAsia="Arial" w:hAnsi="Arial" w:cs="Arial"/>
          <w:b/>
          <w:bCs/>
          <w:sz w:val="24"/>
          <w:szCs w:val="24"/>
        </w:rPr>
        <w:t xml:space="preserve"> </w:t>
      </w:r>
      <w:r w:rsidR="1F8DDB94" w:rsidRPr="00C35BEE">
        <w:rPr>
          <w:rFonts w:ascii="Arial" w:eastAsia="Arial" w:hAnsi="Arial" w:cs="Arial"/>
          <w:b/>
          <w:bCs/>
          <w:sz w:val="24"/>
          <w:szCs w:val="24"/>
        </w:rPr>
        <w:t xml:space="preserve"> </w:t>
      </w:r>
    </w:p>
    <w:p w14:paraId="70976E78" w14:textId="38E87472" w:rsidR="1B2DDD50" w:rsidRPr="00C35BEE" w:rsidRDefault="1B2DDD50" w:rsidP="1B2DDD50">
      <w:pPr>
        <w:pStyle w:val="Brezrazmikov"/>
        <w:rPr>
          <w:rFonts w:ascii="Arial" w:hAnsi="Arial" w:cs="Arial"/>
        </w:rPr>
      </w:pPr>
    </w:p>
    <w:p w14:paraId="0C11FB8E" w14:textId="6DF518DE" w:rsidR="008B62BC" w:rsidRPr="00C35BEE" w:rsidRDefault="58B7844F" w:rsidP="1B2DDD50">
      <w:pPr>
        <w:pStyle w:val="Brezrazmikov"/>
        <w:jc w:val="both"/>
        <w:rPr>
          <w:rFonts w:ascii="Arial" w:hAnsi="Arial" w:cs="Arial"/>
          <w:sz w:val="20"/>
          <w:szCs w:val="20"/>
        </w:rPr>
      </w:pPr>
      <w:r w:rsidRPr="00C35BEE">
        <w:rPr>
          <w:rFonts w:ascii="Arial" w:eastAsia="Arial" w:hAnsi="Arial" w:cs="Arial"/>
          <w:sz w:val="20"/>
          <w:szCs w:val="20"/>
        </w:rPr>
        <w:t xml:space="preserve">Spremljanje </w:t>
      </w:r>
      <w:r w:rsidR="77310267" w:rsidRPr="00C35BEE">
        <w:rPr>
          <w:rFonts w:ascii="Arial" w:eastAsia="Arial" w:hAnsi="Arial" w:cs="Arial"/>
          <w:sz w:val="20"/>
          <w:szCs w:val="20"/>
        </w:rPr>
        <w:t xml:space="preserve">uresničevanja kazalnikov </w:t>
      </w:r>
      <w:r w:rsidR="75D0C051" w:rsidRPr="00C35BEE">
        <w:rPr>
          <w:rFonts w:ascii="Arial" w:eastAsia="Arial" w:hAnsi="Arial" w:cs="Arial"/>
          <w:sz w:val="20"/>
          <w:szCs w:val="20"/>
        </w:rPr>
        <w:t>potek</w:t>
      </w:r>
      <w:r w:rsidR="77310267" w:rsidRPr="00C35BEE">
        <w:rPr>
          <w:rFonts w:ascii="Arial" w:eastAsia="Arial" w:hAnsi="Arial" w:cs="Arial"/>
          <w:sz w:val="20"/>
          <w:szCs w:val="20"/>
        </w:rPr>
        <w:t xml:space="preserve">a v okviru poročanja o uresničevanju </w:t>
      </w:r>
      <w:r w:rsidR="0FA26533" w:rsidRPr="00C35BEE">
        <w:rPr>
          <w:rFonts w:ascii="Arial" w:eastAsia="Arial" w:hAnsi="Arial" w:cs="Arial"/>
          <w:sz w:val="20"/>
          <w:szCs w:val="20"/>
        </w:rPr>
        <w:t>sprejetih</w:t>
      </w:r>
      <w:r w:rsidR="77310267" w:rsidRPr="00C35BEE">
        <w:rPr>
          <w:rFonts w:ascii="Arial" w:eastAsia="Arial" w:hAnsi="Arial" w:cs="Arial"/>
          <w:sz w:val="20"/>
          <w:szCs w:val="20"/>
        </w:rPr>
        <w:t xml:space="preserve"> strategij in</w:t>
      </w:r>
      <w:r w:rsidR="330B3F4C" w:rsidRPr="00C35BEE">
        <w:rPr>
          <w:rFonts w:ascii="Arial" w:eastAsia="Arial" w:hAnsi="Arial" w:cs="Arial"/>
          <w:sz w:val="20"/>
          <w:szCs w:val="20"/>
        </w:rPr>
        <w:t xml:space="preserve"> </w:t>
      </w:r>
      <w:r w:rsidR="77310267" w:rsidRPr="00C35BEE">
        <w:rPr>
          <w:rFonts w:ascii="Arial" w:eastAsia="Arial" w:hAnsi="Arial" w:cs="Arial"/>
          <w:sz w:val="20"/>
          <w:szCs w:val="20"/>
        </w:rPr>
        <w:t>akcijskih načrtov</w:t>
      </w:r>
      <w:r w:rsidR="04765772" w:rsidRPr="00C35BEE">
        <w:rPr>
          <w:rFonts w:ascii="Arial" w:eastAsia="Arial" w:hAnsi="Arial" w:cs="Arial"/>
          <w:sz w:val="20"/>
          <w:szCs w:val="20"/>
        </w:rPr>
        <w:t xml:space="preserve">, hkrati pa se mora vzpostaviti tudi sistem vrednotenja </w:t>
      </w:r>
      <w:r w:rsidR="70C9ED05" w:rsidRPr="00C35BEE">
        <w:rPr>
          <w:rFonts w:ascii="Arial" w:eastAsia="Arial" w:hAnsi="Arial" w:cs="Arial"/>
          <w:sz w:val="20"/>
          <w:szCs w:val="20"/>
        </w:rPr>
        <w:t>znanstvenoraziskovalne in inovacijske politike</w:t>
      </w:r>
      <w:r w:rsidR="04765772" w:rsidRPr="00C35BEE">
        <w:rPr>
          <w:rFonts w:ascii="Arial" w:eastAsia="Arial" w:hAnsi="Arial" w:cs="Arial"/>
          <w:sz w:val="20"/>
          <w:szCs w:val="20"/>
        </w:rPr>
        <w:t xml:space="preserve"> kot </w:t>
      </w:r>
      <w:r w:rsidR="395CAF28" w:rsidRPr="00C35BEE">
        <w:rPr>
          <w:rFonts w:ascii="Arial" w:eastAsia="Arial" w:hAnsi="Arial" w:cs="Arial"/>
          <w:sz w:val="20"/>
          <w:szCs w:val="20"/>
        </w:rPr>
        <w:t xml:space="preserve">podporni </w:t>
      </w:r>
      <w:r w:rsidR="04765772" w:rsidRPr="00C35BEE">
        <w:rPr>
          <w:rFonts w:ascii="Arial" w:eastAsia="Arial" w:hAnsi="Arial" w:cs="Arial"/>
          <w:sz w:val="20"/>
          <w:szCs w:val="20"/>
        </w:rPr>
        <w:t>vzporedn</w:t>
      </w:r>
      <w:r w:rsidR="7A033835" w:rsidRPr="00C35BEE">
        <w:rPr>
          <w:rFonts w:ascii="Arial" w:eastAsia="Arial" w:hAnsi="Arial" w:cs="Arial"/>
          <w:sz w:val="20"/>
          <w:szCs w:val="20"/>
        </w:rPr>
        <w:t>i</w:t>
      </w:r>
      <w:r w:rsidR="04765772" w:rsidRPr="00C35BEE">
        <w:rPr>
          <w:rFonts w:ascii="Arial" w:eastAsia="Arial" w:hAnsi="Arial" w:cs="Arial"/>
          <w:sz w:val="20"/>
          <w:szCs w:val="20"/>
        </w:rPr>
        <w:t xml:space="preserve"> proces</w:t>
      </w:r>
      <w:r w:rsidR="473E1684" w:rsidRPr="00C35BEE">
        <w:rPr>
          <w:rFonts w:ascii="Arial" w:eastAsia="Arial" w:hAnsi="Arial" w:cs="Arial"/>
          <w:sz w:val="20"/>
          <w:szCs w:val="20"/>
        </w:rPr>
        <w:t xml:space="preserve"> medresorskega sodelovanja</w:t>
      </w:r>
      <w:r w:rsidR="04765772" w:rsidRPr="00C35BEE">
        <w:rPr>
          <w:rFonts w:ascii="Arial" w:eastAsia="Arial" w:hAnsi="Arial" w:cs="Arial"/>
          <w:sz w:val="20"/>
          <w:szCs w:val="20"/>
        </w:rPr>
        <w:t>.</w:t>
      </w:r>
      <w:r w:rsidR="04765772" w:rsidRPr="00C35BEE">
        <w:rPr>
          <w:rFonts w:ascii="Arial" w:hAnsi="Arial" w:cs="Arial"/>
        </w:rPr>
        <w:t xml:space="preserve"> </w:t>
      </w:r>
    </w:p>
    <w:p w14:paraId="66834362" w14:textId="5A0B28C4" w:rsidR="008B62BC" w:rsidRPr="00C35BEE" w:rsidRDefault="690583D6" w:rsidP="1CC83D7B">
      <w:pPr>
        <w:jc w:val="both"/>
        <w:rPr>
          <w:rFonts w:ascii="Arial" w:hAnsi="Arial" w:cs="Arial"/>
          <w:sz w:val="20"/>
          <w:szCs w:val="20"/>
        </w:rPr>
      </w:pPr>
      <w:r w:rsidRPr="00C35BEE">
        <w:rPr>
          <w:rFonts w:ascii="Arial" w:hAnsi="Arial" w:cs="Arial"/>
          <w:sz w:val="20"/>
          <w:szCs w:val="20"/>
        </w:rPr>
        <w:t xml:space="preserve">Predlagan načrt vključuje </w:t>
      </w:r>
      <w:r w:rsidR="2F9C3682" w:rsidRPr="00C35BEE">
        <w:rPr>
          <w:rFonts w:ascii="Arial" w:hAnsi="Arial" w:cs="Arial"/>
          <w:sz w:val="20"/>
          <w:szCs w:val="20"/>
        </w:rPr>
        <w:t>seznam</w:t>
      </w:r>
      <w:r w:rsidRPr="00C35BEE">
        <w:rPr>
          <w:rFonts w:ascii="Arial" w:hAnsi="Arial" w:cs="Arial"/>
          <w:sz w:val="20"/>
          <w:szCs w:val="20"/>
        </w:rPr>
        <w:t xml:space="preserve"> posameznih vrednotenj</w:t>
      </w:r>
      <w:r w:rsidR="2F9C3682" w:rsidRPr="00C35BEE">
        <w:rPr>
          <w:rFonts w:ascii="Arial" w:hAnsi="Arial" w:cs="Arial"/>
          <w:sz w:val="20"/>
          <w:szCs w:val="20"/>
        </w:rPr>
        <w:t>, ki se bodo izvajala v obdobju 2026</w:t>
      </w:r>
      <w:r w:rsidR="00F1562C">
        <w:rPr>
          <w:rFonts w:ascii="Arial" w:hAnsi="Arial" w:cs="Arial"/>
          <w:sz w:val="20"/>
          <w:szCs w:val="20"/>
        </w:rPr>
        <w:t>–</w:t>
      </w:r>
      <w:r w:rsidR="2F9C3682" w:rsidRPr="00C35BEE">
        <w:rPr>
          <w:rFonts w:ascii="Arial" w:hAnsi="Arial" w:cs="Arial"/>
          <w:sz w:val="20"/>
          <w:szCs w:val="20"/>
        </w:rPr>
        <w:t xml:space="preserve">2028 na </w:t>
      </w:r>
      <w:r w:rsidR="70C9ED05" w:rsidRPr="00C35BEE">
        <w:rPr>
          <w:rFonts w:ascii="Arial" w:hAnsi="Arial" w:cs="Arial"/>
          <w:sz w:val="20"/>
          <w:szCs w:val="20"/>
        </w:rPr>
        <w:t xml:space="preserve">tem </w:t>
      </w:r>
      <w:r w:rsidR="2F9C3682" w:rsidRPr="00C35BEE">
        <w:rPr>
          <w:rFonts w:ascii="Arial" w:hAnsi="Arial" w:cs="Arial"/>
          <w:sz w:val="20"/>
          <w:szCs w:val="20"/>
        </w:rPr>
        <w:t xml:space="preserve">področju </w:t>
      </w:r>
      <w:r w:rsidR="2420BD3A" w:rsidRPr="00C35BEE">
        <w:rPr>
          <w:rFonts w:ascii="Arial" w:hAnsi="Arial" w:cs="Arial"/>
          <w:sz w:val="20"/>
          <w:szCs w:val="20"/>
        </w:rPr>
        <w:t>ne glede na vir financiranja</w:t>
      </w:r>
      <w:r w:rsidR="2F9C3682" w:rsidRPr="00C35BEE">
        <w:rPr>
          <w:rFonts w:ascii="Arial" w:hAnsi="Arial" w:cs="Arial"/>
          <w:sz w:val="20"/>
          <w:szCs w:val="20"/>
        </w:rPr>
        <w:t>.</w:t>
      </w:r>
      <w:r w:rsidR="3C3BAF76" w:rsidRPr="00C35BEE">
        <w:rPr>
          <w:rFonts w:ascii="Arial" w:hAnsi="Arial" w:cs="Arial"/>
          <w:sz w:val="20"/>
          <w:szCs w:val="20"/>
        </w:rPr>
        <w:t xml:space="preserve"> Cilj je, da se vr</w:t>
      </w:r>
      <w:r w:rsidR="2F9C3682" w:rsidRPr="00C35BEE">
        <w:rPr>
          <w:rFonts w:ascii="Arial" w:hAnsi="Arial" w:cs="Arial"/>
          <w:sz w:val="20"/>
          <w:szCs w:val="20"/>
        </w:rPr>
        <w:t xml:space="preserve">ednotenje sistematično in kontinuirano vključi v procese oblikovanja politik </w:t>
      </w:r>
      <w:r w:rsidR="42B70FA5" w:rsidRPr="00C35BEE">
        <w:rPr>
          <w:rFonts w:ascii="Arial" w:hAnsi="Arial" w:cs="Arial"/>
          <w:sz w:val="20"/>
          <w:szCs w:val="20"/>
        </w:rPr>
        <w:t>s</w:t>
      </w:r>
      <w:r w:rsidRPr="00C35BEE">
        <w:rPr>
          <w:rFonts w:ascii="Arial" w:hAnsi="Arial" w:cs="Arial"/>
          <w:sz w:val="20"/>
          <w:szCs w:val="20"/>
        </w:rPr>
        <w:t xml:space="preserve"> ciljem</w:t>
      </w:r>
      <w:r w:rsidR="28036803" w:rsidRPr="00C35BEE">
        <w:rPr>
          <w:rFonts w:ascii="Arial" w:hAnsi="Arial" w:cs="Arial"/>
          <w:sz w:val="20"/>
          <w:szCs w:val="20"/>
        </w:rPr>
        <w:t xml:space="preserve"> </w:t>
      </w:r>
      <w:r w:rsidRPr="00C35BEE">
        <w:rPr>
          <w:rFonts w:ascii="Arial" w:hAnsi="Arial" w:cs="Arial"/>
          <w:sz w:val="20"/>
          <w:szCs w:val="20"/>
        </w:rPr>
        <w:t>poveča</w:t>
      </w:r>
      <w:r w:rsidR="51B3E490" w:rsidRPr="00C35BEE">
        <w:rPr>
          <w:rFonts w:ascii="Arial" w:hAnsi="Arial" w:cs="Arial"/>
          <w:sz w:val="20"/>
          <w:szCs w:val="20"/>
        </w:rPr>
        <w:t>nja</w:t>
      </w:r>
      <w:r w:rsidRPr="00C35BEE">
        <w:rPr>
          <w:rFonts w:ascii="Arial" w:hAnsi="Arial" w:cs="Arial"/>
          <w:sz w:val="20"/>
          <w:szCs w:val="20"/>
        </w:rPr>
        <w:t xml:space="preserve"> uporab</w:t>
      </w:r>
      <w:r w:rsidR="7E10469F" w:rsidRPr="00C35BEE">
        <w:rPr>
          <w:rFonts w:ascii="Arial" w:hAnsi="Arial" w:cs="Arial"/>
          <w:sz w:val="20"/>
          <w:szCs w:val="20"/>
        </w:rPr>
        <w:t>e podatkov in</w:t>
      </w:r>
      <w:r w:rsidRPr="00C35BEE">
        <w:rPr>
          <w:rFonts w:ascii="Arial" w:hAnsi="Arial" w:cs="Arial"/>
          <w:sz w:val="20"/>
          <w:szCs w:val="20"/>
        </w:rPr>
        <w:t xml:space="preserve"> rezultatov vrednotenj </w:t>
      </w:r>
      <w:r w:rsidR="4716202E" w:rsidRPr="00C35BEE">
        <w:rPr>
          <w:rFonts w:ascii="Arial" w:hAnsi="Arial" w:cs="Arial"/>
          <w:sz w:val="20"/>
          <w:szCs w:val="20"/>
        </w:rPr>
        <w:t>ter</w:t>
      </w:r>
      <w:r w:rsidRPr="00C35BEE">
        <w:rPr>
          <w:rFonts w:ascii="Arial" w:hAnsi="Arial" w:cs="Arial"/>
          <w:sz w:val="20"/>
          <w:szCs w:val="20"/>
        </w:rPr>
        <w:t xml:space="preserve"> izvajanj</w:t>
      </w:r>
      <w:r w:rsidR="12044E31" w:rsidRPr="00C35BEE">
        <w:rPr>
          <w:rFonts w:ascii="Arial" w:hAnsi="Arial" w:cs="Arial"/>
          <w:sz w:val="20"/>
          <w:szCs w:val="20"/>
        </w:rPr>
        <w:t>a</w:t>
      </w:r>
      <w:r w:rsidRPr="00C35BEE">
        <w:rPr>
          <w:rFonts w:ascii="Arial" w:hAnsi="Arial" w:cs="Arial"/>
          <w:sz w:val="20"/>
          <w:szCs w:val="20"/>
        </w:rPr>
        <w:t xml:space="preserve"> priporočil</w:t>
      </w:r>
      <w:r w:rsidR="2297219B" w:rsidRPr="00C35BEE">
        <w:rPr>
          <w:rFonts w:ascii="Arial" w:hAnsi="Arial" w:cs="Arial"/>
          <w:sz w:val="20"/>
          <w:szCs w:val="20"/>
        </w:rPr>
        <w:t>. I</w:t>
      </w:r>
      <w:r w:rsidR="2F9C3682" w:rsidRPr="00C35BEE">
        <w:rPr>
          <w:rFonts w:ascii="Arial" w:hAnsi="Arial" w:cs="Arial"/>
          <w:sz w:val="20"/>
          <w:szCs w:val="20"/>
        </w:rPr>
        <w:t xml:space="preserve">nformacije </w:t>
      </w:r>
      <w:r w:rsidRPr="00C35BEE">
        <w:rPr>
          <w:rFonts w:ascii="Arial" w:hAnsi="Arial" w:cs="Arial"/>
          <w:sz w:val="20"/>
          <w:szCs w:val="20"/>
        </w:rPr>
        <w:t>o rezultatih vrednotenj</w:t>
      </w:r>
      <w:r w:rsidR="1584A137" w:rsidRPr="00C35BEE">
        <w:rPr>
          <w:rFonts w:ascii="Arial" w:hAnsi="Arial" w:cs="Arial"/>
          <w:sz w:val="20"/>
          <w:szCs w:val="20"/>
        </w:rPr>
        <w:t xml:space="preserve"> bodo</w:t>
      </w:r>
      <w:r w:rsidR="2F9C3682" w:rsidRPr="00C35BEE">
        <w:rPr>
          <w:rFonts w:ascii="Arial" w:hAnsi="Arial" w:cs="Arial"/>
          <w:sz w:val="20"/>
          <w:szCs w:val="20"/>
        </w:rPr>
        <w:t>, razen tisti</w:t>
      </w:r>
      <w:r w:rsidR="205925D5" w:rsidRPr="00C35BEE">
        <w:rPr>
          <w:rFonts w:ascii="Arial" w:hAnsi="Arial" w:cs="Arial"/>
          <w:sz w:val="20"/>
          <w:szCs w:val="20"/>
        </w:rPr>
        <w:t xml:space="preserve">h, za katere nacionalna zakonodaja določa drugače, </w:t>
      </w:r>
      <w:r w:rsidR="2F9C3682" w:rsidRPr="00C35BEE">
        <w:rPr>
          <w:rFonts w:ascii="Arial" w:hAnsi="Arial" w:cs="Arial"/>
          <w:sz w:val="20"/>
          <w:szCs w:val="20"/>
        </w:rPr>
        <w:t>tudi javno objavljene</w:t>
      </w:r>
      <w:r w:rsidR="3AE99BEC" w:rsidRPr="00C35BEE">
        <w:rPr>
          <w:rFonts w:ascii="Arial" w:hAnsi="Arial" w:cs="Arial"/>
          <w:sz w:val="20"/>
          <w:szCs w:val="20"/>
        </w:rPr>
        <w:t>, med drugim na vzpostavljenem RRI stičišču</w:t>
      </w:r>
      <w:r w:rsidR="205925D5" w:rsidRPr="00C35BEE">
        <w:rPr>
          <w:rFonts w:ascii="Arial" w:hAnsi="Arial" w:cs="Arial"/>
          <w:sz w:val="20"/>
          <w:szCs w:val="20"/>
        </w:rPr>
        <w:t>.</w:t>
      </w:r>
    </w:p>
    <w:p w14:paraId="4B6B3FB2" w14:textId="4D370002" w:rsidR="00D155AF" w:rsidRPr="00C35BEE" w:rsidRDefault="7FCBD7FD" w:rsidP="6F655716">
      <w:pPr>
        <w:jc w:val="both"/>
        <w:rPr>
          <w:rFonts w:ascii="Arial" w:hAnsi="Arial" w:cs="Arial"/>
          <w:sz w:val="20"/>
          <w:szCs w:val="20"/>
        </w:rPr>
      </w:pPr>
      <w:r w:rsidRPr="00C35BEE">
        <w:rPr>
          <w:rFonts w:ascii="Arial" w:hAnsi="Arial" w:cs="Arial"/>
          <w:sz w:val="20"/>
          <w:szCs w:val="20"/>
        </w:rPr>
        <w:t xml:space="preserve">V okviru posameznih vrednotenj se bo vzpostavila ad-hoc medsektorska skupina za vrednotenje, ki bo </w:t>
      </w:r>
      <w:r w:rsidR="265450C4" w:rsidRPr="00C35BEE">
        <w:rPr>
          <w:rFonts w:ascii="Arial" w:hAnsi="Arial" w:cs="Arial"/>
          <w:sz w:val="20"/>
          <w:szCs w:val="20"/>
        </w:rPr>
        <w:t xml:space="preserve">vsebinsko spremljala in obravnavala posamezno vrednotenje od faze načrtovanja do priprave končnega poročila. </w:t>
      </w:r>
      <w:r w:rsidR="106AD5E8" w:rsidRPr="00C35BEE">
        <w:rPr>
          <w:rFonts w:ascii="Arial" w:hAnsi="Arial" w:cs="Arial"/>
          <w:sz w:val="20"/>
          <w:szCs w:val="20"/>
        </w:rPr>
        <w:t xml:space="preserve"> V primeru vrednotenj, ki so financirana iz sredstev evropske kohezijske politike, je postopek </w:t>
      </w:r>
      <w:r w:rsidR="42B70FA5" w:rsidRPr="00C35BEE">
        <w:rPr>
          <w:rFonts w:ascii="Arial" w:hAnsi="Arial" w:cs="Arial"/>
          <w:sz w:val="20"/>
          <w:szCs w:val="20"/>
        </w:rPr>
        <w:t xml:space="preserve">načrtovanja in </w:t>
      </w:r>
      <w:r w:rsidR="106AD5E8" w:rsidRPr="00C35BEE">
        <w:rPr>
          <w:rFonts w:ascii="Arial" w:hAnsi="Arial" w:cs="Arial"/>
          <w:sz w:val="20"/>
          <w:szCs w:val="20"/>
        </w:rPr>
        <w:t xml:space="preserve">izvedbe sicer opredeljen </w:t>
      </w:r>
      <w:r w:rsidR="42B70FA5" w:rsidRPr="00C35BEE">
        <w:rPr>
          <w:rFonts w:ascii="Arial" w:hAnsi="Arial" w:cs="Arial"/>
          <w:sz w:val="20"/>
          <w:szCs w:val="20"/>
        </w:rPr>
        <w:t xml:space="preserve">v ločenih </w:t>
      </w:r>
      <w:r w:rsidR="63869D9E" w:rsidRPr="00C35BEE">
        <w:rPr>
          <w:rFonts w:ascii="Arial" w:hAnsi="Arial" w:cs="Arial"/>
          <w:sz w:val="20"/>
          <w:szCs w:val="20"/>
        </w:rPr>
        <w:t>dokumentih</w:t>
      </w:r>
      <w:r w:rsidR="106AD5E8" w:rsidRPr="00C35BEE">
        <w:rPr>
          <w:rFonts w:ascii="Arial" w:hAnsi="Arial" w:cs="Arial"/>
          <w:sz w:val="20"/>
          <w:szCs w:val="20"/>
        </w:rPr>
        <w:t>,</w:t>
      </w:r>
      <w:r w:rsidR="12398EA4" w:rsidRPr="00C35BEE">
        <w:rPr>
          <w:rFonts w:ascii="Arial" w:hAnsi="Arial" w:cs="Arial"/>
          <w:sz w:val="20"/>
          <w:szCs w:val="20"/>
        </w:rPr>
        <w:t xml:space="preserve"> vendar</w:t>
      </w:r>
      <w:r w:rsidR="00D08559" w:rsidRPr="00C35BEE">
        <w:rPr>
          <w:rFonts w:ascii="Arial" w:hAnsi="Arial" w:cs="Arial"/>
          <w:sz w:val="20"/>
          <w:szCs w:val="20"/>
        </w:rPr>
        <w:t xml:space="preserve"> so</w:t>
      </w:r>
      <w:r w:rsidR="106AD5E8" w:rsidRPr="00C35BEE">
        <w:rPr>
          <w:rFonts w:ascii="Arial" w:hAnsi="Arial" w:cs="Arial"/>
          <w:sz w:val="20"/>
          <w:szCs w:val="20"/>
        </w:rPr>
        <w:t xml:space="preserve"> evalvacije</w:t>
      </w:r>
      <w:r w:rsidR="00D08559" w:rsidRPr="00C35BEE">
        <w:rPr>
          <w:rFonts w:ascii="Arial" w:hAnsi="Arial" w:cs="Arial"/>
          <w:sz w:val="20"/>
          <w:szCs w:val="20"/>
        </w:rPr>
        <w:t xml:space="preserve"> del RRI sistema, zato so navedene tudi v okviru tega dokumenta. </w:t>
      </w:r>
    </w:p>
    <w:p w14:paraId="6D79B73E" w14:textId="05EECB9E" w:rsidR="00B53058" w:rsidRPr="00C35BEE" w:rsidRDefault="00417CD9" w:rsidP="6F655716">
      <w:pPr>
        <w:jc w:val="both"/>
        <w:rPr>
          <w:rFonts w:ascii="Arial" w:hAnsi="Arial" w:cs="Arial"/>
          <w:b/>
          <w:sz w:val="20"/>
          <w:szCs w:val="20"/>
        </w:rPr>
      </w:pPr>
      <w:r w:rsidRPr="00C35BEE">
        <w:rPr>
          <w:rFonts w:ascii="Arial" w:hAnsi="Arial" w:cs="Arial"/>
          <w:b/>
          <w:bCs/>
          <w:sz w:val="20"/>
          <w:szCs w:val="20"/>
        </w:rPr>
        <w:lastRenderedPageBreak/>
        <w:t xml:space="preserve">Tabela </w:t>
      </w:r>
      <w:r w:rsidR="00876A09" w:rsidRPr="00C35BEE">
        <w:rPr>
          <w:rFonts w:ascii="Arial" w:hAnsi="Arial" w:cs="Arial"/>
          <w:b/>
          <w:bCs/>
          <w:sz w:val="20"/>
          <w:szCs w:val="20"/>
        </w:rPr>
        <w:t>1</w:t>
      </w:r>
      <w:r w:rsidRPr="00C35BEE">
        <w:rPr>
          <w:rFonts w:ascii="Arial" w:hAnsi="Arial" w:cs="Arial"/>
          <w:b/>
          <w:bCs/>
          <w:sz w:val="20"/>
          <w:szCs w:val="20"/>
        </w:rPr>
        <w:t xml:space="preserve">: </w:t>
      </w:r>
      <w:r w:rsidR="00B53058" w:rsidRPr="00C35BEE">
        <w:rPr>
          <w:rFonts w:ascii="Arial" w:hAnsi="Arial" w:cs="Arial"/>
          <w:b/>
          <w:bCs/>
          <w:sz w:val="20"/>
          <w:szCs w:val="20"/>
        </w:rPr>
        <w:t>Seznam</w:t>
      </w:r>
      <w:r w:rsidR="00996710" w:rsidRPr="00C35BEE">
        <w:rPr>
          <w:rFonts w:ascii="Arial" w:hAnsi="Arial" w:cs="Arial"/>
          <w:b/>
          <w:bCs/>
          <w:sz w:val="20"/>
          <w:szCs w:val="20"/>
        </w:rPr>
        <w:t xml:space="preserve"> predvidenih</w:t>
      </w:r>
      <w:r w:rsidR="00B53058" w:rsidRPr="00C35BEE">
        <w:rPr>
          <w:rFonts w:ascii="Arial" w:hAnsi="Arial" w:cs="Arial"/>
          <w:b/>
          <w:bCs/>
          <w:sz w:val="20"/>
          <w:szCs w:val="20"/>
        </w:rPr>
        <w:t xml:space="preserve"> vrednotenj na področju RRI v obdobju 2026</w:t>
      </w:r>
      <w:r w:rsidR="00F1562C">
        <w:rPr>
          <w:rFonts w:ascii="Arial" w:hAnsi="Arial" w:cs="Arial"/>
          <w:b/>
          <w:bCs/>
          <w:sz w:val="20"/>
          <w:szCs w:val="20"/>
        </w:rPr>
        <w:t>–</w:t>
      </w:r>
      <w:r w:rsidR="00B53058" w:rsidRPr="00C35BEE">
        <w:rPr>
          <w:rFonts w:ascii="Arial" w:hAnsi="Arial" w:cs="Arial"/>
          <w:b/>
          <w:bCs/>
          <w:sz w:val="20"/>
          <w:szCs w:val="20"/>
        </w:rPr>
        <w:t>2028</w:t>
      </w:r>
    </w:p>
    <w:tbl>
      <w:tblPr>
        <w:tblStyle w:val="Tabelamrea"/>
        <w:tblW w:w="8778" w:type="dxa"/>
        <w:tblLook w:val="04A0" w:firstRow="1" w:lastRow="0" w:firstColumn="1" w:lastColumn="0" w:noHBand="0" w:noVBand="1"/>
      </w:tblPr>
      <w:tblGrid>
        <w:gridCol w:w="617"/>
        <w:gridCol w:w="4417"/>
        <w:gridCol w:w="1039"/>
        <w:gridCol w:w="1374"/>
        <w:gridCol w:w="1331"/>
      </w:tblGrid>
      <w:tr w:rsidR="00F12006" w:rsidRPr="00C35BEE" w14:paraId="283B6489" w14:textId="272F857B" w:rsidTr="1B2DDD50">
        <w:trPr>
          <w:trHeight w:val="708"/>
        </w:trPr>
        <w:tc>
          <w:tcPr>
            <w:tcW w:w="617" w:type="dxa"/>
          </w:tcPr>
          <w:p w14:paraId="11B8FB3E" w14:textId="43DF1263" w:rsidR="00037ED8" w:rsidRPr="00C35BEE" w:rsidRDefault="28744208" w:rsidP="1B2DDD50">
            <w:pPr>
              <w:rPr>
                <w:rFonts w:ascii="Arial" w:hAnsi="Arial" w:cs="Arial"/>
                <w:b/>
                <w:bCs/>
                <w:sz w:val="18"/>
                <w:szCs w:val="18"/>
              </w:rPr>
            </w:pPr>
            <w:proofErr w:type="spellStart"/>
            <w:r w:rsidRPr="00C35BEE">
              <w:rPr>
                <w:rFonts w:ascii="Arial" w:hAnsi="Arial" w:cs="Arial"/>
                <w:b/>
                <w:bCs/>
                <w:sz w:val="18"/>
                <w:szCs w:val="18"/>
              </w:rPr>
              <w:t>Zap</w:t>
            </w:r>
            <w:proofErr w:type="spellEnd"/>
            <w:r w:rsidRPr="00C35BEE">
              <w:rPr>
                <w:rFonts w:ascii="Arial" w:hAnsi="Arial" w:cs="Arial"/>
                <w:b/>
                <w:bCs/>
                <w:sz w:val="18"/>
                <w:szCs w:val="18"/>
              </w:rPr>
              <w:t>. št.</w:t>
            </w:r>
          </w:p>
        </w:tc>
        <w:tc>
          <w:tcPr>
            <w:tcW w:w="4417" w:type="dxa"/>
          </w:tcPr>
          <w:p w14:paraId="2CEDABDC" w14:textId="12B2F9C3" w:rsidR="00037ED8" w:rsidRPr="00C35BEE" w:rsidRDefault="28744208" w:rsidP="1B2DDD50">
            <w:pPr>
              <w:rPr>
                <w:rFonts w:ascii="Arial" w:hAnsi="Arial" w:cs="Arial"/>
                <w:b/>
                <w:bCs/>
                <w:sz w:val="18"/>
                <w:szCs w:val="18"/>
              </w:rPr>
            </w:pPr>
            <w:r w:rsidRPr="00C35BEE">
              <w:rPr>
                <w:rFonts w:ascii="Arial" w:hAnsi="Arial" w:cs="Arial"/>
                <w:b/>
                <w:bCs/>
                <w:sz w:val="18"/>
                <w:szCs w:val="18"/>
              </w:rPr>
              <w:t>Področje oziroma vsebina vrednotenja</w:t>
            </w:r>
          </w:p>
        </w:tc>
        <w:tc>
          <w:tcPr>
            <w:tcW w:w="1039" w:type="dxa"/>
          </w:tcPr>
          <w:p w14:paraId="34E6E3E0" w14:textId="07B3B44F" w:rsidR="00037ED8" w:rsidRPr="00C35BEE" w:rsidRDefault="28744208" w:rsidP="1B2DDD50">
            <w:pPr>
              <w:rPr>
                <w:rFonts w:ascii="Arial" w:hAnsi="Arial" w:cs="Arial"/>
                <w:b/>
                <w:bCs/>
                <w:sz w:val="18"/>
                <w:szCs w:val="18"/>
              </w:rPr>
            </w:pPr>
            <w:r w:rsidRPr="00C35BEE">
              <w:rPr>
                <w:rFonts w:ascii="Arial" w:hAnsi="Arial" w:cs="Arial"/>
                <w:b/>
                <w:bCs/>
                <w:sz w:val="18"/>
                <w:szCs w:val="18"/>
              </w:rPr>
              <w:t>Izvajalec</w:t>
            </w:r>
          </w:p>
        </w:tc>
        <w:tc>
          <w:tcPr>
            <w:tcW w:w="1374" w:type="dxa"/>
          </w:tcPr>
          <w:p w14:paraId="18C0D0C2" w14:textId="0289F75D" w:rsidR="00037ED8" w:rsidRPr="00C35BEE" w:rsidRDefault="28744208" w:rsidP="1B2DDD50">
            <w:pPr>
              <w:rPr>
                <w:rFonts w:ascii="Arial" w:hAnsi="Arial" w:cs="Arial"/>
                <w:b/>
                <w:bCs/>
                <w:sz w:val="18"/>
                <w:szCs w:val="18"/>
              </w:rPr>
            </w:pPr>
            <w:r w:rsidRPr="00C35BEE">
              <w:rPr>
                <w:rFonts w:ascii="Arial" w:hAnsi="Arial" w:cs="Arial"/>
                <w:b/>
                <w:bCs/>
                <w:sz w:val="18"/>
                <w:szCs w:val="18"/>
              </w:rPr>
              <w:t>Okvirni terminski načrt</w:t>
            </w:r>
          </w:p>
        </w:tc>
        <w:tc>
          <w:tcPr>
            <w:tcW w:w="1331" w:type="dxa"/>
          </w:tcPr>
          <w:p w14:paraId="381567C9" w14:textId="7F42A2D4" w:rsidR="00037ED8" w:rsidRPr="00C35BEE" w:rsidRDefault="00037ED8" w:rsidP="6F655716">
            <w:pPr>
              <w:rPr>
                <w:rFonts w:ascii="Arial" w:hAnsi="Arial" w:cs="Arial"/>
                <w:b/>
                <w:sz w:val="20"/>
                <w:szCs w:val="20"/>
              </w:rPr>
            </w:pPr>
            <w:r w:rsidRPr="00C35BEE">
              <w:rPr>
                <w:rFonts w:ascii="Arial" w:hAnsi="Arial" w:cs="Arial"/>
                <w:b/>
                <w:sz w:val="20"/>
                <w:szCs w:val="20"/>
              </w:rPr>
              <w:t>Pristojni organ</w:t>
            </w:r>
          </w:p>
        </w:tc>
      </w:tr>
      <w:tr w:rsidR="00F12006" w:rsidRPr="00C35BEE" w14:paraId="00D031B6" w14:textId="2B9ADECA" w:rsidTr="1B2DDD50">
        <w:trPr>
          <w:trHeight w:val="600"/>
        </w:trPr>
        <w:tc>
          <w:tcPr>
            <w:tcW w:w="617" w:type="dxa"/>
          </w:tcPr>
          <w:p w14:paraId="74FCB9AC" w14:textId="7ABFCD31" w:rsidR="00037ED8" w:rsidRPr="00C35BEE" w:rsidRDefault="00037ED8" w:rsidP="6F655716">
            <w:pPr>
              <w:rPr>
                <w:rFonts w:ascii="Arial" w:hAnsi="Arial" w:cs="Arial"/>
                <w:sz w:val="20"/>
                <w:szCs w:val="20"/>
              </w:rPr>
            </w:pPr>
            <w:r w:rsidRPr="00C35BEE">
              <w:rPr>
                <w:rFonts w:ascii="Arial" w:hAnsi="Arial" w:cs="Arial"/>
                <w:sz w:val="20"/>
                <w:szCs w:val="20"/>
              </w:rPr>
              <w:t>1.</w:t>
            </w:r>
          </w:p>
        </w:tc>
        <w:tc>
          <w:tcPr>
            <w:tcW w:w="4417" w:type="dxa"/>
          </w:tcPr>
          <w:p w14:paraId="098C9F6F" w14:textId="43C016B3" w:rsidR="00037ED8" w:rsidRPr="00C35BEE" w:rsidRDefault="00037ED8" w:rsidP="6F655716">
            <w:pPr>
              <w:rPr>
                <w:rFonts w:ascii="Arial" w:hAnsi="Arial" w:cs="Arial"/>
                <w:sz w:val="20"/>
                <w:szCs w:val="20"/>
              </w:rPr>
            </w:pPr>
            <w:r w:rsidRPr="00C35BEE">
              <w:rPr>
                <w:rFonts w:ascii="Arial" w:hAnsi="Arial" w:cs="Arial"/>
                <w:sz w:val="20"/>
                <w:szCs w:val="20"/>
              </w:rPr>
              <w:t>Evalvacija sprememb upravljanja RRI v okviru inovacijske politike v Sloveniji</w:t>
            </w:r>
          </w:p>
        </w:tc>
        <w:tc>
          <w:tcPr>
            <w:tcW w:w="1039" w:type="dxa"/>
          </w:tcPr>
          <w:p w14:paraId="72CD199F" w14:textId="358B164B" w:rsidR="00037ED8" w:rsidRPr="00C35BEE" w:rsidRDefault="00037ED8" w:rsidP="6F655716">
            <w:pPr>
              <w:rPr>
                <w:rFonts w:ascii="Arial" w:hAnsi="Arial" w:cs="Arial"/>
                <w:sz w:val="20"/>
                <w:szCs w:val="20"/>
              </w:rPr>
            </w:pPr>
            <w:r w:rsidRPr="00C35BEE">
              <w:rPr>
                <w:rFonts w:ascii="Arial" w:hAnsi="Arial" w:cs="Arial"/>
                <w:sz w:val="20"/>
                <w:szCs w:val="20"/>
              </w:rPr>
              <w:t>OECD</w:t>
            </w:r>
          </w:p>
        </w:tc>
        <w:tc>
          <w:tcPr>
            <w:tcW w:w="1374" w:type="dxa"/>
          </w:tcPr>
          <w:p w14:paraId="415CE0B9" w14:textId="532208CA" w:rsidR="00037ED8" w:rsidRPr="00C35BEE" w:rsidRDefault="00037ED8" w:rsidP="6F655716">
            <w:pPr>
              <w:rPr>
                <w:rFonts w:ascii="Arial" w:hAnsi="Arial" w:cs="Arial"/>
                <w:sz w:val="20"/>
                <w:szCs w:val="20"/>
              </w:rPr>
            </w:pPr>
            <w:r w:rsidRPr="00C35BEE">
              <w:rPr>
                <w:rFonts w:ascii="Arial" w:hAnsi="Arial" w:cs="Arial"/>
                <w:sz w:val="20"/>
                <w:szCs w:val="20"/>
              </w:rPr>
              <w:t>2026</w:t>
            </w:r>
          </w:p>
        </w:tc>
        <w:tc>
          <w:tcPr>
            <w:tcW w:w="1331" w:type="dxa"/>
          </w:tcPr>
          <w:p w14:paraId="2325EBB5" w14:textId="343CAA20" w:rsidR="00037ED8" w:rsidRPr="00C35BEE" w:rsidRDefault="00037ED8" w:rsidP="6F655716">
            <w:pPr>
              <w:rPr>
                <w:rFonts w:ascii="Arial" w:hAnsi="Arial" w:cs="Arial"/>
                <w:sz w:val="20"/>
                <w:szCs w:val="20"/>
              </w:rPr>
            </w:pPr>
            <w:r w:rsidRPr="00C35BEE">
              <w:rPr>
                <w:rFonts w:ascii="Arial" w:hAnsi="Arial" w:cs="Arial"/>
                <w:sz w:val="20"/>
                <w:szCs w:val="20"/>
              </w:rPr>
              <w:t>MVZI in MGTŠ</w:t>
            </w:r>
          </w:p>
        </w:tc>
      </w:tr>
      <w:tr w:rsidR="00F12006" w:rsidRPr="00C35BEE" w14:paraId="4591D903" w14:textId="77777777" w:rsidTr="1B2DDD50">
        <w:trPr>
          <w:trHeight w:val="690"/>
        </w:trPr>
        <w:tc>
          <w:tcPr>
            <w:tcW w:w="617" w:type="dxa"/>
          </w:tcPr>
          <w:p w14:paraId="165738C4" w14:textId="3E6A16C2" w:rsidR="42023294" w:rsidRPr="00C35BEE" w:rsidRDefault="42023294" w:rsidP="32BAF895">
            <w:pPr>
              <w:rPr>
                <w:rFonts w:ascii="Arial" w:hAnsi="Arial" w:cs="Arial"/>
                <w:sz w:val="20"/>
                <w:szCs w:val="20"/>
              </w:rPr>
            </w:pPr>
            <w:r w:rsidRPr="00C35BEE">
              <w:rPr>
                <w:rFonts w:ascii="Arial" w:hAnsi="Arial" w:cs="Arial"/>
                <w:sz w:val="20"/>
                <w:szCs w:val="20"/>
              </w:rPr>
              <w:t>2</w:t>
            </w:r>
          </w:p>
        </w:tc>
        <w:tc>
          <w:tcPr>
            <w:tcW w:w="4417" w:type="dxa"/>
          </w:tcPr>
          <w:p w14:paraId="38432955" w14:textId="309B6CB1" w:rsidR="42023294" w:rsidRPr="00C35BEE" w:rsidRDefault="42023294" w:rsidP="32BAF895">
            <w:pPr>
              <w:spacing w:line="300" w:lineRule="auto"/>
              <w:rPr>
                <w:rFonts w:ascii="Arial" w:hAnsi="Arial" w:cs="Arial"/>
                <w:sz w:val="20"/>
                <w:szCs w:val="20"/>
              </w:rPr>
            </w:pPr>
            <w:r w:rsidRPr="00C35BEE">
              <w:rPr>
                <w:rFonts w:ascii="Arial" w:eastAsia="Aptos" w:hAnsi="Arial" w:cs="Arial"/>
                <w:sz w:val="20"/>
                <w:szCs w:val="20"/>
              </w:rPr>
              <w:t xml:space="preserve">Vrednotenje vpliva izboljšanja infrastrukture za raziskave in inovacijske zmogljivosti   </w:t>
            </w:r>
          </w:p>
        </w:tc>
        <w:tc>
          <w:tcPr>
            <w:tcW w:w="1039" w:type="dxa"/>
          </w:tcPr>
          <w:p w14:paraId="5CC20768" w14:textId="49F03FB9" w:rsidR="32BAF895" w:rsidRPr="00C35BEE" w:rsidRDefault="0065134A" w:rsidP="32BAF895">
            <w:pPr>
              <w:rPr>
                <w:rFonts w:ascii="Arial" w:hAnsi="Arial" w:cs="Arial"/>
                <w:sz w:val="20"/>
                <w:szCs w:val="20"/>
              </w:rPr>
            </w:pPr>
            <w:r w:rsidRPr="00C35BEE">
              <w:rPr>
                <w:rFonts w:ascii="Arial" w:hAnsi="Arial" w:cs="Arial"/>
                <w:sz w:val="20"/>
                <w:szCs w:val="20"/>
              </w:rPr>
              <w:t>Javno naročilo</w:t>
            </w:r>
          </w:p>
        </w:tc>
        <w:tc>
          <w:tcPr>
            <w:tcW w:w="1374" w:type="dxa"/>
          </w:tcPr>
          <w:p w14:paraId="4E9BFC28" w14:textId="12938626" w:rsidR="42023294" w:rsidRPr="00C35BEE" w:rsidRDefault="42023294" w:rsidP="32BAF895">
            <w:pPr>
              <w:rPr>
                <w:rFonts w:ascii="Arial" w:hAnsi="Arial" w:cs="Arial"/>
                <w:sz w:val="20"/>
                <w:szCs w:val="20"/>
              </w:rPr>
            </w:pPr>
            <w:r w:rsidRPr="00C35BEE">
              <w:rPr>
                <w:rFonts w:ascii="Arial" w:hAnsi="Arial" w:cs="Arial"/>
                <w:sz w:val="20"/>
                <w:szCs w:val="20"/>
              </w:rPr>
              <w:t>2026</w:t>
            </w:r>
          </w:p>
        </w:tc>
        <w:tc>
          <w:tcPr>
            <w:tcW w:w="1331" w:type="dxa"/>
          </w:tcPr>
          <w:p w14:paraId="03FEF23E" w14:textId="719371BA" w:rsidR="42023294" w:rsidRPr="00C35BEE" w:rsidRDefault="42023294" w:rsidP="32BAF895">
            <w:pPr>
              <w:rPr>
                <w:rFonts w:ascii="Arial" w:hAnsi="Arial" w:cs="Arial"/>
                <w:sz w:val="20"/>
                <w:szCs w:val="20"/>
              </w:rPr>
            </w:pPr>
            <w:r w:rsidRPr="00C35BEE">
              <w:rPr>
                <w:rFonts w:ascii="Arial" w:hAnsi="Arial" w:cs="Arial"/>
                <w:sz w:val="20"/>
                <w:szCs w:val="20"/>
              </w:rPr>
              <w:t>MKRR</w:t>
            </w:r>
            <w:r w:rsidR="00996710" w:rsidRPr="00C35BEE">
              <w:rPr>
                <w:rFonts w:ascii="Arial" w:hAnsi="Arial" w:cs="Arial"/>
                <w:sz w:val="20"/>
                <w:szCs w:val="20"/>
              </w:rPr>
              <w:t xml:space="preserve"> in drugi resorji</w:t>
            </w:r>
          </w:p>
        </w:tc>
      </w:tr>
      <w:tr w:rsidR="00F12006" w:rsidRPr="00C35BEE" w14:paraId="0F613E8E" w14:textId="118513AA" w:rsidTr="1B2DDD50">
        <w:trPr>
          <w:trHeight w:val="690"/>
        </w:trPr>
        <w:tc>
          <w:tcPr>
            <w:tcW w:w="617" w:type="dxa"/>
          </w:tcPr>
          <w:p w14:paraId="5B30C283" w14:textId="5E3706DB" w:rsidR="32BAF895" w:rsidRPr="00C35BEE" w:rsidRDefault="32BAF895" w:rsidP="32BAF895">
            <w:pPr>
              <w:spacing w:line="257" w:lineRule="auto"/>
              <w:rPr>
                <w:rFonts w:ascii="Arial" w:hAnsi="Arial" w:cs="Arial"/>
                <w:sz w:val="20"/>
                <w:szCs w:val="20"/>
              </w:rPr>
            </w:pPr>
            <w:r w:rsidRPr="00C35BEE">
              <w:rPr>
                <w:rFonts w:ascii="Arial" w:eastAsia="Aptos" w:hAnsi="Arial" w:cs="Arial"/>
                <w:sz w:val="20"/>
                <w:szCs w:val="20"/>
              </w:rPr>
              <w:t xml:space="preserve">3. </w:t>
            </w:r>
          </w:p>
        </w:tc>
        <w:tc>
          <w:tcPr>
            <w:tcW w:w="4417" w:type="dxa"/>
          </w:tcPr>
          <w:p w14:paraId="4E0FB403" w14:textId="043D5B3D" w:rsidR="00037ED8" w:rsidRPr="00C35BEE" w:rsidRDefault="00037ED8" w:rsidP="00B123C7">
            <w:pPr>
              <w:shd w:val="clear" w:color="auto" w:fill="FFFFFF" w:themeFill="background1"/>
              <w:spacing w:line="300" w:lineRule="auto"/>
              <w:rPr>
                <w:rFonts w:ascii="Arial" w:eastAsia="Segoe UI" w:hAnsi="Arial" w:cs="Arial"/>
                <w:color w:val="242424"/>
                <w:sz w:val="20"/>
                <w:szCs w:val="20"/>
              </w:rPr>
            </w:pPr>
            <w:r w:rsidRPr="00C35BEE">
              <w:rPr>
                <w:rFonts w:ascii="Arial" w:eastAsia="Segoe UI" w:hAnsi="Arial" w:cs="Arial"/>
                <w:color w:val="242424"/>
                <w:sz w:val="20"/>
                <w:szCs w:val="20"/>
              </w:rPr>
              <w:t xml:space="preserve">Evalvacija nadgradnje strateških razvojno-inovacijskih partnerstev in pisarn za prenos znanja </w:t>
            </w:r>
          </w:p>
        </w:tc>
        <w:tc>
          <w:tcPr>
            <w:tcW w:w="1039" w:type="dxa"/>
          </w:tcPr>
          <w:p w14:paraId="4B79A6F7" w14:textId="7FBEB8CC" w:rsidR="00037ED8" w:rsidRPr="00C35BEE" w:rsidRDefault="0065134A" w:rsidP="6F655716">
            <w:pPr>
              <w:rPr>
                <w:rFonts w:ascii="Arial" w:hAnsi="Arial" w:cs="Arial"/>
                <w:sz w:val="20"/>
                <w:szCs w:val="20"/>
              </w:rPr>
            </w:pPr>
            <w:r w:rsidRPr="00C35BEE">
              <w:rPr>
                <w:rFonts w:ascii="Arial" w:hAnsi="Arial" w:cs="Arial"/>
                <w:sz w:val="20"/>
                <w:szCs w:val="20"/>
              </w:rPr>
              <w:t>Javno naročilo</w:t>
            </w:r>
          </w:p>
        </w:tc>
        <w:tc>
          <w:tcPr>
            <w:tcW w:w="1374" w:type="dxa"/>
          </w:tcPr>
          <w:p w14:paraId="150728CD" w14:textId="10B04FCF" w:rsidR="00037ED8" w:rsidRPr="00C35BEE" w:rsidRDefault="00037ED8" w:rsidP="6F655716">
            <w:pPr>
              <w:rPr>
                <w:rFonts w:ascii="Arial" w:hAnsi="Arial" w:cs="Arial"/>
                <w:sz w:val="20"/>
                <w:szCs w:val="20"/>
              </w:rPr>
            </w:pPr>
            <w:r w:rsidRPr="00C35BEE">
              <w:rPr>
                <w:rFonts w:ascii="Arial" w:hAnsi="Arial" w:cs="Arial"/>
                <w:sz w:val="20"/>
                <w:szCs w:val="20"/>
              </w:rPr>
              <w:t>2027 in 2028</w:t>
            </w:r>
          </w:p>
        </w:tc>
        <w:tc>
          <w:tcPr>
            <w:tcW w:w="1331" w:type="dxa"/>
          </w:tcPr>
          <w:p w14:paraId="4EB4F67F" w14:textId="2DA864BB" w:rsidR="00037ED8" w:rsidRPr="00C35BEE" w:rsidRDefault="00037ED8" w:rsidP="36EB4254">
            <w:pPr>
              <w:rPr>
                <w:rFonts w:ascii="Arial" w:hAnsi="Arial" w:cs="Arial"/>
                <w:sz w:val="20"/>
                <w:szCs w:val="20"/>
              </w:rPr>
            </w:pPr>
            <w:r w:rsidRPr="00C35BEE">
              <w:rPr>
                <w:rFonts w:ascii="Arial" w:hAnsi="Arial" w:cs="Arial"/>
                <w:sz w:val="20"/>
                <w:szCs w:val="20"/>
              </w:rPr>
              <w:t>MKRR</w:t>
            </w:r>
            <w:r w:rsidR="00996710" w:rsidRPr="00C35BEE">
              <w:rPr>
                <w:rFonts w:ascii="Arial" w:hAnsi="Arial" w:cs="Arial"/>
                <w:sz w:val="20"/>
                <w:szCs w:val="20"/>
              </w:rPr>
              <w:t xml:space="preserve"> in drugi resorji</w:t>
            </w:r>
          </w:p>
        </w:tc>
      </w:tr>
      <w:tr w:rsidR="00F12006" w:rsidRPr="00C35BEE" w14:paraId="381A3CDB" w14:textId="77777777" w:rsidTr="1B2DDD50">
        <w:trPr>
          <w:trHeight w:val="615"/>
        </w:trPr>
        <w:tc>
          <w:tcPr>
            <w:tcW w:w="617" w:type="dxa"/>
          </w:tcPr>
          <w:p w14:paraId="4BB054E4" w14:textId="25DA5BBF" w:rsidR="32BAF895" w:rsidRPr="00C35BEE" w:rsidRDefault="32BAF895" w:rsidP="32BAF895">
            <w:pPr>
              <w:spacing w:line="257" w:lineRule="auto"/>
              <w:rPr>
                <w:rFonts w:ascii="Arial" w:hAnsi="Arial" w:cs="Arial"/>
                <w:sz w:val="20"/>
                <w:szCs w:val="20"/>
              </w:rPr>
            </w:pPr>
            <w:r w:rsidRPr="00C35BEE">
              <w:rPr>
                <w:rFonts w:ascii="Arial" w:eastAsia="Aptos" w:hAnsi="Arial" w:cs="Arial"/>
                <w:sz w:val="20"/>
                <w:szCs w:val="20"/>
              </w:rPr>
              <w:t>4.</w:t>
            </w:r>
          </w:p>
        </w:tc>
        <w:tc>
          <w:tcPr>
            <w:tcW w:w="4417" w:type="dxa"/>
          </w:tcPr>
          <w:p w14:paraId="5508F986" w14:textId="79C94E6F" w:rsidR="00037ED8" w:rsidRPr="00C35BEE" w:rsidRDefault="00037ED8" w:rsidP="36EB4254">
            <w:pPr>
              <w:rPr>
                <w:rFonts w:ascii="Arial" w:eastAsia="Segoe UI" w:hAnsi="Arial" w:cs="Arial"/>
                <w:color w:val="242424"/>
                <w:sz w:val="20"/>
                <w:szCs w:val="20"/>
              </w:rPr>
            </w:pPr>
            <w:r w:rsidRPr="00C35BEE">
              <w:rPr>
                <w:rFonts w:ascii="Arial" w:eastAsia="Segoe UI" w:hAnsi="Arial" w:cs="Arial"/>
                <w:color w:val="242424"/>
                <w:sz w:val="20"/>
                <w:szCs w:val="20"/>
              </w:rPr>
              <w:t>Evalvacija vpliva sodelovanja med gospodarstvom in znanostjo</w:t>
            </w:r>
          </w:p>
        </w:tc>
        <w:tc>
          <w:tcPr>
            <w:tcW w:w="1039" w:type="dxa"/>
          </w:tcPr>
          <w:p w14:paraId="5459708E" w14:textId="14AE2121" w:rsidR="00037ED8" w:rsidRPr="00C35BEE" w:rsidRDefault="0065134A" w:rsidP="6F655716">
            <w:pPr>
              <w:rPr>
                <w:rFonts w:ascii="Arial" w:hAnsi="Arial" w:cs="Arial"/>
                <w:sz w:val="20"/>
                <w:szCs w:val="20"/>
              </w:rPr>
            </w:pPr>
            <w:r w:rsidRPr="00C35BEE">
              <w:rPr>
                <w:rFonts w:ascii="Arial" w:hAnsi="Arial" w:cs="Arial"/>
                <w:sz w:val="20"/>
                <w:szCs w:val="20"/>
              </w:rPr>
              <w:t>Javno naročilo</w:t>
            </w:r>
          </w:p>
        </w:tc>
        <w:tc>
          <w:tcPr>
            <w:tcW w:w="1374" w:type="dxa"/>
          </w:tcPr>
          <w:p w14:paraId="063FE07D" w14:textId="13D835C5" w:rsidR="00037ED8" w:rsidRPr="00C35BEE" w:rsidRDefault="00037ED8" w:rsidP="6F655716">
            <w:pPr>
              <w:rPr>
                <w:rFonts w:ascii="Arial" w:hAnsi="Arial" w:cs="Arial"/>
                <w:sz w:val="20"/>
                <w:szCs w:val="20"/>
              </w:rPr>
            </w:pPr>
            <w:r w:rsidRPr="00C35BEE">
              <w:rPr>
                <w:rFonts w:ascii="Arial" w:hAnsi="Arial" w:cs="Arial"/>
                <w:sz w:val="20"/>
                <w:szCs w:val="20"/>
              </w:rPr>
              <w:t xml:space="preserve">2027 in 2028  </w:t>
            </w:r>
          </w:p>
        </w:tc>
        <w:tc>
          <w:tcPr>
            <w:tcW w:w="1331" w:type="dxa"/>
          </w:tcPr>
          <w:p w14:paraId="5B93DA46" w14:textId="59E3232D" w:rsidR="00037ED8" w:rsidRPr="00C35BEE" w:rsidRDefault="00037ED8" w:rsidP="6F655716">
            <w:pPr>
              <w:rPr>
                <w:rFonts w:ascii="Arial" w:hAnsi="Arial" w:cs="Arial"/>
                <w:sz w:val="20"/>
                <w:szCs w:val="20"/>
              </w:rPr>
            </w:pPr>
            <w:r w:rsidRPr="00C35BEE">
              <w:rPr>
                <w:rFonts w:ascii="Arial" w:hAnsi="Arial" w:cs="Arial"/>
                <w:sz w:val="20"/>
                <w:szCs w:val="20"/>
              </w:rPr>
              <w:t>MKRR</w:t>
            </w:r>
            <w:r w:rsidR="00996710" w:rsidRPr="00C35BEE">
              <w:rPr>
                <w:rFonts w:ascii="Arial" w:hAnsi="Arial" w:cs="Arial"/>
                <w:sz w:val="20"/>
                <w:szCs w:val="20"/>
              </w:rPr>
              <w:t xml:space="preserve"> in drugi</w:t>
            </w:r>
          </w:p>
        </w:tc>
      </w:tr>
      <w:tr w:rsidR="00F12006" w:rsidRPr="00C35BEE" w14:paraId="7921C449" w14:textId="77777777" w:rsidTr="1B2DDD50">
        <w:trPr>
          <w:trHeight w:val="660"/>
        </w:trPr>
        <w:tc>
          <w:tcPr>
            <w:tcW w:w="617" w:type="dxa"/>
          </w:tcPr>
          <w:p w14:paraId="0CD217E3" w14:textId="759DB044" w:rsidR="32BAF895" w:rsidRPr="00C35BEE" w:rsidRDefault="32BAF895" w:rsidP="32BAF895">
            <w:pPr>
              <w:spacing w:line="257" w:lineRule="auto"/>
              <w:rPr>
                <w:rFonts w:ascii="Arial" w:hAnsi="Arial" w:cs="Arial"/>
                <w:sz w:val="20"/>
                <w:szCs w:val="20"/>
              </w:rPr>
            </w:pPr>
            <w:r w:rsidRPr="00C35BEE">
              <w:rPr>
                <w:rFonts w:ascii="Arial" w:eastAsia="Aptos" w:hAnsi="Arial" w:cs="Arial"/>
                <w:sz w:val="20"/>
                <w:szCs w:val="20"/>
              </w:rPr>
              <w:t>5.</w:t>
            </w:r>
          </w:p>
        </w:tc>
        <w:tc>
          <w:tcPr>
            <w:tcW w:w="4417" w:type="dxa"/>
          </w:tcPr>
          <w:p w14:paraId="4210334F" w14:textId="7D3EBF51" w:rsidR="00037ED8" w:rsidRPr="00C35BEE" w:rsidRDefault="00037ED8" w:rsidP="36EB4254">
            <w:pPr>
              <w:shd w:val="clear" w:color="auto" w:fill="FFFFFF" w:themeFill="background1"/>
              <w:spacing w:line="300" w:lineRule="auto"/>
              <w:rPr>
                <w:rFonts w:ascii="Arial" w:eastAsia="Segoe UI" w:hAnsi="Arial" w:cs="Arial"/>
                <w:color w:val="242424"/>
                <w:sz w:val="20"/>
                <w:szCs w:val="20"/>
              </w:rPr>
            </w:pPr>
            <w:r w:rsidRPr="00C35BEE">
              <w:rPr>
                <w:rFonts w:ascii="Arial" w:eastAsia="Segoe UI" w:hAnsi="Arial" w:cs="Arial"/>
                <w:color w:val="242424"/>
                <w:sz w:val="20"/>
                <w:szCs w:val="20"/>
              </w:rPr>
              <w:t>Evalvacija  izvajanja sodelovanja v evropskem raziskovalnem prostoru,</w:t>
            </w:r>
          </w:p>
        </w:tc>
        <w:tc>
          <w:tcPr>
            <w:tcW w:w="1039" w:type="dxa"/>
          </w:tcPr>
          <w:p w14:paraId="496AB090" w14:textId="35C67ADF" w:rsidR="00037ED8" w:rsidRPr="00C35BEE" w:rsidRDefault="0065134A" w:rsidP="36EB4254">
            <w:pPr>
              <w:rPr>
                <w:rFonts w:ascii="Arial" w:hAnsi="Arial" w:cs="Arial"/>
                <w:sz w:val="20"/>
                <w:szCs w:val="20"/>
              </w:rPr>
            </w:pPr>
            <w:r w:rsidRPr="00C35BEE">
              <w:rPr>
                <w:rFonts w:ascii="Arial" w:hAnsi="Arial" w:cs="Arial"/>
                <w:sz w:val="20"/>
                <w:szCs w:val="20"/>
              </w:rPr>
              <w:t>Javno naročilo</w:t>
            </w:r>
          </w:p>
        </w:tc>
        <w:tc>
          <w:tcPr>
            <w:tcW w:w="1374" w:type="dxa"/>
          </w:tcPr>
          <w:p w14:paraId="5A3ABAA4" w14:textId="1314C8DF" w:rsidR="00037ED8" w:rsidRPr="00C35BEE" w:rsidRDefault="00037ED8" w:rsidP="36EB4254">
            <w:pPr>
              <w:rPr>
                <w:rFonts w:ascii="Arial" w:hAnsi="Arial" w:cs="Arial"/>
                <w:sz w:val="20"/>
                <w:szCs w:val="20"/>
              </w:rPr>
            </w:pPr>
            <w:r w:rsidRPr="00C35BEE">
              <w:rPr>
                <w:rFonts w:ascii="Arial" w:hAnsi="Arial" w:cs="Arial"/>
                <w:sz w:val="20"/>
                <w:szCs w:val="20"/>
              </w:rPr>
              <w:t xml:space="preserve">2027 in 2028  </w:t>
            </w:r>
          </w:p>
        </w:tc>
        <w:tc>
          <w:tcPr>
            <w:tcW w:w="1331" w:type="dxa"/>
          </w:tcPr>
          <w:p w14:paraId="724CB8D3" w14:textId="4839157D" w:rsidR="00037ED8" w:rsidRPr="00C35BEE" w:rsidRDefault="00037ED8" w:rsidP="36EB4254">
            <w:pPr>
              <w:rPr>
                <w:rFonts w:ascii="Arial" w:hAnsi="Arial" w:cs="Arial"/>
                <w:sz w:val="20"/>
                <w:szCs w:val="20"/>
              </w:rPr>
            </w:pPr>
            <w:r w:rsidRPr="00C35BEE">
              <w:rPr>
                <w:rFonts w:ascii="Arial" w:hAnsi="Arial" w:cs="Arial"/>
                <w:sz w:val="20"/>
                <w:szCs w:val="20"/>
              </w:rPr>
              <w:t>MKRR</w:t>
            </w:r>
            <w:r w:rsidR="00996710" w:rsidRPr="00C35BEE">
              <w:rPr>
                <w:rFonts w:ascii="Arial" w:hAnsi="Arial" w:cs="Arial"/>
                <w:sz w:val="20"/>
                <w:szCs w:val="20"/>
              </w:rPr>
              <w:t xml:space="preserve"> in drugi resorji</w:t>
            </w:r>
          </w:p>
        </w:tc>
      </w:tr>
      <w:tr w:rsidR="00F12006" w:rsidRPr="00C35BEE" w14:paraId="2B673FB1" w14:textId="77777777" w:rsidTr="1B2DDD50">
        <w:trPr>
          <w:trHeight w:val="975"/>
        </w:trPr>
        <w:tc>
          <w:tcPr>
            <w:tcW w:w="617" w:type="dxa"/>
          </w:tcPr>
          <w:p w14:paraId="2AA0D5BC" w14:textId="623541AA" w:rsidR="32BAF895" w:rsidRPr="00C35BEE" w:rsidRDefault="32BAF895" w:rsidP="32BAF895">
            <w:pPr>
              <w:spacing w:line="257" w:lineRule="auto"/>
              <w:rPr>
                <w:rFonts w:ascii="Arial" w:hAnsi="Arial" w:cs="Arial"/>
                <w:sz w:val="20"/>
                <w:szCs w:val="20"/>
              </w:rPr>
            </w:pPr>
            <w:r w:rsidRPr="00C35BEE">
              <w:rPr>
                <w:rFonts w:ascii="Arial" w:eastAsia="Aptos" w:hAnsi="Arial" w:cs="Arial"/>
                <w:sz w:val="20"/>
                <w:szCs w:val="20"/>
              </w:rPr>
              <w:t>6.</w:t>
            </w:r>
          </w:p>
        </w:tc>
        <w:tc>
          <w:tcPr>
            <w:tcW w:w="4417" w:type="dxa"/>
          </w:tcPr>
          <w:p w14:paraId="34B8C037" w14:textId="4E26A3B0" w:rsidR="00037ED8" w:rsidRPr="00C35BEE" w:rsidRDefault="00037ED8" w:rsidP="36EB4254">
            <w:pPr>
              <w:shd w:val="clear" w:color="auto" w:fill="FFFFFF" w:themeFill="background1"/>
              <w:spacing w:line="300" w:lineRule="auto"/>
              <w:rPr>
                <w:rFonts w:ascii="Arial" w:eastAsia="Segoe UI" w:hAnsi="Arial" w:cs="Arial"/>
                <w:color w:val="242424"/>
                <w:sz w:val="20"/>
                <w:szCs w:val="20"/>
              </w:rPr>
            </w:pPr>
            <w:r w:rsidRPr="00C35BEE">
              <w:rPr>
                <w:rFonts w:ascii="Arial" w:eastAsia="Segoe UI" w:hAnsi="Arial" w:cs="Arial"/>
                <w:color w:val="242424"/>
                <w:sz w:val="20"/>
                <w:szCs w:val="20"/>
              </w:rPr>
              <w:t>Evalvacija ukrepov za krepitev podjetniških vlaganj v raziskave, razvoj in inovacije v okviru specifičnega cilja RSO 1.1. (ESRR)«</w:t>
            </w:r>
          </w:p>
        </w:tc>
        <w:tc>
          <w:tcPr>
            <w:tcW w:w="1039" w:type="dxa"/>
          </w:tcPr>
          <w:p w14:paraId="369F9182" w14:textId="169124DE" w:rsidR="00037ED8" w:rsidRPr="00C35BEE" w:rsidRDefault="0065134A" w:rsidP="36EB4254">
            <w:pPr>
              <w:rPr>
                <w:rFonts w:ascii="Arial" w:hAnsi="Arial" w:cs="Arial"/>
                <w:sz w:val="20"/>
                <w:szCs w:val="20"/>
              </w:rPr>
            </w:pPr>
            <w:r w:rsidRPr="00C35BEE">
              <w:rPr>
                <w:rFonts w:ascii="Arial" w:hAnsi="Arial" w:cs="Arial"/>
                <w:sz w:val="20"/>
                <w:szCs w:val="20"/>
              </w:rPr>
              <w:t>Javno naročilo</w:t>
            </w:r>
          </w:p>
        </w:tc>
        <w:tc>
          <w:tcPr>
            <w:tcW w:w="1374" w:type="dxa"/>
          </w:tcPr>
          <w:p w14:paraId="781EE235" w14:textId="54A12D62" w:rsidR="00037ED8" w:rsidRPr="00C35BEE" w:rsidRDefault="00037ED8" w:rsidP="36EB4254">
            <w:pPr>
              <w:rPr>
                <w:rFonts w:ascii="Arial" w:hAnsi="Arial" w:cs="Arial"/>
                <w:sz w:val="20"/>
                <w:szCs w:val="20"/>
              </w:rPr>
            </w:pPr>
            <w:r w:rsidRPr="00C35BEE">
              <w:rPr>
                <w:rFonts w:ascii="Arial" w:hAnsi="Arial" w:cs="Arial"/>
                <w:sz w:val="20"/>
                <w:szCs w:val="20"/>
              </w:rPr>
              <w:t xml:space="preserve">2027 in 2028  </w:t>
            </w:r>
          </w:p>
        </w:tc>
        <w:tc>
          <w:tcPr>
            <w:tcW w:w="1331" w:type="dxa"/>
          </w:tcPr>
          <w:p w14:paraId="634C9AA3" w14:textId="3DFFA187" w:rsidR="00037ED8" w:rsidRPr="00C35BEE" w:rsidRDefault="2B6CA666" w:rsidP="36EB4254">
            <w:pPr>
              <w:rPr>
                <w:rFonts w:ascii="Arial" w:hAnsi="Arial" w:cs="Arial"/>
                <w:sz w:val="20"/>
                <w:szCs w:val="20"/>
              </w:rPr>
            </w:pPr>
            <w:r w:rsidRPr="00C35BEE">
              <w:rPr>
                <w:rFonts w:ascii="Arial" w:hAnsi="Arial" w:cs="Arial"/>
                <w:sz w:val="20"/>
                <w:szCs w:val="20"/>
              </w:rPr>
              <w:t>MKRR</w:t>
            </w:r>
            <w:r w:rsidR="00996710" w:rsidRPr="00C35BEE">
              <w:rPr>
                <w:rFonts w:ascii="Arial" w:hAnsi="Arial" w:cs="Arial"/>
                <w:sz w:val="20"/>
                <w:szCs w:val="20"/>
              </w:rPr>
              <w:t xml:space="preserve"> in drugi resorji</w:t>
            </w:r>
          </w:p>
        </w:tc>
      </w:tr>
    </w:tbl>
    <w:p w14:paraId="38FD1A64" w14:textId="059E7473" w:rsidR="76198539" w:rsidRPr="00C35BEE" w:rsidRDefault="76198539" w:rsidP="76198539">
      <w:pPr>
        <w:rPr>
          <w:rStyle w:val="Naslov1Znak1"/>
          <w:rFonts w:ascii="Arial" w:hAnsi="Arial" w:cs="Arial"/>
          <w:b/>
          <w:bCs/>
          <w:sz w:val="24"/>
          <w:szCs w:val="24"/>
        </w:rPr>
      </w:pPr>
    </w:p>
    <w:p w14:paraId="1BCD521B" w14:textId="1ACE8B75" w:rsidR="0096073E" w:rsidRPr="00F9757A" w:rsidRDefault="007B4561" w:rsidP="00EC31A1">
      <w:pPr>
        <w:pStyle w:val="Odstavekseznama"/>
        <w:numPr>
          <w:ilvl w:val="0"/>
          <w:numId w:val="9"/>
        </w:numPr>
        <w:rPr>
          <w:rFonts w:ascii="Arial" w:hAnsi="Arial" w:cs="Arial"/>
          <w:b/>
          <w:bCs/>
          <w:color w:val="153D63" w:themeColor="text2" w:themeTint="E6"/>
        </w:rPr>
      </w:pPr>
      <w:r w:rsidRPr="00F9757A">
        <w:rPr>
          <w:rStyle w:val="Naslov1Znak1"/>
          <w:rFonts w:ascii="Arial" w:hAnsi="Arial" w:cs="Arial"/>
          <w:b/>
          <w:bCs/>
          <w:color w:val="153D63" w:themeColor="text2" w:themeTint="E6"/>
          <w:sz w:val="24"/>
          <w:szCs w:val="24"/>
        </w:rPr>
        <w:t>Poročanje</w:t>
      </w:r>
    </w:p>
    <w:p w14:paraId="1D20CF09" w14:textId="2D8DE8C3" w:rsidR="00FA0781" w:rsidRPr="003E0E24" w:rsidRDefault="12AF3460" w:rsidP="0094458E">
      <w:pPr>
        <w:jc w:val="both"/>
        <w:rPr>
          <w:rFonts w:ascii="Arial" w:hAnsi="Arial" w:cs="Arial"/>
          <w:sz w:val="20"/>
          <w:szCs w:val="20"/>
        </w:rPr>
      </w:pPr>
      <w:r w:rsidRPr="003E0E24">
        <w:rPr>
          <w:rFonts w:ascii="Arial" w:hAnsi="Arial" w:cs="Arial"/>
          <w:sz w:val="20"/>
          <w:szCs w:val="20"/>
        </w:rPr>
        <w:t>O realizaciji</w:t>
      </w:r>
      <w:r w:rsidR="203335FF" w:rsidRPr="003E0E24">
        <w:rPr>
          <w:rFonts w:ascii="Arial" w:hAnsi="Arial" w:cs="Arial"/>
          <w:sz w:val="20"/>
          <w:szCs w:val="20"/>
        </w:rPr>
        <w:t xml:space="preserve"> aktivnosti v okviru</w:t>
      </w:r>
      <w:r w:rsidRPr="003E0E24">
        <w:rPr>
          <w:rFonts w:ascii="Arial" w:hAnsi="Arial" w:cs="Arial"/>
          <w:sz w:val="20"/>
          <w:szCs w:val="20"/>
        </w:rPr>
        <w:t xml:space="preserve"> Zavezništva za raziskave in inovacije</w:t>
      </w:r>
      <w:r w:rsidR="203335FF" w:rsidRPr="003E0E24">
        <w:rPr>
          <w:rFonts w:ascii="Arial" w:hAnsi="Arial" w:cs="Arial"/>
          <w:sz w:val="20"/>
          <w:szCs w:val="20"/>
        </w:rPr>
        <w:t xml:space="preserve"> 2026-2028</w:t>
      </w:r>
      <w:r w:rsidR="003E0E24" w:rsidRPr="003E0E24">
        <w:rPr>
          <w:rFonts w:ascii="Arial" w:hAnsi="Arial" w:cs="Arial"/>
          <w:sz w:val="20"/>
          <w:szCs w:val="20"/>
        </w:rPr>
        <w:t xml:space="preserve"> </w:t>
      </w:r>
      <w:r w:rsidR="003E0E24">
        <w:rPr>
          <w:rFonts w:ascii="Arial" w:hAnsi="Arial" w:cs="Arial"/>
          <w:sz w:val="20"/>
          <w:szCs w:val="20"/>
        </w:rPr>
        <w:t>–</w:t>
      </w:r>
      <w:r w:rsidR="003E0E24" w:rsidRPr="003E0E24">
        <w:rPr>
          <w:rFonts w:ascii="Arial" w:hAnsi="Arial" w:cs="Arial"/>
          <w:sz w:val="20"/>
          <w:szCs w:val="20"/>
        </w:rPr>
        <w:t xml:space="preserve"> </w:t>
      </w:r>
      <w:r w:rsidR="003E0E24" w:rsidRPr="003E0E24">
        <w:rPr>
          <w:rFonts w:ascii="Arial" w:eastAsia="Arial" w:hAnsi="Arial" w:cs="Arial"/>
          <w:bCs/>
          <w:sz w:val="20"/>
          <w:szCs w:val="20"/>
        </w:rPr>
        <w:t>Izvedbeni program Vlade RS za uresničevanje razvojnih ciljev Slovenije skozi vlaganja v znanost in inovacije</w:t>
      </w:r>
      <w:r w:rsidRPr="003E0E24">
        <w:rPr>
          <w:rFonts w:ascii="Arial" w:hAnsi="Arial" w:cs="Arial"/>
          <w:sz w:val="20"/>
          <w:szCs w:val="20"/>
        </w:rPr>
        <w:t xml:space="preserve"> se bo poročalo </w:t>
      </w:r>
      <w:r w:rsidR="00F1562C" w:rsidRPr="003E0E24">
        <w:rPr>
          <w:rFonts w:ascii="Arial" w:hAnsi="Arial" w:cs="Arial"/>
          <w:sz w:val="20"/>
          <w:szCs w:val="20"/>
        </w:rPr>
        <w:t>P</w:t>
      </w:r>
      <w:r w:rsidR="40A2A338" w:rsidRPr="003E0E24">
        <w:rPr>
          <w:rFonts w:ascii="Arial" w:hAnsi="Arial" w:cs="Arial"/>
          <w:sz w:val="20"/>
          <w:szCs w:val="20"/>
        </w:rPr>
        <w:t xml:space="preserve">rogramskemu odboru RRI, Razvojnemu svetu </w:t>
      </w:r>
      <w:r w:rsidR="00F1562C" w:rsidRPr="003E0E24">
        <w:rPr>
          <w:rFonts w:ascii="Arial" w:hAnsi="Arial" w:cs="Arial"/>
          <w:sz w:val="20"/>
          <w:szCs w:val="20"/>
        </w:rPr>
        <w:t xml:space="preserve">RS </w:t>
      </w:r>
      <w:r w:rsidR="40A2A338" w:rsidRPr="003E0E24">
        <w:rPr>
          <w:rFonts w:ascii="Arial" w:hAnsi="Arial" w:cs="Arial"/>
          <w:sz w:val="20"/>
          <w:szCs w:val="20"/>
        </w:rPr>
        <w:t xml:space="preserve">in Vladi RS. </w:t>
      </w:r>
    </w:p>
    <w:p w14:paraId="6D5E822F" w14:textId="77F721C1" w:rsidR="00AC5F82" w:rsidRPr="00C35BEE" w:rsidRDefault="00D08559" w:rsidP="00EC31A1">
      <w:pPr>
        <w:pStyle w:val="Naslov1"/>
        <w:numPr>
          <w:ilvl w:val="0"/>
          <w:numId w:val="9"/>
        </w:numPr>
        <w:jc w:val="both"/>
        <w:rPr>
          <w:rFonts w:ascii="Arial" w:hAnsi="Arial" w:cs="Arial"/>
          <w:b/>
          <w:bCs/>
          <w:sz w:val="24"/>
          <w:szCs w:val="24"/>
        </w:rPr>
      </w:pPr>
      <w:r w:rsidRPr="00C35BEE">
        <w:rPr>
          <w:rFonts w:ascii="Arial" w:hAnsi="Arial" w:cs="Arial"/>
          <w:b/>
          <w:bCs/>
          <w:sz w:val="24"/>
          <w:szCs w:val="24"/>
        </w:rPr>
        <w:t>F</w:t>
      </w:r>
      <w:r w:rsidR="6C05AF93" w:rsidRPr="00C35BEE">
        <w:rPr>
          <w:rFonts w:ascii="Arial" w:hAnsi="Arial" w:cs="Arial"/>
          <w:b/>
          <w:bCs/>
          <w:sz w:val="24"/>
          <w:szCs w:val="24"/>
        </w:rPr>
        <w:t>inančni načrt</w:t>
      </w:r>
      <w:r w:rsidR="52D5879E" w:rsidRPr="00C35BEE">
        <w:rPr>
          <w:rFonts w:ascii="Arial" w:hAnsi="Arial" w:cs="Arial"/>
          <w:b/>
          <w:bCs/>
          <w:sz w:val="24"/>
          <w:szCs w:val="24"/>
        </w:rPr>
        <w:t xml:space="preserve"> in metodologija določitve višine sredstev za znanstvenoraziskovalno oziroma inovacijsko dejavnost </w:t>
      </w:r>
    </w:p>
    <w:p w14:paraId="46264A31" w14:textId="77777777" w:rsidR="00F1562C" w:rsidRDefault="00F1562C" w:rsidP="00F1562C">
      <w:pPr>
        <w:pStyle w:val="Brezrazmikov"/>
      </w:pPr>
    </w:p>
    <w:p w14:paraId="429A5296" w14:textId="4CC7A2E4" w:rsidR="00AA5CA2" w:rsidRPr="00C35BEE" w:rsidRDefault="205925D5" w:rsidP="00402BF8">
      <w:pPr>
        <w:jc w:val="both"/>
        <w:rPr>
          <w:rFonts w:ascii="Arial" w:hAnsi="Arial" w:cs="Arial"/>
          <w:sz w:val="20"/>
          <w:szCs w:val="20"/>
        </w:rPr>
      </w:pPr>
      <w:r w:rsidRPr="00C35BEE">
        <w:rPr>
          <w:rFonts w:ascii="Arial" w:hAnsi="Arial" w:cs="Arial"/>
          <w:sz w:val="20"/>
          <w:szCs w:val="20"/>
        </w:rPr>
        <w:t>Finančni načrt vključuje</w:t>
      </w:r>
      <w:r w:rsidR="25250C5E" w:rsidRPr="00C35BEE">
        <w:rPr>
          <w:rFonts w:ascii="Arial" w:hAnsi="Arial" w:cs="Arial"/>
          <w:sz w:val="20"/>
          <w:szCs w:val="20"/>
        </w:rPr>
        <w:t>:</w:t>
      </w:r>
      <w:r w:rsidR="54ECF81A" w:rsidRPr="00C35BEE">
        <w:rPr>
          <w:rFonts w:ascii="Arial" w:hAnsi="Arial" w:cs="Arial"/>
          <w:sz w:val="20"/>
          <w:szCs w:val="20"/>
        </w:rPr>
        <w:t xml:space="preserve"> a)</w:t>
      </w:r>
      <w:r w:rsidRPr="00C35BEE">
        <w:rPr>
          <w:rFonts w:ascii="Arial" w:hAnsi="Arial" w:cs="Arial"/>
          <w:sz w:val="20"/>
          <w:szCs w:val="20"/>
        </w:rPr>
        <w:t xml:space="preserve"> načrtovana sredstva v državnem proračunu </w:t>
      </w:r>
      <w:r w:rsidR="0538B8C8" w:rsidRPr="00C35BEE">
        <w:rPr>
          <w:rFonts w:ascii="Arial" w:hAnsi="Arial" w:cs="Arial"/>
          <w:sz w:val="20"/>
          <w:szCs w:val="20"/>
        </w:rPr>
        <w:t>in</w:t>
      </w:r>
      <w:r w:rsidRPr="00C35BEE">
        <w:rPr>
          <w:rFonts w:ascii="Arial" w:hAnsi="Arial" w:cs="Arial"/>
          <w:sz w:val="20"/>
          <w:szCs w:val="20"/>
        </w:rPr>
        <w:t xml:space="preserve"> </w:t>
      </w:r>
      <w:r w:rsidR="54ECF81A" w:rsidRPr="00C35BEE">
        <w:rPr>
          <w:rFonts w:ascii="Arial" w:hAnsi="Arial" w:cs="Arial"/>
          <w:sz w:val="20"/>
          <w:szCs w:val="20"/>
        </w:rPr>
        <w:t xml:space="preserve">b) </w:t>
      </w:r>
      <w:r w:rsidRPr="00C35BEE">
        <w:rPr>
          <w:rFonts w:ascii="Arial" w:hAnsi="Arial" w:cs="Arial"/>
          <w:sz w:val="20"/>
          <w:szCs w:val="20"/>
        </w:rPr>
        <w:t>sredstva državnega proračuna iz sredstev</w:t>
      </w:r>
      <w:r w:rsidR="33F00B99" w:rsidRPr="00C35BEE">
        <w:rPr>
          <w:rFonts w:ascii="Arial" w:hAnsi="Arial" w:cs="Arial"/>
          <w:sz w:val="20"/>
          <w:szCs w:val="20"/>
        </w:rPr>
        <w:t xml:space="preserve"> proračuna</w:t>
      </w:r>
      <w:r w:rsidRPr="00C35BEE">
        <w:rPr>
          <w:rFonts w:ascii="Arial" w:hAnsi="Arial" w:cs="Arial"/>
          <w:sz w:val="20"/>
          <w:szCs w:val="20"/>
        </w:rPr>
        <w:t xml:space="preserve"> EU, ki so v finančnih načrtih ministrstev in drugih neposrednih proračunskih uporabnikov namenjena financiranju </w:t>
      </w:r>
      <w:r w:rsidR="00996710" w:rsidRPr="00C35BEE">
        <w:rPr>
          <w:rFonts w:ascii="Arial" w:hAnsi="Arial" w:cs="Arial"/>
          <w:sz w:val="20"/>
          <w:szCs w:val="20"/>
        </w:rPr>
        <w:t>znanstvenoraziskovalne in inovacijske dejavnosti</w:t>
      </w:r>
      <w:r w:rsidR="2DE9CBB6" w:rsidRPr="00C35BEE">
        <w:rPr>
          <w:rFonts w:ascii="Arial" w:hAnsi="Arial" w:cs="Arial"/>
          <w:sz w:val="20"/>
          <w:szCs w:val="20"/>
        </w:rPr>
        <w:t xml:space="preserve"> v obdobju 2026-202</w:t>
      </w:r>
      <w:r w:rsidR="3A5AD3C5" w:rsidRPr="00C35BEE">
        <w:rPr>
          <w:rFonts w:ascii="Arial" w:hAnsi="Arial" w:cs="Arial"/>
          <w:sz w:val="20"/>
          <w:szCs w:val="20"/>
        </w:rPr>
        <w:t>7</w:t>
      </w:r>
      <w:r w:rsidR="16879435" w:rsidRPr="00C35BEE">
        <w:rPr>
          <w:rFonts w:ascii="Arial" w:hAnsi="Arial" w:cs="Arial"/>
          <w:sz w:val="20"/>
          <w:szCs w:val="20"/>
        </w:rPr>
        <w:t xml:space="preserve"> (tabela 2) </w:t>
      </w:r>
      <w:r w:rsidR="1034E4FE" w:rsidRPr="00C35BEE">
        <w:rPr>
          <w:rFonts w:ascii="Arial" w:hAnsi="Arial" w:cs="Arial"/>
          <w:sz w:val="20"/>
          <w:szCs w:val="20"/>
        </w:rPr>
        <w:t xml:space="preserve">ter </w:t>
      </w:r>
      <w:r w:rsidR="16879435" w:rsidRPr="00C35BEE">
        <w:rPr>
          <w:rFonts w:ascii="Arial" w:hAnsi="Arial" w:cs="Arial"/>
          <w:sz w:val="20"/>
          <w:szCs w:val="20"/>
        </w:rPr>
        <w:t>načrtovana sredstva SID Banke</w:t>
      </w:r>
      <w:r w:rsidR="4F1A7C1A" w:rsidRPr="00C35BEE">
        <w:rPr>
          <w:rFonts w:ascii="Arial" w:hAnsi="Arial" w:cs="Arial"/>
          <w:sz w:val="20"/>
          <w:szCs w:val="20"/>
        </w:rPr>
        <w:t xml:space="preserve"> za financiranje povratnih oblik pomoči (tabela 3)</w:t>
      </w:r>
      <w:r w:rsidR="007E66B8" w:rsidRPr="00C35BEE">
        <w:rPr>
          <w:rFonts w:ascii="Arial" w:hAnsi="Arial" w:cs="Arial"/>
          <w:sz w:val="20"/>
          <w:szCs w:val="20"/>
        </w:rPr>
        <w:t xml:space="preserve">, ki sicer ne spadajo </w:t>
      </w:r>
      <w:r w:rsidR="001E2D84" w:rsidRPr="00C35BEE">
        <w:rPr>
          <w:rFonts w:ascii="Arial" w:hAnsi="Arial" w:cs="Arial"/>
          <w:sz w:val="20"/>
          <w:szCs w:val="20"/>
        </w:rPr>
        <w:t>v skupni okvir načrtovanja sredstev z vidika</w:t>
      </w:r>
      <w:r w:rsidR="006A1D49" w:rsidRPr="00C35BEE">
        <w:rPr>
          <w:rFonts w:ascii="Arial" w:hAnsi="Arial" w:cs="Arial"/>
          <w:sz w:val="20"/>
          <w:szCs w:val="20"/>
        </w:rPr>
        <w:t xml:space="preserve"> </w:t>
      </w:r>
      <w:proofErr w:type="spellStart"/>
      <w:r w:rsidR="006A1D49" w:rsidRPr="00C35BEE">
        <w:rPr>
          <w:rFonts w:ascii="Arial" w:hAnsi="Arial" w:cs="Arial"/>
          <w:sz w:val="20"/>
          <w:szCs w:val="20"/>
        </w:rPr>
        <w:t>ZZrID</w:t>
      </w:r>
      <w:proofErr w:type="spellEnd"/>
      <w:r w:rsidRPr="00C35BEE">
        <w:rPr>
          <w:rFonts w:ascii="Arial" w:hAnsi="Arial" w:cs="Arial"/>
          <w:sz w:val="20"/>
          <w:szCs w:val="20"/>
        </w:rPr>
        <w:t>.</w:t>
      </w:r>
      <w:r w:rsidR="5D061786" w:rsidRPr="00C35BEE">
        <w:rPr>
          <w:rFonts w:ascii="Arial" w:hAnsi="Arial" w:cs="Arial"/>
          <w:sz w:val="20"/>
          <w:szCs w:val="20"/>
        </w:rPr>
        <w:t xml:space="preserve"> </w:t>
      </w:r>
    </w:p>
    <w:p w14:paraId="574DF201" w14:textId="6BC25347" w:rsidR="00E515FE" w:rsidRPr="00C35BEE" w:rsidRDefault="0050379F" w:rsidP="00402BF8">
      <w:pPr>
        <w:jc w:val="both"/>
        <w:rPr>
          <w:rFonts w:ascii="Arial" w:hAnsi="Arial" w:cs="Arial"/>
          <w:sz w:val="20"/>
          <w:szCs w:val="20"/>
        </w:rPr>
      </w:pPr>
      <w:r w:rsidRPr="00C35BEE">
        <w:rPr>
          <w:rFonts w:ascii="Arial" w:hAnsi="Arial" w:cs="Arial"/>
          <w:sz w:val="20"/>
          <w:szCs w:val="20"/>
        </w:rPr>
        <w:t>Metodologija določitve</w:t>
      </w:r>
      <w:r w:rsidR="00DA48DD" w:rsidRPr="00C35BEE">
        <w:rPr>
          <w:rFonts w:ascii="Arial" w:hAnsi="Arial" w:cs="Arial"/>
          <w:sz w:val="20"/>
          <w:szCs w:val="20"/>
        </w:rPr>
        <w:t xml:space="preserve"> nepovratnih</w:t>
      </w:r>
      <w:r w:rsidRPr="00C35BEE">
        <w:rPr>
          <w:rFonts w:ascii="Arial" w:hAnsi="Arial" w:cs="Arial"/>
          <w:sz w:val="20"/>
          <w:szCs w:val="20"/>
        </w:rPr>
        <w:t xml:space="preserve"> sredstev</w:t>
      </w:r>
      <w:r w:rsidR="00C94FF2" w:rsidRPr="00C35BEE">
        <w:rPr>
          <w:rFonts w:ascii="Arial" w:hAnsi="Arial" w:cs="Arial"/>
          <w:sz w:val="20"/>
          <w:szCs w:val="20"/>
        </w:rPr>
        <w:t xml:space="preserve"> za leti 2026 in 2027 tako</w:t>
      </w:r>
      <w:r w:rsidRPr="00C35BEE">
        <w:rPr>
          <w:rFonts w:ascii="Arial" w:hAnsi="Arial" w:cs="Arial"/>
          <w:sz w:val="20"/>
          <w:szCs w:val="20"/>
        </w:rPr>
        <w:t xml:space="preserve"> izhaja iz sprejetih proračunov za leti 2026 in 2027 ter </w:t>
      </w:r>
      <w:r w:rsidR="006A1D49" w:rsidRPr="00C35BEE">
        <w:rPr>
          <w:rFonts w:ascii="Arial" w:hAnsi="Arial" w:cs="Arial"/>
          <w:sz w:val="20"/>
          <w:szCs w:val="20"/>
        </w:rPr>
        <w:t xml:space="preserve">zadnjega relevantnega </w:t>
      </w:r>
      <w:r w:rsidRPr="00C35BEE">
        <w:rPr>
          <w:rFonts w:ascii="Arial" w:hAnsi="Arial" w:cs="Arial"/>
          <w:sz w:val="20"/>
          <w:szCs w:val="20"/>
        </w:rPr>
        <w:t xml:space="preserve"> INP za sredstva evropske kohezijske politike. </w:t>
      </w:r>
    </w:p>
    <w:p w14:paraId="09A5CD8F" w14:textId="356A0C8E" w:rsidR="00D51F83" w:rsidRPr="00C35BEE" w:rsidRDefault="0050379F" w:rsidP="00F23695">
      <w:pPr>
        <w:jc w:val="both"/>
        <w:rPr>
          <w:rFonts w:ascii="Arial" w:hAnsi="Arial" w:cs="Arial"/>
          <w:sz w:val="20"/>
          <w:szCs w:val="20"/>
        </w:rPr>
      </w:pPr>
      <w:r w:rsidRPr="00C35BEE">
        <w:rPr>
          <w:rFonts w:ascii="Arial" w:hAnsi="Arial" w:cs="Arial"/>
          <w:sz w:val="20"/>
          <w:szCs w:val="20"/>
        </w:rPr>
        <w:t xml:space="preserve">V okviru sredstev </w:t>
      </w:r>
      <w:r w:rsidRPr="00C35BEE">
        <w:rPr>
          <w:rFonts w:ascii="Arial" w:hAnsi="Arial" w:cs="Arial"/>
          <w:b/>
          <w:bCs/>
          <w:sz w:val="20"/>
          <w:szCs w:val="20"/>
          <w:u w:val="single"/>
        </w:rPr>
        <w:t>financiranja za znanstvenoraziskovalno dejavnost</w:t>
      </w:r>
      <w:r w:rsidRPr="00C35BEE">
        <w:rPr>
          <w:rFonts w:ascii="Arial" w:hAnsi="Arial" w:cs="Arial"/>
          <w:sz w:val="20"/>
          <w:szCs w:val="20"/>
        </w:rPr>
        <w:t xml:space="preserve"> se upoštevajo sredstva</w:t>
      </w:r>
      <w:r w:rsidR="001B124F" w:rsidRPr="00C35BEE">
        <w:rPr>
          <w:rFonts w:ascii="Arial" w:hAnsi="Arial" w:cs="Arial"/>
          <w:sz w:val="20"/>
          <w:szCs w:val="20"/>
        </w:rPr>
        <w:t xml:space="preserve"> neposrednih proračunskih uporabnikov</w:t>
      </w:r>
      <w:r w:rsidR="00E515FE" w:rsidRPr="00C35BEE">
        <w:rPr>
          <w:rFonts w:ascii="Arial" w:hAnsi="Arial" w:cs="Arial"/>
          <w:sz w:val="20"/>
          <w:szCs w:val="20"/>
        </w:rPr>
        <w:t xml:space="preserve"> v okviru sprejetih proračunov 2026 in 2027</w:t>
      </w:r>
      <w:r w:rsidR="001B124F" w:rsidRPr="00C35BEE">
        <w:rPr>
          <w:rFonts w:ascii="Arial" w:hAnsi="Arial" w:cs="Arial"/>
          <w:sz w:val="20"/>
          <w:szCs w:val="20"/>
        </w:rPr>
        <w:t xml:space="preserve"> v okviru </w:t>
      </w:r>
      <w:r w:rsidRPr="00C35BEE">
        <w:rPr>
          <w:rFonts w:ascii="Arial" w:hAnsi="Arial" w:cs="Arial"/>
          <w:sz w:val="20"/>
          <w:szCs w:val="20"/>
        </w:rPr>
        <w:t>politike 05: Znanost in informacijska družba</w:t>
      </w:r>
      <w:r w:rsidR="00041FBD" w:rsidRPr="00C35BEE">
        <w:rPr>
          <w:rFonts w:ascii="Arial" w:hAnsi="Arial" w:cs="Arial"/>
          <w:sz w:val="20"/>
          <w:szCs w:val="20"/>
        </w:rPr>
        <w:t xml:space="preserve"> in sicer</w:t>
      </w:r>
      <w:r w:rsidR="00F23695" w:rsidRPr="00C35BEE">
        <w:rPr>
          <w:rFonts w:ascii="Arial" w:hAnsi="Arial" w:cs="Arial"/>
          <w:sz w:val="20"/>
          <w:szCs w:val="20"/>
        </w:rPr>
        <w:t xml:space="preserve"> m</w:t>
      </w:r>
      <w:r w:rsidR="00041FBD" w:rsidRPr="00C35BEE">
        <w:rPr>
          <w:rFonts w:ascii="Arial" w:hAnsi="Arial" w:cs="Arial"/>
          <w:sz w:val="20"/>
          <w:szCs w:val="20"/>
        </w:rPr>
        <w:t>inistrstva</w:t>
      </w:r>
      <w:r w:rsidR="00F23695" w:rsidRPr="00C35BEE">
        <w:rPr>
          <w:rFonts w:ascii="Arial" w:hAnsi="Arial" w:cs="Arial"/>
          <w:sz w:val="20"/>
          <w:szCs w:val="20"/>
        </w:rPr>
        <w:t xml:space="preserve">, pristojnega za znanost, </w:t>
      </w:r>
      <w:r w:rsidR="00126EA7" w:rsidRPr="00C35BEE">
        <w:rPr>
          <w:rFonts w:ascii="Arial" w:hAnsi="Arial" w:cs="Arial"/>
          <w:sz w:val="20"/>
          <w:szCs w:val="20"/>
        </w:rPr>
        <w:t>Slovenske akademije znanosti in umetnosti</w:t>
      </w:r>
      <w:r w:rsidR="00D11B19" w:rsidRPr="00C35BEE">
        <w:rPr>
          <w:rFonts w:ascii="Arial" w:hAnsi="Arial" w:cs="Arial"/>
          <w:sz w:val="20"/>
          <w:szCs w:val="20"/>
        </w:rPr>
        <w:t>,</w:t>
      </w:r>
      <w:r w:rsidR="00BB63E6" w:rsidRPr="00C35BEE">
        <w:rPr>
          <w:rFonts w:ascii="Arial" w:hAnsi="Arial" w:cs="Arial"/>
          <w:sz w:val="20"/>
          <w:szCs w:val="20"/>
        </w:rPr>
        <w:t xml:space="preserve"> </w:t>
      </w:r>
      <w:r w:rsidR="00F23695" w:rsidRPr="00C35BEE">
        <w:rPr>
          <w:rFonts w:ascii="Arial" w:hAnsi="Arial" w:cs="Arial"/>
          <w:sz w:val="20"/>
          <w:szCs w:val="20"/>
        </w:rPr>
        <w:t>m</w:t>
      </w:r>
      <w:r w:rsidR="00BB63E6" w:rsidRPr="00C35BEE">
        <w:rPr>
          <w:rFonts w:ascii="Arial" w:hAnsi="Arial" w:cs="Arial"/>
          <w:sz w:val="20"/>
          <w:szCs w:val="20"/>
        </w:rPr>
        <w:t>inistrstva</w:t>
      </w:r>
      <w:r w:rsidR="00F23695" w:rsidRPr="00C35BEE">
        <w:rPr>
          <w:rFonts w:ascii="Arial" w:hAnsi="Arial" w:cs="Arial"/>
          <w:sz w:val="20"/>
          <w:szCs w:val="20"/>
        </w:rPr>
        <w:t xml:space="preserve">, pristojnega </w:t>
      </w:r>
      <w:r w:rsidR="00BB63E6" w:rsidRPr="00C35BEE">
        <w:rPr>
          <w:rFonts w:ascii="Arial" w:hAnsi="Arial" w:cs="Arial"/>
          <w:sz w:val="20"/>
          <w:szCs w:val="20"/>
        </w:rPr>
        <w:t>za kmetijstvo, gozdarstvo in prehrano</w:t>
      </w:r>
      <w:r w:rsidR="00D11B19" w:rsidRPr="00C35BEE">
        <w:rPr>
          <w:rFonts w:ascii="Arial" w:hAnsi="Arial" w:cs="Arial"/>
          <w:sz w:val="20"/>
          <w:szCs w:val="20"/>
        </w:rPr>
        <w:t xml:space="preserve"> ter </w:t>
      </w:r>
      <w:r w:rsidR="00F23695" w:rsidRPr="00C35BEE">
        <w:rPr>
          <w:rFonts w:ascii="Arial" w:hAnsi="Arial" w:cs="Arial"/>
          <w:sz w:val="20"/>
          <w:szCs w:val="20"/>
        </w:rPr>
        <w:t>m</w:t>
      </w:r>
      <w:r w:rsidR="00D11B19" w:rsidRPr="00C35BEE">
        <w:rPr>
          <w:rFonts w:ascii="Arial" w:hAnsi="Arial" w:cs="Arial"/>
          <w:sz w:val="20"/>
          <w:szCs w:val="20"/>
        </w:rPr>
        <w:t>inistrstva</w:t>
      </w:r>
      <w:r w:rsidR="00F23695" w:rsidRPr="00C35BEE">
        <w:rPr>
          <w:rFonts w:ascii="Arial" w:hAnsi="Arial" w:cs="Arial"/>
          <w:sz w:val="20"/>
          <w:szCs w:val="20"/>
        </w:rPr>
        <w:t>, pristojnega</w:t>
      </w:r>
      <w:r w:rsidR="00D11B19" w:rsidRPr="00C35BEE">
        <w:rPr>
          <w:rFonts w:ascii="Arial" w:hAnsi="Arial" w:cs="Arial"/>
          <w:sz w:val="20"/>
          <w:szCs w:val="20"/>
        </w:rPr>
        <w:t xml:space="preserve"> za kohezijsko politiko in regionalni razvoj, ki </w:t>
      </w:r>
      <w:r w:rsidR="008F4B25" w:rsidRPr="00C35BEE">
        <w:rPr>
          <w:rFonts w:ascii="Arial" w:hAnsi="Arial" w:cs="Arial"/>
          <w:sz w:val="20"/>
          <w:szCs w:val="20"/>
        </w:rPr>
        <w:t>je v okviru politike 05 načrtovalo sredstva za izvajanje prednostne naložbe 1.1</w:t>
      </w:r>
      <w:r w:rsidR="00335A62" w:rsidRPr="00C35BEE">
        <w:rPr>
          <w:rFonts w:ascii="Arial" w:hAnsi="Arial" w:cs="Arial"/>
          <w:sz w:val="20"/>
          <w:szCs w:val="20"/>
        </w:rPr>
        <w:t xml:space="preserve"> v okviru Programa za izvajanje evropske kohezijske politike 2021-2027.Pri tem je bil za izračun višine sredstev za znanstvenoraziskovalno dejavnost</w:t>
      </w:r>
      <w:r w:rsidR="00A170D3" w:rsidRPr="00C35BEE">
        <w:rPr>
          <w:rFonts w:ascii="Arial" w:hAnsi="Arial" w:cs="Arial"/>
          <w:sz w:val="20"/>
          <w:szCs w:val="20"/>
        </w:rPr>
        <w:t xml:space="preserve"> v okviru prednostne naložbe 1.1.</w:t>
      </w:r>
      <w:r w:rsidR="00335A62" w:rsidRPr="00C35BEE">
        <w:rPr>
          <w:rFonts w:ascii="Arial" w:hAnsi="Arial" w:cs="Arial"/>
          <w:sz w:val="20"/>
          <w:szCs w:val="20"/>
        </w:rPr>
        <w:t xml:space="preserve"> uporabljen</w:t>
      </w:r>
      <w:r w:rsidR="00407312" w:rsidRPr="00C35BEE">
        <w:rPr>
          <w:rFonts w:ascii="Arial" w:hAnsi="Arial" w:cs="Arial"/>
          <w:sz w:val="20"/>
          <w:szCs w:val="20"/>
        </w:rPr>
        <w:t xml:space="preserve"> znesek</w:t>
      </w:r>
      <w:r w:rsidR="00FF5A62" w:rsidRPr="00C35BEE">
        <w:rPr>
          <w:rFonts w:ascii="Arial" w:hAnsi="Arial" w:cs="Arial"/>
          <w:sz w:val="20"/>
          <w:szCs w:val="20"/>
        </w:rPr>
        <w:t>, ki je v okviru zneska celotnega INP za prednostno naložbo 1.1. namenjen</w:t>
      </w:r>
      <w:r w:rsidR="00335A62" w:rsidRPr="00C35BEE">
        <w:rPr>
          <w:rFonts w:ascii="Arial" w:hAnsi="Arial" w:cs="Arial"/>
          <w:sz w:val="20"/>
          <w:szCs w:val="20"/>
        </w:rPr>
        <w:t xml:space="preserve"> </w:t>
      </w:r>
      <w:r w:rsidR="00B51EEC" w:rsidRPr="00C35BEE">
        <w:rPr>
          <w:rFonts w:ascii="Arial" w:hAnsi="Arial" w:cs="Arial"/>
          <w:sz w:val="20"/>
          <w:szCs w:val="20"/>
        </w:rPr>
        <w:t>za inštrumente</w:t>
      </w:r>
      <w:r w:rsidR="00F23695" w:rsidRPr="00C35BEE">
        <w:rPr>
          <w:rFonts w:ascii="Arial" w:hAnsi="Arial" w:cs="Arial"/>
          <w:sz w:val="20"/>
          <w:szCs w:val="20"/>
        </w:rPr>
        <w:t xml:space="preserve"> ministrstva, pristojnega za znanost</w:t>
      </w:r>
      <w:r w:rsidR="00B51EEC" w:rsidRPr="00C35BEE">
        <w:rPr>
          <w:rFonts w:ascii="Arial" w:hAnsi="Arial" w:cs="Arial"/>
          <w:sz w:val="20"/>
          <w:szCs w:val="20"/>
        </w:rPr>
        <w:t xml:space="preserve">, ki se </w:t>
      </w:r>
      <w:r w:rsidR="00C62AE3" w:rsidRPr="00C35BEE">
        <w:rPr>
          <w:rFonts w:ascii="Arial" w:hAnsi="Arial" w:cs="Arial"/>
          <w:sz w:val="20"/>
          <w:szCs w:val="20"/>
        </w:rPr>
        <w:t>nanašajo na znanstvenoraziskovalno dejavnost)</w:t>
      </w:r>
      <w:r w:rsidR="00EE0D7B" w:rsidRPr="00C35BEE">
        <w:rPr>
          <w:rFonts w:ascii="Arial" w:hAnsi="Arial" w:cs="Arial"/>
          <w:sz w:val="20"/>
          <w:szCs w:val="20"/>
        </w:rPr>
        <w:t>.</w:t>
      </w:r>
      <w:r w:rsidR="00F1562C">
        <w:rPr>
          <w:rFonts w:ascii="Arial" w:hAnsi="Arial" w:cs="Arial"/>
          <w:sz w:val="20"/>
          <w:szCs w:val="20"/>
        </w:rPr>
        <w:t xml:space="preserve"> </w:t>
      </w:r>
      <w:r w:rsidR="00F23695" w:rsidRPr="00C35BEE">
        <w:rPr>
          <w:rFonts w:ascii="Arial" w:hAnsi="Arial" w:cs="Arial"/>
          <w:sz w:val="20"/>
          <w:szCs w:val="20"/>
        </w:rPr>
        <w:t>Prav</w:t>
      </w:r>
      <w:r w:rsidR="00F1562C">
        <w:rPr>
          <w:rFonts w:ascii="Arial" w:hAnsi="Arial" w:cs="Arial"/>
          <w:sz w:val="20"/>
          <w:szCs w:val="20"/>
        </w:rPr>
        <w:t xml:space="preserve"> </w:t>
      </w:r>
      <w:r w:rsidR="00F23695" w:rsidRPr="00C35BEE">
        <w:rPr>
          <w:rFonts w:ascii="Arial" w:hAnsi="Arial" w:cs="Arial"/>
          <w:sz w:val="20"/>
          <w:szCs w:val="20"/>
        </w:rPr>
        <w:t>tako</w:t>
      </w:r>
      <w:r w:rsidR="00F1562C">
        <w:rPr>
          <w:rFonts w:ascii="Arial" w:hAnsi="Arial" w:cs="Arial"/>
          <w:sz w:val="20"/>
          <w:szCs w:val="20"/>
        </w:rPr>
        <w:t xml:space="preserve"> </w:t>
      </w:r>
      <w:r w:rsidR="00F23695" w:rsidRPr="00C35BEE">
        <w:rPr>
          <w:rFonts w:ascii="Arial" w:hAnsi="Arial" w:cs="Arial"/>
          <w:sz w:val="20"/>
          <w:szCs w:val="20"/>
        </w:rPr>
        <w:t xml:space="preserve">so </w:t>
      </w:r>
      <w:r w:rsidR="00F1562C">
        <w:rPr>
          <w:rFonts w:ascii="Arial" w:hAnsi="Arial" w:cs="Arial"/>
          <w:sz w:val="20"/>
          <w:szCs w:val="20"/>
        </w:rPr>
        <w:t>bila v okviru financiranja znanstvenoraziskovalne dejavnosti</w:t>
      </w:r>
      <w:r w:rsidR="00F23695" w:rsidRPr="00C35BEE">
        <w:rPr>
          <w:rFonts w:ascii="Arial" w:hAnsi="Arial" w:cs="Arial"/>
          <w:sz w:val="20"/>
          <w:szCs w:val="20"/>
        </w:rPr>
        <w:t xml:space="preserve"> upošteva</w:t>
      </w:r>
      <w:r w:rsidR="00F1562C">
        <w:rPr>
          <w:rFonts w:ascii="Arial" w:hAnsi="Arial" w:cs="Arial"/>
          <w:sz w:val="20"/>
          <w:szCs w:val="20"/>
        </w:rPr>
        <w:t xml:space="preserve">na </w:t>
      </w:r>
      <w:r w:rsidR="00F23695" w:rsidRPr="00C35BEE">
        <w:rPr>
          <w:rFonts w:ascii="Arial" w:hAnsi="Arial" w:cs="Arial"/>
          <w:sz w:val="20"/>
          <w:szCs w:val="20"/>
        </w:rPr>
        <w:t>sredstva</w:t>
      </w:r>
      <w:r w:rsidRPr="00C35BEE">
        <w:rPr>
          <w:rFonts w:ascii="Arial" w:hAnsi="Arial" w:cs="Arial"/>
          <w:sz w:val="20"/>
          <w:szCs w:val="20"/>
        </w:rPr>
        <w:t xml:space="preserve"> politike 15</w:t>
      </w:r>
      <w:r w:rsidR="00D51F83" w:rsidRPr="00C35BEE">
        <w:rPr>
          <w:rFonts w:ascii="Arial" w:hAnsi="Arial" w:cs="Arial"/>
          <w:sz w:val="20"/>
          <w:szCs w:val="20"/>
        </w:rPr>
        <w:t xml:space="preserve">, </w:t>
      </w:r>
      <w:r w:rsidR="00F1562C">
        <w:rPr>
          <w:rFonts w:ascii="Arial" w:hAnsi="Arial" w:cs="Arial"/>
          <w:sz w:val="20"/>
          <w:szCs w:val="20"/>
        </w:rPr>
        <w:t>namenjena projektov</w:t>
      </w:r>
      <w:r w:rsidR="00D51F83" w:rsidRPr="00C35BEE">
        <w:rPr>
          <w:rFonts w:ascii="Arial" w:hAnsi="Arial" w:cs="Arial"/>
          <w:sz w:val="20"/>
          <w:szCs w:val="20"/>
        </w:rPr>
        <w:t xml:space="preserve">, </w:t>
      </w:r>
      <w:r w:rsidR="00F1562C">
        <w:rPr>
          <w:rFonts w:ascii="Arial" w:hAnsi="Arial" w:cs="Arial"/>
          <w:sz w:val="20"/>
          <w:szCs w:val="20"/>
        </w:rPr>
        <w:t>financiranim</w:t>
      </w:r>
      <w:r w:rsidR="00D51F83" w:rsidRPr="00C35BEE">
        <w:rPr>
          <w:rFonts w:ascii="Arial" w:hAnsi="Arial" w:cs="Arial"/>
          <w:sz w:val="20"/>
          <w:szCs w:val="20"/>
        </w:rPr>
        <w:t xml:space="preserve"> iz Sklada za pravičen prehod</w:t>
      </w:r>
      <w:r w:rsidR="007B78D9" w:rsidRPr="00C35BEE">
        <w:rPr>
          <w:rFonts w:ascii="Arial" w:hAnsi="Arial" w:cs="Arial"/>
          <w:sz w:val="20"/>
          <w:szCs w:val="20"/>
        </w:rPr>
        <w:t xml:space="preserve"> v</w:t>
      </w:r>
      <w:r w:rsidR="001F63B8" w:rsidRPr="00C35BEE">
        <w:rPr>
          <w:rFonts w:ascii="Arial" w:hAnsi="Arial" w:cs="Arial"/>
          <w:sz w:val="20"/>
          <w:szCs w:val="20"/>
        </w:rPr>
        <w:t xml:space="preserve"> </w:t>
      </w:r>
      <w:r w:rsidR="006B794E" w:rsidRPr="00C35BEE">
        <w:rPr>
          <w:rFonts w:ascii="Arial" w:hAnsi="Arial" w:cs="Arial"/>
          <w:sz w:val="20"/>
          <w:szCs w:val="20"/>
        </w:rPr>
        <w:t xml:space="preserve">okviru </w:t>
      </w:r>
      <w:r w:rsidR="007B78D9" w:rsidRPr="00C35BEE">
        <w:rPr>
          <w:rFonts w:ascii="Arial" w:hAnsi="Arial" w:cs="Arial"/>
          <w:sz w:val="20"/>
          <w:szCs w:val="20"/>
        </w:rPr>
        <w:t>ministrstva</w:t>
      </w:r>
      <w:r w:rsidR="006B794E" w:rsidRPr="00C35BEE">
        <w:rPr>
          <w:rFonts w:ascii="Arial" w:hAnsi="Arial" w:cs="Arial"/>
          <w:sz w:val="20"/>
          <w:szCs w:val="20"/>
        </w:rPr>
        <w:t>, pristojnega za znanost</w:t>
      </w:r>
      <w:r w:rsidR="006525E3" w:rsidRPr="00C35BEE">
        <w:rPr>
          <w:rFonts w:ascii="Arial" w:hAnsi="Arial" w:cs="Arial"/>
          <w:sz w:val="20"/>
          <w:szCs w:val="20"/>
        </w:rPr>
        <w:t>,</w:t>
      </w:r>
      <w:r w:rsidR="004333F9" w:rsidRPr="00C35BEE">
        <w:rPr>
          <w:rFonts w:ascii="Arial" w:hAnsi="Arial" w:cs="Arial"/>
          <w:sz w:val="20"/>
          <w:szCs w:val="20"/>
        </w:rPr>
        <w:t xml:space="preserve"> sredstva Ministrstva za zdravje </w:t>
      </w:r>
      <w:r w:rsidR="00F1562C">
        <w:rPr>
          <w:rFonts w:ascii="Arial" w:hAnsi="Arial" w:cs="Arial"/>
          <w:sz w:val="20"/>
          <w:szCs w:val="20"/>
        </w:rPr>
        <w:t>v okviru</w:t>
      </w:r>
      <w:r w:rsidR="004333F9" w:rsidRPr="00C35BEE">
        <w:rPr>
          <w:rFonts w:ascii="Arial" w:hAnsi="Arial" w:cs="Arial"/>
          <w:sz w:val="20"/>
          <w:szCs w:val="20"/>
        </w:rPr>
        <w:t xml:space="preserve"> politik</w:t>
      </w:r>
      <w:r w:rsidR="00F1562C">
        <w:rPr>
          <w:rFonts w:ascii="Arial" w:hAnsi="Arial" w:cs="Arial"/>
          <w:sz w:val="20"/>
          <w:szCs w:val="20"/>
        </w:rPr>
        <w:t>e</w:t>
      </w:r>
      <w:r w:rsidR="004333F9" w:rsidRPr="00C35BEE">
        <w:rPr>
          <w:rFonts w:ascii="Arial" w:hAnsi="Arial" w:cs="Arial"/>
          <w:sz w:val="20"/>
          <w:szCs w:val="20"/>
        </w:rPr>
        <w:t xml:space="preserve"> 17</w:t>
      </w:r>
      <w:r w:rsidR="006525E3" w:rsidRPr="00C35BEE">
        <w:rPr>
          <w:rFonts w:ascii="Arial" w:hAnsi="Arial" w:cs="Arial"/>
          <w:sz w:val="20"/>
          <w:szCs w:val="20"/>
        </w:rPr>
        <w:t xml:space="preserve"> ter sredstva ministrstva, pristojnega za obrambo v okviru politike 7.</w:t>
      </w:r>
    </w:p>
    <w:p w14:paraId="387D5119" w14:textId="7005A9FC" w:rsidR="00141535" w:rsidRPr="00C35BEE" w:rsidRDefault="00E515FE" w:rsidP="00DB113C">
      <w:pPr>
        <w:jc w:val="both"/>
        <w:rPr>
          <w:rFonts w:ascii="Arial" w:hAnsi="Arial" w:cs="Arial"/>
          <w:sz w:val="20"/>
          <w:szCs w:val="20"/>
        </w:rPr>
      </w:pPr>
      <w:r w:rsidRPr="00C35BEE">
        <w:rPr>
          <w:rFonts w:ascii="Arial" w:hAnsi="Arial" w:cs="Arial"/>
          <w:sz w:val="20"/>
          <w:szCs w:val="20"/>
        </w:rPr>
        <w:lastRenderedPageBreak/>
        <w:t xml:space="preserve">V okviru sredstev </w:t>
      </w:r>
      <w:r w:rsidRPr="00C35BEE">
        <w:rPr>
          <w:rFonts w:ascii="Arial" w:hAnsi="Arial" w:cs="Arial"/>
          <w:b/>
          <w:bCs/>
          <w:sz w:val="20"/>
          <w:szCs w:val="20"/>
          <w:u w:val="single"/>
        </w:rPr>
        <w:t xml:space="preserve">financiranja </w:t>
      </w:r>
      <w:r w:rsidR="00D51F83" w:rsidRPr="00C35BEE">
        <w:rPr>
          <w:rFonts w:ascii="Arial" w:hAnsi="Arial" w:cs="Arial"/>
          <w:b/>
          <w:bCs/>
          <w:sz w:val="20"/>
          <w:szCs w:val="20"/>
          <w:u w:val="single"/>
        </w:rPr>
        <w:t>inovacijsk</w:t>
      </w:r>
      <w:r w:rsidRPr="00C35BEE">
        <w:rPr>
          <w:rFonts w:ascii="Arial" w:hAnsi="Arial" w:cs="Arial"/>
          <w:b/>
          <w:bCs/>
          <w:sz w:val="20"/>
          <w:szCs w:val="20"/>
          <w:u w:val="single"/>
        </w:rPr>
        <w:t>e</w:t>
      </w:r>
      <w:r w:rsidR="00D51F83" w:rsidRPr="00C35BEE">
        <w:rPr>
          <w:rFonts w:ascii="Arial" w:hAnsi="Arial" w:cs="Arial"/>
          <w:b/>
          <w:bCs/>
          <w:sz w:val="20"/>
          <w:szCs w:val="20"/>
          <w:u w:val="single"/>
        </w:rPr>
        <w:t xml:space="preserve"> dejavnost</w:t>
      </w:r>
      <w:r w:rsidRPr="00C35BEE">
        <w:rPr>
          <w:rFonts w:ascii="Arial" w:hAnsi="Arial" w:cs="Arial"/>
          <w:b/>
          <w:bCs/>
          <w:sz w:val="20"/>
          <w:szCs w:val="20"/>
          <w:u w:val="single"/>
        </w:rPr>
        <w:t xml:space="preserve">i </w:t>
      </w:r>
      <w:r w:rsidRPr="00C35BEE">
        <w:rPr>
          <w:rFonts w:ascii="Arial" w:hAnsi="Arial" w:cs="Arial"/>
          <w:sz w:val="20"/>
          <w:szCs w:val="20"/>
        </w:rPr>
        <w:t xml:space="preserve">se upoštevajo </w:t>
      </w:r>
      <w:r w:rsidR="00D51F83" w:rsidRPr="00C35BEE">
        <w:rPr>
          <w:rFonts w:ascii="Arial" w:hAnsi="Arial" w:cs="Arial"/>
          <w:sz w:val="20"/>
          <w:szCs w:val="20"/>
        </w:rPr>
        <w:t xml:space="preserve">sredstva v sprejetih proračunih 2026 in 2027 </w:t>
      </w:r>
      <w:r w:rsidRPr="00C35BEE">
        <w:rPr>
          <w:rFonts w:ascii="Arial" w:hAnsi="Arial" w:cs="Arial"/>
          <w:sz w:val="20"/>
          <w:szCs w:val="20"/>
        </w:rPr>
        <w:t>v okviru</w:t>
      </w:r>
      <w:r w:rsidR="00D51F83" w:rsidRPr="00C35BEE">
        <w:rPr>
          <w:rFonts w:ascii="Arial" w:hAnsi="Arial" w:cs="Arial"/>
          <w:sz w:val="20"/>
          <w:szCs w:val="20"/>
        </w:rPr>
        <w:t xml:space="preserve"> politik</w:t>
      </w:r>
      <w:r w:rsidRPr="00C35BEE">
        <w:rPr>
          <w:rFonts w:ascii="Arial" w:hAnsi="Arial" w:cs="Arial"/>
          <w:sz w:val="20"/>
          <w:szCs w:val="20"/>
        </w:rPr>
        <w:t>e</w:t>
      </w:r>
      <w:r w:rsidR="00D51F83" w:rsidRPr="00C35BEE">
        <w:rPr>
          <w:rFonts w:ascii="Arial" w:hAnsi="Arial" w:cs="Arial"/>
          <w:sz w:val="20"/>
          <w:szCs w:val="20"/>
        </w:rPr>
        <w:t xml:space="preserve"> 14: Podjetništvo in konkurenčnost in sicer v celoti za aktivnosti </w:t>
      </w:r>
      <w:r w:rsidR="006475B5" w:rsidRPr="00C35BEE">
        <w:rPr>
          <w:rFonts w:ascii="Arial" w:hAnsi="Arial" w:cs="Arial"/>
          <w:sz w:val="20"/>
          <w:szCs w:val="20"/>
        </w:rPr>
        <w:t>m</w:t>
      </w:r>
      <w:r w:rsidR="00D51F83" w:rsidRPr="00C35BEE">
        <w:rPr>
          <w:rFonts w:ascii="Arial" w:hAnsi="Arial" w:cs="Arial"/>
          <w:sz w:val="20"/>
          <w:szCs w:val="20"/>
        </w:rPr>
        <w:t>inistrstva, pristojnega za inovacije,</w:t>
      </w:r>
      <w:r w:rsidR="00DB113C" w:rsidRPr="00C35BEE">
        <w:rPr>
          <w:rFonts w:ascii="Arial" w:hAnsi="Arial" w:cs="Arial"/>
          <w:sz w:val="20"/>
          <w:szCs w:val="20"/>
        </w:rPr>
        <w:t xml:space="preserve"> vključena pa še sredstva</w:t>
      </w:r>
      <w:r w:rsidR="006A3A18" w:rsidRPr="00C35BEE">
        <w:rPr>
          <w:rFonts w:ascii="Arial" w:hAnsi="Arial" w:cs="Arial"/>
          <w:sz w:val="20"/>
          <w:szCs w:val="20"/>
        </w:rPr>
        <w:t>,</w:t>
      </w:r>
      <w:r w:rsidR="00002E48" w:rsidRPr="00C35BEE">
        <w:rPr>
          <w:rFonts w:ascii="Arial" w:hAnsi="Arial" w:cs="Arial"/>
          <w:sz w:val="20"/>
          <w:szCs w:val="20"/>
        </w:rPr>
        <w:t xml:space="preserve"> </w:t>
      </w:r>
      <w:r w:rsidR="006A3A18" w:rsidRPr="00C35BEE">
        <w:rPr>
          <w:rFonts w:ascii="Arial" w:hAnsi="Arial" w:cs="Arial"/>
          <w:sz w:val="20"/>
          <w:szCs w:val="20"/>
        </w:rPr>
        <w:t>sredstva</w:t>
      </w:r>
      <w:r w:rsidR="00002E48" w:rsidRPr="00C35BEE">
        <w:rPr>
          <w:rFonts w:ascii="Arial" w:hAnsi="Arial" w:cs="Arial"/>
          <w:sz w:val="20"/>
          <w:szCs w:val="20"/>
        </w:rPr>
        <w:t xml:space="preserve"> ministrstva, pristojnega za kmetijstvo, gozdarstvo in prehrano, ki ima sicer sredstva načrtovana v okviru politike </w:t>
      </w:r>
      <w:r w:rsidR="00B05E35" w:rsidRPr="00C35BEE">
        <w:rPr>
          <w:rFonts w:ascii="Arial" w:hAnsi="Arial" w:cs="Arial"/>
          <w:sz w:val="20"/>
          <w:szCs w:val="20"/>
        </w:rPr>
        <w:t>11</w:t>
      </w:r>
      <w:r w:rsidR="00DB113C" w:rsidRPr="00C35BEE">
        <w:rPr>
          <w:rFonts w:ascii="Arial" w:hAnsi="Arial" w:cs="Arial"/>
          <w:sz w:val="20"/>
          <w:szCs w:val="20"/>
        </w:rPr>
        <w:t>,</w:t>
      </w:r>
      <w:r w:rsidR="00BD78E4">
        <w:rPr>
          <w:rFonts w:ascii="Arial" w:hAnsi="Arial" w:cs="Arial"/>
          <w:sz w:val="20"/>
          <w:szCs w:val="20"/>
        </w:rPr>
        <w:t xml:space="preserve"> </w:t>
      </w:r>
      <w:r w:rsidR="006A3A18" w:rsidRPr="00C35BEE">
        <w:rPr>
          <w:rFonts w:ascii="Arial" w:hAnsi="Arial" w:cs="Arial"/>
          <w:sz w:val="20"/>
          <w:szCs w:val="20"/>
        </w:rPr>
        <w:t>sredstva ministrstva, pristojnega za obrambo v okviru politike 7</w:t>
      </w:r>
      <w:r w:rsidR="0035199B" w:rsidRPr="00C35BEE">
        <w:rPr>
          <w:rFonts w:ascii="Arial" w:hAnsi="Arial" w:cs="Arial"/>
          <w:sz w:val="20"/>
          <w:szCs w:val="20"/>
        </w:rPr>
        <w:t>, sredstva ministrstva, pristojnega za podnebje in okolje</w:t>
      </w:r>
      <w:r w:rsidR="00DB113C" w:rsidRPr="00C35BEE">
        <w:rPr>
          <w:rFonts w:ascii="Arial" w:hAnsi="Arial" w:cs="Arial"/>
          <w:sz w:val="20"/>
          <w:szCs w:val="20"/>
        </w:rPr>
        <w:t xml:space="preserve"> ter sredstva, ministrstva pristojnega za ko</w:t>
      </w:r>
      <w:r w:rsidR="00D62B15" w:rsidRPr="00C35BEE">
        <w:rPr>
          <w:rFonts w:ascii="Arial" w:hAnsi="Arial" w:cs="Arial"/>
          <w:sz w:val="20"/>
          <w:szCs w:val="20"/>
        </w:rPr>
        <w:t>hezijsko politiko in regionalni razvoj, ki je v okviru politike 05 sicer načrtovalo sredstva za izvajanje prednostne naložbe 1.1 v okviru Programa za izvajanje evropske kohezijske politike 2021</w:t>
      </w:r>
      <w:r w:rsidR="00BD78E4">
        <w:rPr>
          <w:rFonts w:ascii="Arial" w:hAnsi="Arial" w:cs="Arial"/>
          <w:sz w:val="20"/>
          <w:szCs w:val="20"/>
        </w:rPr>
        <w:t>–</w:t>
      </w:r>
      <w:r w:rsidR="00D62B15" w:rsidRPr="00C35BEE">
        <w:rPr>
          <w:rFonts w:ascii="Arial" w:hAnsi="Arial" w:cs="Arial"/>
          <w:sz w:val="20"/>
          <w:szCs w:val="20"/>
        </w:rPr>
        <w:t>2027 za področje inovacijske dejavnosti. Pri tem je bil za izračun višine sredstev za inovacijsko dejavnost v okviru prednostne naložbe 1.1. uporabljen znesek, ki je v okviru zneska celotnega INP za prednostno naložbo 1.1. namenjen za inštrumente ministrstva, pristojnega za znanost</w:t>
      </w:r>
      <w:r w:rsidR="003A6B47" w:rsidRPr="00C35BEE">
        <w:rPr>
          <w:rFonts w:ascii="Arial" w:hAnsi="Arial" w:cs="Arial"/>
          <w:sz w:val="20"/>
          <w:szCs w:val="20"/>
        </w:rPr>
        <w:t xml:space="preserve"> ter ministrstva, pristojnega za gospodarstvo,</w:t>
      </w:r>
      <w:r w:rsidR="00D62B15" w:rsidRPr="00C35BEE">
        <w:rPr>
          <w:rFonts w:ascii="Arial" w:hAnsi="Arial" w:cs="Arial"/>
          <w:sz w:val="20"/>
          <w:szCs w:val="20"/>
        </w:rPr>
        <w:t xml:space="preserve"> ki se nanašajo na inovacijsko dejavnost</w:t>
      </w:r>
      <w:r w:rsidR="00BD78E4">
        <w:rPr>
          <w:rFonts w:ascii="Arial" w:hAnsi="Arial" w:cs="Arial"/>
          <w:sz w:val="20"/>
          <w:szCs w:val="20"/>
        </w:rPr>
        <w:t>.</w:t>
      </w:r>
      <w:r w:rsidR="003A6B47" w:rsidRPr="00C35BEE">
        <w:rPr>
          <w:rFonts w:ascii="Arial" w:hAnsi="Arial" w:cs="Arial"/>
          <w:sz w:val="20"/>
          <w:szCs w:val="20"/>
        </w:rPr>
        <w:t xml:space="preserve"> Prav tako se je </w:t>
      </w:r>
      <w:r w:rsidR="001F1758" w:rsidRPr="00C35BEE">
        <w:rPr>
          <w:rFonts w:ascii="Arial" w:hAnsi="Arial" w:cs="Arial"/>
          <w:sz w:val="20"/>
          <w:szCs w:val="20"/>
        </w:rPr>
        <w:t xml:space="preserve">v okviru politike 05 upoštevalo tudi sredstva, ki jih je ministrstvo, pristojno za kohezijsko politiko in regionalni razvoj, načrtovalo za izvajanje prednostne naložbe 1.2. in sicer v delu, ki se nanaša na inovacijske projekte na področju digitalizacije. </w:t>
      </w:r>
      <w:r w:rsidR="00D823E5" w:rsidRPr="00C35BEE">
        <w:rPr>
          <w:rFonts w:ascii="Arial" w:hAnsi="Arial" w:cs="Arial"/>
          <w:sz w:val="20"/>
          <w:szCs w:val="20"/>
        </w:rPr>
        <w:t xml:space="preserve">V okviru </w:t>
      </w:r>
      <w:r w:rsidR="003C4118" w:rsidRPr="00C35BEE">
        <w:rPr>
          <w:rFonts w:ascii="Arial" w:hAnsi="Arial" w:cs="Arial"/>
          <w:sz w:val="20"/>
          <w:szCs w:val="20"/>
        </w:rPr>
        <w:t>sredstev za inovacijsko dejavnost so upoštevana še sredstva v okviru politike 15 za projekte, ki se financirajo iz sredstev S</w:t>
      </w:r>
      <w:r w:rsidR="00E268CD" w:rsidRPr="00C35BEE">
        <w:rPr>
          <w:rFonts w:ascii="Arial" w:hAnsi="Arial" w:cs="Arial"/>
          <w:sz w:val="20"/>
          <w:szCs w:val="20"/>
        </w:rPr>
        <w:t xml:space="preserve">klada za pravičen prehod v okviru ministrstva, pristojnega za gospodarstvo. </w:t>
      </w:r>
    </w:p>
    <w:p w14:paraId="2886A8B5" w14:textId="194FA205" w:rsidR="00A06FE7" w:rsidRPr="00C35BEE" w:rsidRDefault="008423C5" w:rsidP="00402BF8">
      <w:pPr>
        <w:jc w:val="both"/>
        <w:rPr>
          <w:rFonts w:ascii="Arial" w:hAnsi="Arial" w:cs="Arial"/>
          <w:sz w:val="20"/>
          <w:szCs w:val="20"/>
        </w:rPr>
      </w:pPr>
      <w:proofErr w:type="spellStart"/>
      <w:r w:rsidRPr="00C35BEE">
        <w:rPr>
          <w:rFonts w:ascii="Arial" w:hAnsi="Arial" w:cs="Arial"/>
          <w:sz w:val="20"/>
          <w:szCs w:val="20"/>
        </w:rPr>
        <w:t>ZZrID</w:t>
      </w:r>
      <w:proofErr w:type="spellEnd"/>
      <w:r w:rsidR="00ED6D26" w:rsidRPr="00C35BEE">
        <w:rPr>
          <w:rFonts w:ascii="Arial" w:hAnsi="Arial" w:cs="Arial"/>
          <w:sz w:val="20"/>
          <w:szCs w:val="20"/>
        </w:rPr>
        <w:t xml:space="preserve"> </w:t>
      </w:r>
      <w:r w:rsidR="00141535" w:rsidRPr="00C35BEE">
        <w:rPr>
          <w:rFonts w:ascii="Arial" w:hAnsi="Arial" w:cs="Arial"/>
          <w:sz w:val="20"/>
          <w:szCs w:val="20"/>
        </w:rPr>
        <w:t>določa</w:t>
      </w:r>
      <w:r w:rsidR="009977B6" w:rsidRPr="00C35BEE">
        <w:rPr>
          <w:rFonts w:ascii="Arial" w:hAnsi="Arial" w:cs="Arial"/>
          <w:sz w:val="20"/>
          <w:szCs w:val="20"/>
        </w:rPr>
        <w:t>, da se iz</w:t>
      </w:r>
      <w:r w:rsidR="0079666F" w:rsidRPr="00C35BEE">
        <w:rPr>
          <w:rFonts w:ascii="Arial" w:hAnsi="Arial" w:cs="Arial"/>
          <w:sz w:val="20"/>
          <w:szCs w:val="20"/>
        </w:rPr>
        <w:t xml:space="preserve"> državnega proračuna zagotavlja financiranje znanstvenoraziskovalne in inovacijske dejavnosti v višini do 1,25 % bruto domačega proizvoda, pri čemer se financiranje znanstvenoraziskovalne dejavnosti zagotavlja v višini do 1 % BDP, financiranje inovacijske dejavnosti pa v višini do 0,25 % BDP</w:t>
      </w:r>
      <w:r w:rsidR="00BC1520" w:rsidRPr="00C35BEE">
        <w:rPr>
          <w:rFonts w:ascii="Arial" w:hAnsi="Arial" w:cs="Arial"/>
          <w:sz w:val="20"/>
          <w:szCs w:val="20"/>
        </w:rPr>
        <w:t>.</w:t>
      </w:r>
      <w:r w:rsidRPr="00C35BEE">
        <w:rPr>
          <w:rFonts w:ascii="Arial" w:hAnsi="Arial" w:cs="Arial"/>
          <w:sz w:val="20"/>
          <w:szCs w:val="20"/>
        </w:rPr>
        <w:t xml:space="preserve"> Pri tem se med vire sredstev državnega proračuna</w:t>
      </w:r>
      <w:r w:rsidR="00D049EE" w:rsidRPr="00C35BEE">
        <w:rPr>
          <w:rFonts w:ascii="Arial" w:hAnsi="Arial" w:cs="Arial"/>
          <w:sz w:val="20"/>
          <w:szCs w:val="20"/>
        </w:rPr>
        <w:t xml:space="preserve"> šteje</w:t>
      </w:r>
      <w:r w:rsidR="00A06FE7" w:rsidRPr="00C35BEE">
        <w:rPr>
          <w:rFonts w:ascii="Arial" w:hAnsi="Arial" w:cs="Arial"/>
          <w:sz w:val="20"/>
          <w:szCs w:val="20"/>
        </w:rPr>
        <w:t xml:space="preserve"> državno financiranje, druga proračunska sredstva</w:t>
      </w:r>
      <w:r w:rsidR="0002197D" w:rsidRPr="00C35BEE">
        <w:rPr>
          <w:rFonts w:ascii="Arial" w:hAnsi="Arial" w:cs="Arial"/>
          <w:sz w:val="20"/>
          <w:szCs w:val="20"/>
        </w:rPr>
        <w:t xml:space="preserve"> ter </w:t>
      </w:r>
      <w:r w:rsidR="00EA6961" w:rsidRPr="00C35BEE">
        <w:rPr>
          <w:rFonts w:ascii="Arial" w:hAnsi="Arial" w:cs="Arial"/>
          <w:sz w:val="20"/>
          <w:szCs w:val="20"/>
        </w:rPr>
        <w:t xml:space="preserve">sredstva državnega proračuna iz sredstev proračuna EU, ki so pri neposrednih uporabnikih proračuna namenjena financiranju znanstvenoraziskovalne oziroma inovacijske dejavnosti.  </w:t>
      </w:r>
    </w:p>
    <w:p w14:paraId="18E23AB8" w14:textId="236DEAD0" w:rsidR="00B42645" w:rsidRPr="00C35BEE" w:rsidRDefault="00BC1520" w:rsidP="00402BF8">
      <w:pPr>
        <w:jc w:val="both"/>
        <w:rPr>
          <w:rFonts w:ascii="Arial" w:hAnsi="Arial" w:cs="Arial"/>
          <w:sz w:val="20"/>
          <w:szCs w:val="20"/>
        </w:rPr>
      </w:pPr>
      <w:r w:rsidRPr="00C35BEE">
        <w:rPr>
          <w:rFonts w:ascii="Arial" w:hAnsi="Arial" w:cs="Arial"/>
          <w:sz w:val="20"/>
          <w:szCs w:val="20"/>
        </w:rPr>
        <w:t xml:space="preserve">Prav tako </w:t>
      </w:r>
      <w:r w:rsidR="00200160" w:rsidRPr="00C35BEE">
        <w:rPr>
          <w:rFonts w:ascii="Arial" w:hAnsi="Arial" w:cs="Arial"/>
          <w:sz w:val="20"/>
          <w:szCs w:val="20"/>
        </w:rPr>
        <w:t>prehodn</w:t>
      </w:r>
      <w:r w:rsidRPr="00C35BEE">
        <w:rPr>
          <w:rFonts w:ascii="Arial" w:hAnsi="Arial" w:cs="Arial"/>
          <w:sz w:val="20"/>
          <w:szCs w:val="20"/>
        </w:rPr>
        <w:t>e</w:t>
      </w:r>
      <w:r w:rsidR="00200160" w:rsidRPr="00C35BEE">
        <w:rPr>
          <w:rFonts w:ascii="Arial" w:hAnsi="Arial" w:cs="Arial"/>
          <w:sz w:val="20"/>
          <w:szCs w:val="20"/>
        </w:rPr>
        <w:t xml:space="preserve"> določb</w:t>
      </w:r>
      <w:r w:rsidRPr="00C35BEE">
        <w:rPr>
          <w:rFonts w:ascii="Arial" w:hAnsi="Arial" w:cs="Arial"/>
          <w:sz w:val="20"/>
          <w:szCs w:val="20"/>
        </w:rPr>
        <w:t>e</w:t>
      </w:r>
      <w:r w:rsidR="0002197D" w:rsidRPr="00C35BEE">
        <w:rPr>
          <w:rFonts w:ascii="Arial" w:hAnsi="Arial" w:cs="Arial"/>
          <w:sz w:val="20"/>
          <w:szCs w:val="20"/>
        </w:rPr>
        <w:t xml:space="preserve"> </w:t>
      </w:r>
      <w:proofErr w:type="spellStart"/>
      <w:r w:rsidR="0002197D" w:rsidRPr="00C35BEE">
        <w:rPr>
          <w:rFonts w:ascii="Arial" w:hAnsi="Arial" w:cs="Arial"/>
          <w:sz w:val="20"/>
          <w:szCs w:val="20"/>
        </w:rPr>
        <w:t>ZZrID</w:t>
      </w:r>
      <w:proofErr w:type="spellEnd"/>
      <w:r w:rsidR="001E13FF" w:rsidRPr="00C35BEE">
        <w:rPr>
          <w:rFonts w:ascii="Arial" w:hAnsi="Arial" w:cs="Arial"/>
          <w:sz w:val="20"/>
          <w:szCs w:val="20"/>
        </w:rPr>
        <w:t xml:space="preserve"> določajo, </w:t>
      </w:r>
      <w:r w:rsidR="00200160" w:rsidRPr="00C35BEE">
        <w:rPr>
          <w:rFonts w:ascii="Arial" w:hAnsi="Arial" w:cs="Arial"/>
          <w:sz w:val="20"/>
          <w:szCs w:val="20"/>
        </w:rPr>
        <w:t xml:space="preserve">da se </w:t>
      </w:r>
      <w:r w:rsidR="009977B6" w:rsidRPr="00C35BEE">
        <w:rPr>
          <w:rFonts w:ascii="Arial" w:hAnsi="Arial" w:cs="Arial"/>
          <w:sz w:val="20"/>
          <w:szCs w:val="20"/>
        </w:rPr>
        <w:t>delež BDP,</w:t>
      </w:r>
      <w:r w:rsidR="00EC31A1" w:rsidRPr="00C35BEE">
        <w:rPr>
          <w:rFonts w:ascii="Arial" w:hAnsi="Arial" w:cs="Arial"/>
          <w:sz w:val="20"/>
          <w:szCs w:val="20"/>
        </w:rPr>
        <w:t xml:space="preserve"> </w:t>
      </w:r>
      <w:r w:rsidR="009977B6" w:rsidRPr="00C35BEE">
        <w:rPr>
          <w:rFonts w:ascii="Arial" w:hAnsi="Arial" w:cs="Arial"/>
          <w:b/>
          <w:bCs/>
          <w:sz w:val="20"/>
          <w:szCs w:val="20"/>
          <w:u w:val="single"/>
        </w:rPr>
        <w:t>ki je namenjen za financiranje znanstvenoraziskovalne in inovacijske dejavnosti</w:t>
      </w:r>
      <w:r w:rsidR="001E13FF" w:rsidRPr="00C35BEE">
        <w:rPr>
          <w:rFonts w:ascii="Arial" w:hAnsi="Arial" w:cs="Arial"/>
          <w:b/>
          <w:bCs/>
          <w:sz w:val="20"/>
          <w:szCs w:val="20"/>
          <w:u w:val="single"/>
        </w:rPr>
        <w:t xml:space="preserve"> </w:t>
      </w:r>
      <w:r w:rsidR="009977B6" w:rsidRPr="00C35BEE">
        <w:rPr>
          <w:rFonts w:ascii="Arial" w:hAnsi="Arial" w:cs="Arial"/>
          <w:b/>
          <w:bCs/>
          <w:sz w:val="20"/>
          <w:szCs w:val="20"/>
          <w:u w:val="single"/>
        </w:rPr>
        <w:t>povečuje za 0,08 odstotne točke letno</w:t>
      </w:r>
      <w:r w:rsidR="009977B6" w:rsidRPr="00C35BEE">
        <w:rPr>
          <w:rFonts w:ascii="Arial" w:hAnsi="Arial" w:cs="Arial"/>
          <w:sz w:val="20"/>
          <w:szCs w:val="20"/>
        </w:rPr>
        <w:t>, dokler ne doseže 1 % BDP za financiranje znanstvenoraziskovalne dejavnosti in 0,25 % BDP za financiranje inovacijske dejavnosti</w:t>
      </w:r>
      <w:r w:rsidR="001E13FF" w:rsidRPr="00C35BEE">
        <w:rPr>
          <w:rFonts w:ascii="Arial" w:hAnsi="Arial" w:cs="Arial"/>
          <w:sz w:val="20"/>
          <w:szCs w:val="20"/>
        </w:rPr>
        <w:t xml:space="preserve">. </w:t>
      </w:r>
    </w:p>
    <w:p w14:paraId="06CEDEB3" w14:textId="084A9459" w:rsidR="000F556D" w:rsidRPr="00C35BEE" w:rsidRDefault="001E13FF" w:rsidP="002B1110">
      <w:pPr>
        <w:jc w:val="both"/>
        <w:rPr>
          <w:rFonts w:ascii="Arial" w:hAnsi="Arial" w:cs="Arial"/>
          <w:sz w:val="20"/>
          <w:szCs w:val="20"/>
        </w:rPr>
      </w:pPr>
      <w:r w:rsidRPr="00C35BEE">
        <w:rPr>
          <w:rFonts w:ascii="Arial" w:hAnsi="Arial" w:cs="Arial"/>
          <w:sz w:val="20"/>
          <w:szCs w:val="20"/>
        </w:rPr>
        <w:t>Za leto 2028 se</w:t>
      </w:r>
      <w:r w:rsidR="00876FAC" w:rsidRPr="00C35BEE">
        <w:rPr>
          <w:rFonts w:ascii="Arial" w:hAnsi="Arial" w:cs="Arial"/>
          <w:sz w:val="20"/>
          <w:szCs w:val="20"/>
        </w:rPr>
        <w:t xml:space="preserve"> je s ciljem, da se sledi normativno določenemu okviru</w:t>
      </w:r>
      <w:r w:rsidR="00B42645" w:rsidRPr="00C35BEE">
        <w:rPr>
          <w:rFonts w:ascii="Arial" w:hAnsi="Arial" w:cs="Arial"/>
          <w:sz w:val="20"/>
          <w:szCs w:val="20"/>
        </w:rPr>
        <w:t>, tako</w:t>
      </w:r>
      <w:r w:rsidRPr="00C35BEE">
        <w:rPr>
          <w:rFonts w:ascii="Arial" w:hAnsi="Arial" w:cs="Arial"/>
          <w:sz w:val="20"/>
          <w:szCs w:val="20"/>
        </w:rPr>
        <w:t xml:space="preserve"> upoštevalo povišanje sredstev</w:t>
      </w:r>
      <w:r w:rsidR="00574652" w:rsidRPr="00C35BEE">
        <w:rPr>
          <w:rFonts w:ascii="Arial" w:hAnsi="Arial" w:cs="Arial"/>
          <w:sz w:val="20"/>
          <w:szCs w:val="20"/>
        </w:rPr>
        <w:t xml:space="preserve"> za 0,08 odstotne točke BDP na podlagi jesenske napovedi UMAR in sicer sorazmerno glede na višino načrtovanih sredstev v letu 202</w:t>
      </w:r>
      <w:r w:rsidR="008A32C7" w:rsidRPr="00C35BEE">
        <w:rPr>
          <w:rFonts w:ascii="Arial" w:hAnsi="Arial" w:cs="Arial"/>
          <w:sz w:val="20"/>
          <w:szCs w:val="20"/>
        </w:rPr>
        <w:t>7</w:t>
      </w:r>
      <w:r w:rsidR="00876FAC" w:rsidRPr="00C35BEE">
        <w:rPr>
          <w:rFonts w:ascii="Arial" w:hAnsi="Arial" w:cs="Arial"/>
          <w:sz w:val="20"/>
          <w:szCs w:val="20"/>
        </w:rPr>
        <w:t xml:space="preserve">. </w:t>
      </w:r>
    </w:p>
    <w:p w14:paraId="44565958" w14:textId="0146FA45" w:rsidR="00AC5F82" w:rsidRPr="00C35BEE" w:rsidRDefault="259E09AF" w:rsidP="002B1110">
      <w:pPr>
        <w:jc w:val="both"/>
        <w:rPr>
          <w:rFonts w:ascii="Arial" w:hAnsi="Arial" w:cs="Arial"/>
          <w:b/>
          <w:bCs/>
          <w:sz w:val="20"/>
          <w:szCs w:val="20"/>
        </w:rPr>
      </w:pPr>
      <w:r w:rsidRPr="00C35BEE">
        <w:rPr>
          <w:rFonts w:ascii="Arial" w:hAnsi="Arial" w:cs="Arial"/>
          <w:sz w:val="20"/>
          <w:szCs w:val="20"/>
        </w:rPr>
        <w:t xml:space="preserve"> </w:t>
      </w:r>
      <w:r w:rsidR="641AC0C7" w:rsidRPr="00C35BEE">
        <w:rPr>
          <w:rFonts w:ascii="Arial" w:hAnsi="Arial" w:cs="Arial"/>
          <w:b/>
          <w:bCs/>
          <w:sz w:val="20"/>
          <w:szCs w:val="20"/>
        </w:rPr>
        <w:t xml:space="preserve">Tabela </w:t>
      </w:r>
      <w:r w:rsidR="00D08559" w:rsidRPr="00C35BEE">
        <w:rPr>
          <w:rFonts w:ascii="Arial" w:hAnsi="Arial" w:cs="Arial"/>
          <w:b/>
          <w:bCs/>
          <w:sz w:val="20"/>
          <w:szCs w:val="20"/>
        </w:rPr>
        <w:t>2</w:t>
      </w:r>
      <w:r w:rsidR="641AC0C7" w:rsidRPr="00C35BEE">
        <w:rPr>
          <w:rFonts w:ascii="Arial" w:hAnsi="Arial" w:cs="Arial"/>
          <w:b/>
          <w:bCs/>
          <w:sz w:val="20"/>
          <w:szCs w:val="20"/>
        </w:rPr>
        <w:t>: p</w:t>
      </w:r>
      <w:r w:rsidR="6C05AF93" w:rsidRPr="00C35BEE">
        <w:rPr>
          <w:rFonts w:ascii="Arial" w:hAnsi="Arial" w:cs="Arial"/>
          <w:b/>
          <w:bCs/>
          <w:sz w:val="20"/>
          <w:szCs w:val="20"/>
        </w:rPr>
        <w:t>o namenih financiranja</w:t>
      </w:r>
      <w:r w:rsidR="5ECCF110" w:rsidRPr="00C35BEE">
        <w:rPr>
          <w:rFonts w:ascii="Arial" w:hAnsi="Arial" w:cs="Arial"/>
          <w:b/>
          <w:bCs/>
          <w:sz w:val="20"/>
          <w:szCs w:val="20"/>
        </w:rPr>
        <w:t xml:space="preserve"> glede na tip dejavnosti</w:t>
      </w:r>
      <w:r w:rsidR="4B1E4A42" w:rsidRPr="00C35BEE">
        <w:rPr>
          <w:rFonts w:ascii="Arial" w:hAnsi="Arial" w:cs="Arial"/>
          <w:b/>
          <w:bCs/>
          <w:sz w:val="20"/>
          <w:szCs w:val="20"/>
        </w:rPr>
        <w:t xml:space="preserve"> – </w:t>
      </w:r>
      <w:r w:rsidR="5C8AF894" w:rsidRPr="00C35BEE">
        <w:rPr>
          <w:rFonts w:ascii="Arial" w:hAnsi="Arial" w:cs="Arial"/>
          <w:b/>
          <w:bCs/>
          <w:sz w:val="20"/>
          <w:szCs w:val="20"/>
        </w:rPr>
        <w:t>nepovratna sredstva</w:t>
      </w:r>
    </w:p>
    <w:tbl>
      <w:tblPr>
        <w:tblStyle w:val="Tabelamrea"/>
        <w:tblW w:w="9075" w:type="dxa"/>
        <w:tblLook w:val="04A0" w:firstRow="1" w:lastRow="0" w:firstColumn="1" w:lastColumn="0" w:noHBand="0" w:noVBand="1"/>
      </w:tblPr>
      <w:tblGrid>
        <w:gridCol w:w="3928"/>
        <w:gridCol w:w="1709"/>
        <w:gridCol w:w="1785"/>
        <w:gridCol w:w="1653"/>
      </w:tblGrid>
      <w:tr w:rsidR="00B705AE" w:rsidRPr="00C35BEE" w14:paraId="12249A26" w14:textId="77777777" w:rsidTr="26F93488">
        <w:trPr>
          <w:trHeight w:val="246"/>
        </w:trPr>
        <w:tc>
          <w:tcPr>
            <w:tcW w:w="3928" w:type="dxa"/>
          </w:tcPr>
          <w:p w14:paraId="4B005E4F" w14:textId="77777777" w:rsidR="00B705AE" w:rsidRPr="00C35BEE" w:rsidRDefault="00B705AE" w:rsidP="6F655716">
            <w:pPr>
              <w:rPr>
                <w:rFonts w:ascii="Arial" w:hAnsi="Arial" w:cs="Arial"/>
                <w:sz w:val="20"/>
                <w:szCs w:val="20"/>
              </w:rPr>
            </w:pPr>
          </w:p>
        </w:tc>
        <w:tc>
          <w:tcPr>
            <w:tcW w:w="1709" w:type="dxa"/>
          </w:tcPr>
          <w:p w14:paraId="682EDC61" w14:textId="77777777" w:rsidR="00B705AE" w:rsidRPr="00C35BEE" w:rsidRDefault="5AD701B6" w:rsidP="1B2DDD50">
            <w:pPr>
              <w:jc w:val="center"/>
              <w:rPr>
                <w:rFonts w:ascii="Arial" w:hAnsi="Arial" w:cs="Arial"/>
                <w:b/>
                <w:bCs/>
                <w:sz w:val="20"/>
                <w:szCs w:val="20"/>
              </w:rPr>
            </w:pPr>
            <w:r w:rsidRPr="00C35BEE">
              <w:rPr>
                <w:rFonts w:ascii="Arial" w:hAnsi="Arial" w:cs="Arial"/>
                <w:b/>
                <w:bCs/>
                <w:sz w:val="20"/>
                <w:szCs w:val="20"/>
              </w:rPr>
              <w:t>2026</w:t>
            </w:r>
          </w:p>
        </w:tc>
        <w:tc>
          <w:tcPr>
            <w:tcW w:w="1785" w:type="dxa"/>
          </w:tcPr>
          <w:p w14:paraId="68C973B7" w14:textId="77777777" w:rsidR="00B705AE" w:rsidRPr="00C35BEE" w:rsidRDefault="5AD701B6" w:rsidP="1B2DDD50">
            <w:pPr>
              <w:jc w:val="center"/>
              <w:rPr>
                <w:rFonts w:ascii="Arial" w:hAnsi="Arial" w:cs="Arial"/>
                <w:b/>
                <w:bCs/>
                <w:sz w:val="20"/>
                <w:szCs w:val="20"/>
              </w:rPr>
            </w:pPr>
            <w:r w:rsidRPr="00C35BEE">
              <w:rPr>
                <w:rFonts w:ascii="Arial" w:hAnsi="Arial" w:cs="Arial"/>
                <w:b/>
                <w:bCs/>
                <w:sz w:val="20"/>
                <w:szCs w:val="20"/>
              </w:rPr>
              <w:t>2027</w:t>
            </w:r>
          </w:p>
        </w:tc>
        <w:tc>
          <w:tcPr>
            <w:tcW w:w="1653" w:type="dxa"/>
          </w:tcPr>
          <w:p w14:paraId="136924B3" w14:textId="77777777" w:rsidR="00B705AE" w:rsidRPr="00C35BEE" w:rsidRDefault="5AD701B6" w:rsidP="1B2DDD50">
            <w:pPr>
              <w:jc w:val="center"/>
              <w:rPr>
                <w:rFonts w:ascii="Arial" w:hAnsi="Arial" w:cs="Arial"/>
                <w:b/>
                <w:bCs/>
                <w:sz w:val="20"/>
                <w:szCs w:val="20"/>
              </w:rPr>
            </w:pPr>
            <w:r w:rsidRPr="00C35BEE">
              <w:rPr>
                <w:rFonts w:ascii="Arial" w:hAnsi="Arial" w:cs="Arial"/>
                <w:b/>
                <w:bCs/>
                <w:sz w:val="20"/>
                <w:szCs w:val="20"/>
              </w:rPr>
              <w:t>2028</w:t>
            </w:r>
          </w:p>
        </w:tc>
      </w:tr>
      <w:tr w:rsidR="00B705AE" w:rsidRPr="00C35BEE" w14:paraId="071365EC" w14:textId="77777777" w:rsidTr="26F93488">
        <w:trPr>
          <w:trHeight w:val="570"/>
        </w:trPr>
        <w:tc>
          <w:tcPr>
            <w:tcW w:w="3928" w:type="dxa"/>
          </w:tcPr>
          <w:p w14:paraId="213A4D78" w14:textId="22411EA8" w:rsidR="00B705AE" w:rsidRPr="00C35BEE" w:rsidRDefault="00B705AE" w:rsidP="00B705AE">
            <w:pPr>
              <w:rPr>
                <w:rFonts w:ascii="Arial" w:hAnsi="Arial" w:cs="Arial"/>
                <w:sz w:val="20"/>
                <w:szCs w:val="20"/>
              </w:rPr>
            </w:pPr>
            <w:r w:rsidRPr="00C35BEE">
              <w:rPr>
                <w:rFonts w:ascii="Arial" w:hAnsi="Arial" w:cs="Arial"/>
                <w:sz w:val="20"/>
                <w:szCs w:val="20"/>
              </w:rPr>
              <w:t>Sredstva financiranja za znanstvenoraziskovalno dejavnost</w:t>
            </w:r>
          </w:p>
        </w:tc>
        <w:tc>
          <w:tcPr>
            <w:tcW w:w="1709" w:type="dxa"/>
            <w:vAlign w:val="center"/>
          </w:tcPr>
          <w:p w14:paraId="2567E343" w14:textId="7D3453DF" w:rsidR="39AA8A80" w:rsidRPr="00C35BEE" w:rsidRDefault="00EC50A3" w:rsidP="6C666901">
            <w:pPr>
              <w:jc w:val="center"/>
              <w:rPr>
                <w:rFonts w:ascii="Arial" w:hAnsi="Arial" w:cs="Arial"/>
                <w:sz w:val="20"/>
                <w:szCs w:val="20"/>
              </w:rPr>
            </w:pPr>
            <w:r w:rsidRPr="00C35BEE">
              <w:rPr>
                <w:rFonts w:ascii="Arial" w:eastAsia="Times New Roman" w:hAnsi="Arial" w:cs="Arial"/>
                <w:color w:val="000000" w:themeColor="text1"/>
                <w:sz w:val="20"/>
                <w:szCs w:val="20"/>
                <w:lang w:eastAsia="sl-SI"/>
              </w:rPr>
              <w:t>491.375.704,98</w:t>
            </w:r>
          </w:p>
        </w:tc>
        <w:tc>
          <w:tcPr>
            <w:tcW w:w="1785" w:type="dxa"/>
            <w:vAlign w:val="center"/>
          </w:tcPr>
          <w:p w14:paraId="17C30CBB" w14:textId="77763E40" w:rsidR="00B705AE" w:rsidRPr="00C35BEE" w:rsidRDefault="00EC50A3" w:rsidP="00B705AE">
            <w:pPr>
              <w:jc w:val="center"/>
              <w:rPr>
                <w:rStyle w:val="normaltextrun"/>
                <w:rFonts w:ascii="Arial" w:hAnsi="Arial" w:cs="Arial"/>
                <w:sz w:val="20"/>
                <w:szCs w:val="20"/>
              </w:rPr>
            </w:pPr>
            <w:r w:rsidRPr="00C35BEE">
              <w:rPr>
                <w:rFonts w:ascii="Arial" w:eastAsia="Times New Roman" w:hAnsi="Arial" w:cs="Arial"/>
                <w:color w:val="000000" w:themeColor="text1"/>
                <w:sz w:val="20"/>
                <w:szCs w:val="20"/>
                <w:lang w:eastAsia="sl-SI"/>
              </w:rPr>
              <w:t>529.625.747,68</w:t>
            </w:r>
          </w:p>
        </w:tc>
        <w:tc>
          <w:tcPr>
            <w:tcW w:w="1653" w:type="dxa"/>
            <w:vAlign w:val="center"/>
          </w:tcPr>
          <w:p w14:paraId="30CC2572" w14:textId="0E3F27B9" w:rsidR="00B705AE" w:rsidRPr="00C35BEE" w:rsidRDefault="005231E1" w:rsidP="00B705AE">
            <w:pPr>
              <w:jc w:val="center"/>
              <w:rPr>
                <w:rStyle w:val="normaltextrun"/>
                <w:rFonts w:ascii="Arial" w:hAnsi="Arial" w:cs="Arial"/>
                <w:sz w:val="20"/>
                <w:szCs w:val="20"/>
                <w:highlight w:val="yellow"/>
              </w:rPr>
            </w:pPr>
            <w:r w:rsidRPr="00C35BEE">
              <w:rPr>
                <w:rFonts w:ascii="Arial" w:eastAsia="Times New Roman" w:hAnsi="Arial" w:cs="Arial"/>
                <w:color w:val="000000" w:themeColor="text1"/>
                <w:sz w:val="20"/>
                <w:szCs w:val="20"/>
                <w:lang w:eastAsia="sl-SI"/>
              </w:rPr>
              <w:t>607.995</w:t>
            </w:r>
            <w:r w:rsidR="006057B4" w:rsidRPr="00C35BEE">
              <w:rPr>
                <w:rFonts w:ascii="Arial" w:eastAsia="Times New Roman" w:hAnsi="Arial" w:cs="Arial"/>
                <w:color w:val="000000" w:themeColor="text1"/>
                <w:sz w:val="20"/>
                <w:szCs w:val="20"/>
                <w:lang w:eastAsia="sl-SI"/>
              </w:rPr>
              <w:t>.000,00</w:t>
            </w:r>
          </w:p>
        </w:tc>
      </w:tr>
      <w:tr w:rsidR="00B705AE" w:rsidRPr="00C35BEE" w14:paraId="569DEC58" w14:textId="77777777" w:rsidTr="26F93488">
        <w:trPr>
          <w:trHeight w:val="529"/>
        </w:trPr>
        <w:tc>
          <w:tcPr>
            <w:tcW w:w="3928" w:type="dxa"/>
          </w:tcPr>
          <w:p w14:paraId="0E39BA0C" w14:textId="5D4577A4" w:rsidR="00B705AE" w:rsidRPr="00C35BEE" w:rsidRDefault="00B705AE" w:rsidP="00B705AE">
            <w:pPr>
              <w:rPr>
                <w:rFonts w:ascii="Arial" w:hAnsi="Arial" w:cs="Arial"/>
                <w:sz w:val="20"/>
                <w:szCs w:val="20"/>
              </w:rPr>
            </w:pPr>
            <w:r w:rsidRPr="00C35BEE">
              <w:rPr>
                <w:rFonts w:ascii="Arial" w:hAnsi="Arial" w:cs="Arial"/>
                <w:sz w:val="20"/>
                <w:szCs w:val="20"/>
              </w:rPr>
              <w:t>Sredstva financiranja za inovacijsko dejavnost</w:t>
            </w:r>
          </w:p>
        </w:tc>
        <w:tc>
          <w:tcPr>
            <w:tcW w:w="1709" w:type="dxa"/>
            <w:vAlign w:val="center"/>
          </w:tcPr>
          <w:p w14:paraId="57A31162" w14:textId="65EECC6D" w:rsidR="00B705AE" w:rsidRPr="00C35BEE" w:rsidRDefault="00EC50A3" w:rsidP="00B705AE">
            <w:pPr>
              <w:jc w:val="center"/>
              <w:rPr>
                <w:rStyle w:val="normaltextrun"/>
                <w:rFonts w:ascii="Arial" w:hAnsi="Arial" w:cs="Arial"/>
                <w:sz w:val="20"/>
                <w:szCs w:val="20"/>
              </w:rPr>
            </w:pPr>
            <w:r w:rsidRPr="00C35BEE">
              <w:rPr>
                <w:rFonts w:ascii="Arial" w:eastAsia="Times New Roman" w:hAnsi="Arial" w:cs="Arial"/>
                <w:color w:val="000000" w:themeColor="text1"/>
                <w:sz w:val="20"/>
                <w:szCs w:val="20"/>
                <w:lang w:eastAsia="sl-SI"/>
              </w:rPr>
              <w:t>5</w:t>
            </w:r>
            <w:r w:rsidR="00253776" w:rsidRPr="00C35BEE">
              <w:rPr>
                <w:rFonts w:ascii="Arial" w:eastAsia="Times New Roman" w:hAnsi="Arial" w:cs="Arial"/>
                <w:color w:val="000000" w:themeColor="text1"/>
                <w:sz w:val="20"/>
                <w:szCs w:val="20"/>
                <w:lang w:eastAsia="sl-SI"/>
              </w:rPr>
              <w:t>3</w:t>
            </w:r>
            <w:r w:rsidRPr="00C35BEE">
              <w:rPr>
                <w:rFonts w:ascii="Arial" w:eastAsia="Times New Roman" w:hAnsi="Arial" w:cs="Arial"/>
                <w:color w:val="000000" w:themeColor="text1"/>
                <w:sz w:val="20"/>
                <w:szCs w:val="20"/>
                <w:lang w:eastAsia="sl-SI"/>
              </w:rPr>
              <w:t>.</w:t>
            </w:r>
            <w:r w:rsidR="00253776" w:rsidRPr="00C35BEE">
              <w:rPr>
                <w:rFonts w:ascii="Arial" w:eastAsia="Times New Roman" w:hAnsi="Arial" w:cs="Arial"/>
                <w:color w:val="000000" w:themeColor="text1"/>
                <w:sz w:val="20"/>
                <w:szCs w:val="20"/>
                <w:lang w:eastAsia="sl-SI"/>
              </w:rPr>
              <w:t>0</w:t>
            </w:r>
            <w:r w:rsidR="00251EA7" w:rsidRPr="00C35BEE">
              <w:rPr>
                <w:rFonts w:ascii="Arial" w:eastAsia="Times New Roman" w:hAnsi="Arial" w:cs="Arial"/>
                <w:color w:val="000000" w:themeColor="text1"/>
                <w:sz w:val="20"/>
                <w:szCs w:val="20"/>
                <w:lang w:eastAsia="sl-SI"/>
              </w:rPr>
              <w:t>47</w:t>
            </w:r>
            <w:r w:rsidRPr="00C35BEE">
              <w:rPr>
                <w:rFonts w:ascii="Arial" w:eastAsia="Times New Roman" w:hAnsi="Arial" w:cs="Arial"/>
                <w:color w:val="000000" w:themeColor="text1"/>
                <w:sz w:val="20"/>
                <w:szCs w:val="20"/>
                <w:lang w:eastAsia="sl-SI"/>
              </w:rPr>
              <w:t>.</w:t>
            </w:r>
            <w:r w:rsidR="00251EA7" w:rsidRPr="00C35BEE">
              <w:rPr>
                <w:rFonts w:ascii="Arial" w:eastAsia="Times New Roman" w:hAnsi="Arial" w:cs="Arial"/>
                <w:color w:val="000000" w:themeColor="text1"/>
                <w:sz w:val="20"/>
                <w:szCs w:val="20"/>
                <w:lang w:eastAsia="sl-SI"/>
              </w:rPr>
              <w:t>662</w:t>
            </w:r>
            <w:r w:rsidR="00253776" w:rsidRPr="00C35BEE">
              <w:rPr>
                <w:rFonts w:ascii="Arial" w:eastAsia="Times New Roman" w:hAnsi="Arial" w:cs="Arial"/>
                <w:color w:val="000000" w:themeColor="text1"/>
                <w:sz w:val="20"/>
                <w:szCs w:val="20"/>
                <w:lang w:eastAsia="sl-SI"/>
              </w:rPr>
              <w:t>,</w:t>
            </w:r>
            <w:r w:rsidR="00251EA7" w:rsidRPr="00C35BEE">
              <w:rPr>
                <w:rFonts w:ascii="Arial" w:eastAsia="Times New Roman" w:hAnsi="Arial" w:cs="Arial"/>
                <w:color w:val="000000" w:themeColor="text1"/>
                <w:sz w:val="20"/>
                <w:szCs w:val="20"/>
                <w:lang w:eastAsia="sl-SI"/>
              </w:rPr>
              <w:t>76</w:t>
            </w:r>
          </w:p>
        </w:tc>
        <w:tc>
          <w:tcPr>
            <w:tcW w:w="1785" w:type="dxa"/>
            <w:vAlign w:val="center"/>
          </w:tcPr>
          <w:p w14:paraId="25DED131" w14:textId="09B69B98" w:rsidR="00B705AE" w:rsidRPr="00C35BEE" w:rsidRDefault="005231E1" w:rsidP="00B705AE">
            <w:pPr>
              <w:jc w:val="center"/>
              <w:rPr>
                <w:rStyle w:val="normaltextrun"/>
                <w:rFonts w:ascii="Arial" w:hAnsi="Arial" w:cs="Arial"/>
                <w:sz w:val="20"/>
                <w:szCs w:val="20"/>
              </w:rPr>
            </w:pPr>
            <w:r w:rsidRPr="00C35BEE">
              <w:rPr>
                <w:rFonts w:ascii="Arial" w:eastAsia="Times New Roman" w:hAnsi="Arial" w:cs="Arial"/>
                <w:color w:val="000000" w:themeColor="text1"/>
                <w:sz w:val="20"/>
                <w:szCs w:val="20"/>
                <w:lang w:eastAsia="sl-SI"/>
              </w:rPr>
              <w:t>5</w:t>
            </w:r>
            <w:r w:rsidR="00253776" w:rsidRPr="00C35BEE">
              <w:rPr>
                <w:rFonts w:ascii="Arial" w:eastAsia="Times New Roman" w:hAnsi="Arial" w:cs="Arial"/>
                <w:color w:val="000000" w:themeColor="text1"/>
                <w:sz w:val="20"/>
                <w:szCs w:val="20"/>
                <w:lang w:eastAsia="sl-SI"/>
              </w:rPr>
              <w:t>1</w:t>
            </w:r>
            <w:r w:rsidRPr="00C35BEE">
              <w:rPr>
                <w:rFonts w:ascii="Arial" w:eastAsia="Times New Roman" w:hAnsi="Arial" w:cs="Arial"/>
                <w:color w:val="000000" w:themeColor="text1"/>
                <w:sz w:val="20"/>
                <w:szCs w:val="20"/>
                <w:lang w:eastAsia="sl-SI"/>
              </w:rPr>
              <w:t>.</w:t>
            </w:r>
            <w:r w:rsidR="00253776" w:rsidRPr="00C35BEE">
              <w:rPr>
                <w:rFonts w:ascii="Arial" w:eastAsia="Times New Roman" w:hAnsi="Arial" w:cs="Arial"/>
                <w:color w:val="000000" w:themeColor="text1"/>
                <w:sz w:val="20"/>
                <w:szCs w:val="20"/>
                <w:lang w:eastAsia="sl-SI"/>
              </w:rPr>
              <w:t>044</w:t>
            </w:r>
            <w:r w:rsidRPr="00C35BEE">
              <w:rPr>
                <w:rFonts w:ascii="Arial" w:eastAsia="Times New Roman" w:hAnsi="Arial" w:cs="Arial"/>
                <w:color w:val="000000" w:themeColor="text1"/>
                <w:sz w:val="20"/>
                <w:szCs w:val="20"/>
                <w:lang w:eastAsia="sl-SI"/>
              </w:rPr>
              <w:t>.</w:t>
            </w:r>
            <w:r w:rsidR="00253776" w:rsidRPr="00C35BEE">
              <w:rPr>
                <w:rFonts w:ascii="Arial" w:eastAsia="Times New Roman" w:hAnsi="Arial" w:cs="Arial"/>
                <w:color w:val="000000" w:themeColor="text1"/>
                <w:sz w:val="20"/>
                <w:szCs w:val="20"/>
                <w:lang w:eastAsia="sl-SI"/>
              </w:rPr>
              <w:t>423</w:t>
            </w:r>
            <w:r w:rsidRPr="00C35BEE">
              <w:rPr>
                <w:rFonts w:ascii="Arial" w:eastAsia="Times New Roman" w:hAnsi="Arial" w:cs="Arial"/>
                <w:color w:val="000000" w:themeColor="text1"/>
                <w:sz w:val="20"/>
                <w:szCs w:val="20"/>
                <w:lang w:eastAsia="sl-SI"/>
              </w:rPr>
              <w:t>,78</w:t>
            </w:r>
          </w:p>
        </w:tc>
        <w:tc>
          <w:tcPr>
            <w:tcW w:w="1653" w:type="dxa"/>
            <w:vAlign w:val="center"/>
          </w:tcPr>
          <w:p w14:paraId="700C108D" w14:textId="02C6209B" w:rsidR="00B705AE" w:rsidRPr="00C35BEE" w:rsidRDefault="006057B4" w:rsidP="00B705AE">
            <w:pPr>
              <w:jc w:val="center"/>
              <w:rPr>
                <w:rStyle w:val="normaltextrun"/>
                <w:rFonts w:ascii="Arial" w:hAnsi="Arial" w:cs="Arial"/>
                <w:sz w:val="20"/>
                <w:szCs w:val="20"/>
              </w:rPr>
            </w:pPr>
            <w:r w:rsidRPr="00C35BEE">
              <w:rPr>
                <w:rFonts w:ascii="Arial" w:eastAsia="Times New Roman" w:hAnsi="Arial" w:cs="Arial"/>
                <w:color w:val="000000" w:themeColor="text1"/>
                <w:sz w:val="20"/>
                <w:szCs w:val="20"/>
                <w:lang w:eastAsia="sl-SI"/>
              </w:rPr>
              <w:t>64.852.800,00</w:t>
            </w:r>
          </w:p>
        </w:tc>
      </w:tr>
      <w:tr w:rsidR="00B705AE" w:rsidRPr="00C35BEE" w14:paraId="347927E2" w14:textId="77777777" w:rsidTr="26F93488">
        <w:trPr>
          <w:trHeight w:val="282"/>
        </w:trPr>
        <w:tc>
          <w:tcPr>
            <w:tcW w:w="3928" w:type="dxa"/>
          </w:tcPr>
          <w:p w14:paraId="0380CE6E" w14:textId="259883A9" w:rsidR="00B705AE" w:rsidRPr="00C35BEE" w:rsidRDefault="00B705AE" w:rsidP="00B705AE">
            <w:pPr>
              <w:rPr>
                <w:rFonts w:ascii="Arial" w:hAnsi="Arial" w:cs="Arial"/>
                <w:b/>
                <w:bCs/>
                <w:sz w:val="20"/>
                <w:szCs w:val="20"/>
              </w:rPr>
            </w:pPr>
            <w:r w:rsidRPr="00C35BEE">
              <w:rPr>
                <w:rFonts w:ascii="Arial" w:hAnsi="Arial" w:cs="Arial"/>
                <w:b/>
                <w:bCs/>
                <w:sz w:val="20"/>
                <w:szCs w:val="20"/>
              </w:rPr>
              <w:t xml:space="preserve">Skupaj </w:t>
            </w:r>
          </w:p>
        </w:tc>
        <w:tc>
          <w:tcPr>
            <w:tcW w:w="1709" w:type="dxa"/>
            <w:vAlign w:val="center"/>
          </w:tcPr>
          <w:p w14:paraId="7F7BF8FF" w14:textId="0684871E" w:rsidR="00B705AE" w:rsidRPr="00C35BEE" w:rsidRDefault="00EC50A3" w:rsidP="26F93488">
            <w:pPr>
              <w:jc w:val="center"/>
              <w:rPr>
                <w:rStyle w:val="normaltextrun"/>
                <w:rFonts w:ascii="Arial" w:hAnsi="Arial" w:cs="Arial"/>
                <w:b/>
                <w:bCs/>
                <w:sz w:val="20"/>
                <w:szCs w:val="20"/>
              </w:rPr>
            </w:pPr>
            <w:r w:rsidRPr="00C35BEE">
              <w:rPr>
                <w:rStyle w:val="normaltextrun"/>
                <w:rFonts w:ascii="Arial" w:hAnsi="Arial" w:cs="Arial"/>
                <w:b/>
                <w:bCs/>
                <w:sz w:val="20"/>
                <w:szCs w:val="20"/>
              </w:rPr>
              <w:t>54</w:t>
            </w:r>
            <w:r w:rsidR="1F6EFBE5" w:rsidRPr="00C35BEE">
              <w:rPr>
                <w:rStyle w:val="normaltextrun"/>
                <w:rFonts w:ascii="Arial" w:hAnsi="Arial" w:cs="Arial"/>
                <w:b/>
                <w:bCs/>
                <w:sz w:val="20"/>
                <w:szCs w:val="20"/>
              </w:rPr>
              <w:t>4</w:t>
            </w:r>
            <w:r w:rsidRPr="00C35BEE">
              <w:rPr>
                <w:rStyle w:val="normaltextrun"/>
                <w:rFonts w:ascii="Arial" w:hAnsi="Arial" w:cs="Arial"/>
                <w:b/>
                <w:bCs/>
                <w:sz w:val="20"/>
                <w:szCs w:val="20"/>
              </w:rPr>
              <w:t>.</w:t>
            </w:r>
            <w:r w:rsidR="00251EA7" w:rsidRPr="00C35BEE">
              <w:rPr>
                <w:rStyle w:val="normaltextrun"/>
                <w:rFonts w:ascii="Arial" w:hAnsi="Arial" w:cs="Arial"/>
                <w:b/>
                <w:bCs/>
                <w:sz w:val="20"/>
                <w:szCs w:val="20"/>
              </w:rPr>
              <w:t>423.367,74</w:t>
            </w:r>
          </w:p>
        </w:tc>
        <w:tc>
          <w:tcPr>
            <w:tcW w:w="1785" w:type="dxa"/>
            <w:vAlign w:val="center"/>
          </w:tcPr>
          <w:p w14:paraId="520C40D4" w14:textId="2EC9C32A" w:rsidR="00B705AE" w:rsidRPr="00C35BEE" w:rsidRDefault="005231E1" w:rsidP="26F93488">
            <w:pPr>
              <w:jc w:val="center"/>
              <w:rPr>
                <w:rStyle w:val="normaltextrun"/>
                <w:rFonts w:ascii="Arial" w:hAnsi="Arial" w:cs="Arial"/>
                <w:b/>
                <w:bCs/>
                <w:sz w:val="20"/>
                <w:szCs w:val="20"/>
              </w:rPr>
            </w:pPr>
            <w:r w:rsidRPr="00C35BEE">
              <w:rPr>
                <w:rFonts w:ascii="Arial" w:eastAsia="Times New Roman" w:hAnsi="Arial" w:cs="Arial"/>
                <w:b/>
                <w:bCs/>
                <w:color w:val="000000" w:themeColor="text1"/>
                <w:sz w:val="20"/>
                <w:szCs w:val="20"/>
                <w:lang w:eastAsia="sl-SI"/>
              </w:rPr>
              <w:t>58</w:t>
            </w:r>
            <w:r w:rsidR="00251EA7" w:rsidRPr="00C35BEE">
              <w:rPr>
                <w:rFonts w:ascii="Arial" w:eastAsia="Times New Roman" w:hAnsi="Arial" w:cs="Arial"/>
                <w:b/>
                <w:bCs/>
                <w:color w:val="000000" w:themeColor="text1"/>
                <w:sz w:val="20"/>
                <w:szCs w:val="20"/>
                <w:lang w:eastAsia="sl-SI"/>
              </w:rPr>
              <w:t>0</w:t>
            </w:r>
            <w:r w:rsidRPr="00C35BEE">
              <w:rPr>
                <w:rFonts w:ascii="Arial" w:eastAsia="Times New Roman" w:hAnsi="Arial" w:cs="Arial"/>
                <w:b/>
                <w:bCs/>
                <w:color w:val="000000" w:themeColor="text1"/>
                <w:sz w:val="20"/>
                <w:szCs w:val="20"/>
                <w:lang w:eastAsia="sl-SI"/>
              </w:rPr>
              <w:t>.</w:t>
            </w:r>
            <w:r w:rsidR="00253776" w:rsidRPr="00C35BEE">
              <w:rPr>
                <w:rFonts w:ascii="Arial" w:eastAsia="Times New Roman" w:hAnsi="Arial" w:cs="Arial"/>
                <w:b/>
                <w:bCs/>
                <w:color w:val="000000" w:themeColor="text1"/>
                <w:sz w:val="20"/>
                <w:szCs w:val="20"/>
                <w:lang w:eastAsia="sl-SI"/>
              </w:rPr>
              <w:t>670</w:t>
            </w:r>
            <w:r w:rsidRPr="00C35BEE">
              <w:rPr>
                <w:rFonts w:ascii="Arial" w:eastAsia="Times New Roman" w:hAnsi="Arial" w:cs="Arial"/>
                <w:b/>
                <w:bCs/>
                <w:color w:val="000000" w:themeColor="text1"/>
                <w:sz w:val="20"/>
                <w:szCs w:val="20"/>
                <w:lang w:eastAsia="sl-SI"/>
              </w:rPr>
              <w:t>.</w:t>
            </w:r>
            <w:r w:rsidR="00253776" w:rsidRPr="00C35BEE">
              <w:rPr>
                <w:rFonts w:ascii="Arial" w:eastAsia="Times New Roman" w:hAnsi="Arial" w:cs="Arial"/>
                <w:b/>
                <w:bCs/>
                <w:color w:val="000000" w:themeColor="text1"/>
                <w:sz w:val="20"/>
                <w:szCs w:val="20"/>
                <w:lang w:eastAsia="sl-SI"/>
              </w:rPr>
              <w:t>171</w:t>
            </w:r>
            <w:r w:rsidRPr="00C35BEE">
              <w:rPr>
                <w:rFonts w:ascii="Arial" w:eastAsia="Times New Roman" w:hAnsi="Arial" w:cs="Arial"/>
                <w:b/>
                <w:bCs/>
                <w:color w:val="000000" w:themeColor="text1"/>
                <w:sz w:val="20"/>
                <w:szCs w:val="20"/>
                <w:lang w:eastAsia="sl-SI"/>
              </w:rPr>
              <w:t>,46</w:t>
            </w:r>
          </w:p>
        </w:tc>
        <w:tc>
          <w:tcPr>
            <w:tcW w:w="1653" w:type="dxa"/>
            <w:vAlign w:val="center"/>
          </w:tcPr>
          <w:p w14:paraId="3B1FD7F6" w14:textId="59A22DF4" w:rsidR="00B705AE" w:rsidRPr="00C35BEE" w:rsidRDefault="006057B4" w:rsidP="00B705AE">
            <w:pPr>
              <w:jc w:val="center"/>
              <w:rPr>
                <w:rStyle w:val="normaltextrun"/>
                <w:rFonts w:ascii="Arial" w:hAnsi="Arial" w:cs="Arial"/>
                <w:b/>
                <w:bCs/>
                <w:sz w:val="20"/>
                <w:szCs w:val="20"/>
              </w:rPr>
            </w:pPr>
            <w:r w:rsidRPr="00C35BEE">
              <w:rPr>
                <w:rFonts w:ascii="Arial" w:eastAsia="Times New Roman" w:hAnsi="Arial" w:cs="Arial"/>
                <w:b/>
                <w:bCs/>
                <w:color w:val="000000" w:themeColor="text1"/>
                <w:sz w:val="20"/>
                <w:szCs w:val="20"/>
                <w:lang w:eastAsia="sl-SI"/>
              </w:rPr>
              <w:t>672.847.800,00</w:t>
            </w:r>
          </w:p>
        </w:tc>
      </w:tr>
    </w:tbl>
    <w:p w14:paraId="3E6FC353" w14:textId="77777777" w:rsidR="00BD78E4" w:rsidRDefault="00BD78E4" w:rsidP="064E7E97">
      <w:pPr>
        <w:rPr>
          <w:rFonts w:ascii="Arial" w:hAnsi="Arial" w:cs="Arial"/>
          <w:b/>
          <w:bCs/>
          <w:sz w:val="20"/>
          <w:szCs w:val="20"/>
        </w:rPr>
      </w:pPr>
    </w:p>
    <w:p w14:paraId="30A0EF69" w14:textId="24572694" w:rsidR="6F752F39" w:rsidRPr="00C35BEE" w:rsidRDefault="5081157C" w:rsidP="064E7E97">
      <w:pPr>
        <w:rPr>
          <w:rFonts w:ascii="Arial" w:hAnsi="Arial" w:cs="Arial"/>
          <w:b/>
          <w:sz w:val="20"/>
          <w:szCs w:val="20"/>
        </w:rPr>
      </w:pPr>
      <w:r w:rsidRPr="00C35BEE">
        <w:rPr>
          <w:rFonts w:ascii="Arial" w:hAnsi="Arial" w:cs="Arial"/>
          <w:b/>
          <w:bCs/>
          <w:sz w:val="20"/>
          <w:szCs w:val="20"/>
        </w:rPr>
        <w:t>Tabela 3: po namenih financiranja glede na t</w:t>
      </w:r>
      <w:r w:rsidR="00175E3B" w:rsidRPr="00C35BEE">
        <w:rPr>
          <w:rFonts w:ascii="Arial" w:hAnsi="Arial" w:cs="Arial"/>
          <w:b/>
          <w:bCs/>
          <w:sz w:val="20"/>
          <w:szCs w:val="20"/>
        </w:rPr>
        <w:t>i</w:t>
      </w:r>
      <w:r w:rsidRPr="00C35BEE">
        <w:rPr>
          <w:rFonts w:ascii="Arial" w:hAnsi="Arial" w:cs="Arial"/>
          <w:b/>
          <w:bCs/>
          <w:sz w:val="20"/>
          <w:szCs w:val="20"/>
        </w:rPr>
        <w:t>p dejavnosti – povratna sredstva</w:t>
      </w:r>
    </w:p>
    <w:tbl>
      <w:tblPr>
        <w:tblStyle w:val="Tabelamrea"/>
        <w:tblW w:w="9067" w:type="dxa"/>
        <w:tblLook w:val="04A0" w:firstRow="1" w:lastRow="0" w:firstColumn="1" w:lastColumn="0" w:noHBand="0" w:noVBand="1"/>
      </w:tblPr>
      <w:tblGrid>
        <w:gridCol w:w="3930"/>
        <w:gridCol w:w="1725"/>
        <w:gridCol w:w="1682"/>
        <w:gridCol w:w="1730"/>
      </w:tblGrid>
      <w:tr w:rsidR="00B705AE" w:rsidRPr="00C35BEE" w14:paraId="10E848A7" w14:textId="77777777" w:rsidTr="1B2DDD50">
        <w:trPr>
          <w:trHeight w:val="300"/>
        </w:trPr>
        <w:tc>
          <w:tcPr>
            <w:tcW w:w="3930" w:type="dxa"/>
          </w:tcPr>
          <w:p w14:paraId="31EEFBA9" w14:textId="77777777" w:rsidR="00B705AE" w:rsidRPr="00C35BEE" w:rsidRDefault="00B705AE" w:rsidP="4F13CE1D">
            <w:pPr>
              <w:rPr>
                <w:rFonts w:ascii="Arial" w:hAnsi="Arial" w:cs="Arial"/>
                <w:sz w:val="20"/>
                <w:szCs w:val="20"/>
              </w:rPr>
            </w:pPr>
          </w:p>
        </w:tc>
        <w:tc>
          <w:tcPr>
            <w:tcW w:w="1725" w:type="dxa"/>
          </w:tcPr>
          <w:p w14:paraId="6635C018" w14:textId="77777777" w:rsidR="00B705AE" w:rsidRPr="00C35BEE" w:rsidRDefault="5AD701B6" w:rsidP="1B2DDD50">
            <w:pPr>
              <w:jc w:val="center"/>
              <w:rPr>
                <w:rFonts w:ascii="Arial" w:hAnsi="Arial" w:cs="Arial"/>
                <w:b/>
                <w:bCs/>
                <w:sz w:val="20"/>
                <w:szCs w:val="20"/>
              </w:rPr>
            </w:pPr>
            <w:r w:rsidRPr="00C35BEE">
              <w:rPr>
                <w:rFonts w:ascii="Arial" w:hAnsi="Arial" w:cs="Arial"/>
                <w:b/>
                <w:bCs/>
                <w:sz w:val="20"/>
                <w:szCs w:val="20"/>
              </w:rPr>
              <w:t>2026</w:t>
            </w:r>
          </w:p>
        </w:tc>
        <w:tc>
          <w:tcPr>
            <w:tcW w:w="1682" w:type="dxa"/>
          </w:tcPr>
          <w:p w14:paraId="78756A73" w14:textId="77777777" w:rsidR="00B705AE" w:rsidRPr="00C35BEE" w:rsidRDefault="5AD701B6" w:rsidP="1B2DDD50">
            <w:pPr>
              <w:jc w:val="center"/>
              <w:rPr>
                <w:rFonts w:ascii="Arial" w:hAnsi="Arial" w:cs="Arial"/>
                <w:b/>
                <w:bCs/>
                <w:sz w:val="20"/>
                <w:szCs w:val="20"/>
              </w:rPr>
            </w:pPr>
            <w:r w:rsidRPr="00C35BEE">
              <w:rPr>
                <w:rFonts w:ascii="Arial" w:hAnsi="Arial" w:cs="Arial"/>
                <w:b/>
                <w:bCs/>
                <w:sz w:val="20"/>
                <w:szCs w:val="20"/>
              </w:rPr>
              <w:t>2027</w:t>
            </w:r>
          </w:p>
        </w:tc>
        <w:tc>
          <w:tcPr>
            <w:tcW w:w="1730" w:type="dxa"/>
          </w:tcPr>
          <w:p w14:paraId="63E5A208" w14:textId="77777777" w:rsidR="00B705AE" w:rsidRPr="00C35BEE" w:rsidRDefault="5AD701B6" w:rsidP="1B2DDD50">
            <w:pPr>
              <w:jc w:val="center"/>
              <w:rPr>
                <w:rFonts w:ascii="Arial" w:hAnsi="Arial" w:cs="Arial"/>
                <w:b/>
                <w:bCs/>
                <w:sz w:val="20"/>
                <w:szCs w:val="20"/>
              </w:rPr>
            </w:pPr>
            <w:r w:rsidRPr="00C35BEE">
              <w:rPr>
                <w:rFonts w:ascii="Arial" w:hAnsi="Arial" w:cs="Arial"/>
                <w:b/>
                <w:bCs/>
                <w:sz w:val="20"/>
                <w:szCs w:val="20"/>
              </w:rPr>
              <w:t>2028</w:t>
            </w:r>
          </w:p>
        </w:tc>
      </w:tr>
      <w:tr w:rsidR="00B705AE" w:rsidRPr="00C35BEE" w14:paraId="1E4E17E0" w14:textId="77777777" w:rsidTr="1B2DDD50">
        <w:trPr>
          <w:trHeight w:val="300"/>
        </w:trPr>
        <w:tc>
          <w:tcPr>
            <w:tcW w:w="3930" w:type="dxa"/>
          </w:tcPr>
          <w:p w14:paraId="2213580A" w14:textId="5C0003CA" w:rsidR="00B705AE" w:rsidRPr="00C35BEE" w:rsidRDefault="00B705AE" w:rsidP="4F13CE1D">
            <w:pPr>
              <w:rPr>
                <w:rFonts w:ascii="Arial" w:hAnsi="Arial" w:cs="Arial"/>
                <w:sz w:val="20"/>
                <w:szCs w:val="20"/>
              </w:rPr>
            </w:pPr>
            <w:r w:rsidRPr="00C35BEE">
              <w:rPr>
                <w:rFonts w:ascii="Arial" w:hAnsi="Arial" w:cs="Arial"/>
                <w:sz w:val="20"/>
                <w:szCs w:val="20"/>
              </w:rPr>
              <w:t>Sredstva financiranja za znanstvenoraziskovalno dejavnost</w:t>
            </w:r>
          </w:p>
        </w:tc>
        <w:tc>
          <w:tcPr>
            <w:tcW w:w="1725" w:type="dxa"/>
            <w:vAlign w:val="center"/>
          </w:tcPr>
          <w:p w14:paraId="3FDBD63F" w14:textId="47C2089B" w:rsidR="00B705AE" w:rsidRPr="00C35BEE" w:rsidRDefault="5AD701B6" w:rsidP="4F13CE1D">
            <w:pPr>
              <w:jc w:val="center"/>
              <w:rPr>
                <w:rStyle w:val="normaltextrun"/>
                <w:rFonts w:ascii="Arial" w:hAnsi="Arial" w:cs="Arial"/>
                <w:sz w:val="20"/>
                <w:szCs w:val="20"/>
              </w:rPr>
            </w:pPr>
            <w:r w:rsidRPr="00C35BEE">
              <w:rPr>
                <w:rStyle w:val="normaltextrun"/>
                <w:rFonts w:ascii="Arial" w:hAnsi="Arial" w:cs="Arial"/>
                <w:sz w:val="20"/>
                <w:szCs w:val="20"/>
              </w:rPr>
              <w:t>3.028</w:t>
            </w:r>
            <w:r w:rsidR="0C7B2162" w:rsidRPr="00C35BEE">
              <w:rPr>
                <w:rStyle w:val="normaltextrun"/>
                <w:rFonts w:ascii="Arial" w:hAnsi="Arial" w:cs="Arial"/>
                <w:sz w:val="20"/>
                <w:szCs w:val="20"/>
              </w:rPr>
              <w:t>.000</w:t>
            </w:r>
            <w:r w:rsidRPr="00C35BEE">
              <w:rPr>
                <w:rStyle w:val="normaltextrun"/>
                <w:rFonts w:ascii="Arial" w:hAnsi="Arial" w:cs="Arial"/>
                <w:sz w:val="20"/>
                <w:szCs w:val="20"/>
              </w:rPr>
              <w:t>,00</w:t>
            </w:r>
          </w:p>
        </w:tc>
        <w:tc>
          <w:tcPr>
            <w:tcW w:w="1682" w:type="dxa"/>
            <w:vAlign w:val="center"/>
          </w:tcPr>
          <w:p w14:paraId="07D6A26D" w14:textId="739BBA37" w:rsidR="00B705AE" w:rsidRPr="00C35BEE" w:rsidRDefault="5AD701B6" w:rsidP="4F13CE1D">
            <w:pPr>
              <w:jc w:val="center"/>
              <w:rPr>
                <w:rStyle w:val="normaltextrun"/>
                <w:rFonts w:ascii="Arial" w:hAnsi="Arial" w:cs="Arial"/>
                <w:sz w:val="20"/>
                <w:szCs w:val="20"/>
              </w:rPr>
            </w:pPr>
            <w:r w:rsidRPr="00C35BEE">
              <w:rPr>
                <w:rStyle w:val="normaltextrun"/>
                <w:rFonts w:ascii="Arial" w:hAnsi="Arial" w:cs="Arial"/>
                <w:sz w:val="20"/>
                <w:szCs w:val="20"/>
              </w:rPr>
              <w:t>3.028</w:t>
            </w:r>
            <w:r w:rsidR="16A94BDE" w:rsidRPr="00C35BEE">
              <w:rPr>
                <w:rStyle w:val="normaltextrun"/>
                <w:rFonts w:ascii="Arial" w:hAnsi="Arial" w:cs="Arial"/>
                <w:sz w:val="20"/>
                <w:szCs w:val="20"/>
              </w:rPr>
              <w:t>.000</w:t>
            </w:r>
            <w:r w:rsidRPr="00C35BEE">
              <w:rPr>
                <w:rStyle w:val="normaltextrun"/>
                <w:rFonts w:ascii="Arial" w:hAnsi="Arial" w:cs="Arial"/>
                <w:sz w:val="20"/>
                <w:szCs w:val="20"/>
              </w:rPr>
              <w:t>,00</w:t>
            </w:r>
          </w:p>
        </w:tc>
        <w:tc>
          <w:tcPr>
            <w:tcW w:w="1730" w:type="dxa"/>
            <w:vAlign w:val="center"/>
          </w:tcPr>
          <w:p w14:paraId="3AEBB38A" w14:textId="4ACA04F6" w:rsidR="00B705AE" w:rsidRPr="00C35BEE" w:rsidRDefault="26C3A3FD" w:rsidP="135560A1">
            <w:pPr>
              <w:jc w:val="center"/>
              <w:rPr>
                <w:rFonts w:ascii="Arial" w:hAnsi="Arial" w:cs="Arial"/>
              </w:rPr>
            </w:pPr>
            <w:r w:rsidRPr="00C35BEE">
              <w:rPr>
                <w:rStyle w:val="normaltextrun"/>
                <w:rFonts w:ascii="Arial" w:hAnsi="Arial" w:cs="Arial"/>
                <w:sz w:val="20"/>
                <w:szCs w:val="20"/>
              </w:rPr>
              <w:t>3.028.000,00</w:t>
            </w:r>
          </w:p>
        </w:tc>
      </w:tr>
      <w:tr w:rsidR="00B705AE" w:rsidRPr="00C35BEE" w14:paraId="01042BA4" w14:textId="77777777" w:rsidTr="1B2DDD50">
        <w:trPr>
          <w:trHeight w:val="435"/>
        </w:trPr>
        <w:tc>
          <w:tcPr>
            <w:tcW w:w="3930" w:type="dxa"/>
          </w:tcPr>
          <w:p w14:paraId="604E30FA" w14:textId="179AFED7" w:rsidR="00B705AE" w:rsidRPr="00C35BEE" w:rsidRDefault="00B705AE" w:rsidP="4F13CE1D">
            <w:pPr>
              <w:rPr>
                <w:rFonts w:ascii="Arial" w:hAnsi="Arial" w:cs="Arial"/>
                <w:sz w:val="20"/>
                <w:szCs w:val="20"/>
              </w:rPr>
            </w:pPr>
            <w:r w:rsidRPr="00C35BEE">
              <w:rPr>
                <w:rFonts w:ascii="Arial" w:hAnsi="Arial" w:cs="Arial"/>
                <w:sz w:val="20"/>
                <w:szCs w:val="20"/>
              </w:rPr>
              <w:t>Sredstva financiranja za inovacijsko dejavnost</w:t>
            </w:r>
          </w:p>
        </w:tc>
        <w:tc>
          <w:tcPr>
            <w:tcW w:w="1725" w:type="dxa"/>
            <w:vAlign w:val="center"/>
          </w:tcPr>
          <w:p w14:paraId="1EF9191B" w14:textId="09448FFB" w:rsidR="00B705AE" w:rsidRPr="00C35BEE" w:rsidRDefault="55D91531" w:rsidP="135560A1">
            <w:pPr>
              <w:jc w:val="center"/>
              <w:rPr>
                <w:rFonts w:ascii="Arial" w:hAnsi="Arial" w:cs="Arial"/>
              </w:rPr>
            </w:pPr>
            <w:r w:rsidRPr="00C35BEE">
              <w:rPr>
                <w:rStyle w:val="normaltextrun"/>
                <w:rFonts w:ascii="Arial" w:hAnsi="Arial" w:cs="Arial"/>
                <w:sz w:val="20"/>
                <w:szCs w:val="20"/>
              </w:rPr>
              <w:t>20.854.000,00</w:t>
            </w:r>
          </w:p>
        </w:tc>
        <w:tc>
          <w:tcPr>
            <w:tcW w:w="1682" w:type="dxa"/>
            <w:vAlign w:val="center"/>
          </w:tcPr>
          <w:p w14:paraId="0189750B" w14:textId="3B4B87B1" w:rsidR="00B705AE" w:rsidRPr="00C35BEE" w:rsidRDefault="5AD701B6" w:rsidP="4F13CE1D">
            <w:pPr>
              <w:jc w:val="center"/>
              <w:rPr>
                <w:rStyle w:val="normaltextrun"/>
                <w:rFonts w:ascii="Arial" w:hAnsi="Arial" w:cs="Arial"/>
                <w:sz w:val="20"/>
                <w:szCs w:val="20"/>
              </w:rPr>
            </w:pPr>
            <w:r w:rsidRPr="00C35BEE">
              <w:rPr>
                <w:rStyle w:val="normaltextrun"/>
                <w:rFonts w:ascii="Arial" w:hAnsi="Arial" w:cs="Arial"/>
                <w:sz w:val="20"/>
                <w:szCs w:val="20"/>
              </w:rPr>
              <w:t>60.705</w:t>
            </w:r>
            <w:r w:rsidR="5C4B66DA" w:rsidRPr="00C35BEE">
              <w:rPr>
                <w:rStyle w:val="normaltextrun"/>
                <w:rFonts w:ascii="Arial" w:hAnsi="Arial" w:cs="Arial"/>
                <w:sz w:val="20"/>
                <w:szCs w:val="20"/>
              </w:rPr>
              <w:t>.000</w:t>
            </w:r>
            <w:r w:rsidRPr="00C35BEE">
              <w:rPr>
                <w:rStyle w:val="normaltextrun"/>
                <w:rFonts w:ascii="Arial" w:hAnsi="Arial" w:cs="Arial"/>
                <w:sz w:val="20"/>
                <w:szCs w:val="20"/>
              </w:rPr>
              <w:t>,00</w:t>
            </w:r>
          </w:p>
        </w:tc>
        <w:tc>
          <w:tcPr>
            <w:tcW w:w="1730" w:type="dxa"/>
            <w:vAlign w:val="center"/>
          </w:tcPr>
          <w:p w14:paraId="6EC827B8" w14:textId="3ABD9072" w:rsidR="00B705AE" w:rsidRPr="00C35BEE" w:rsidRDefault="1D897B3C" w:rsidP="135560A1">
            <w:pPr>
              <w:jc w:val="center"/>
              <w:rPr>
                <w:rFonts w:ascii="Arial" w:hAnsi="Arial" w:cs="Arial"/>
              </w:rPr>
            </w:pPr>
            <w:r w:rsidRPr="00C35BEE">
              <w:rPr>
                <w:rStyle w:val="normaltextrun"/>
                <w:rFonts w:ascii="Arial" w:hAnsi="Arial" w:cs="Arial"/>
                <w:sz w:val="20"/>
                <w:szCs w:val="20"/>
              </w:rPr>
              <w:t>70.880.000,00</w:t>
            </w:r>
          </w:p>
        </w:tc>
      </w:tr>
      <w:tr w:rsidR="00B705AE" w:rsidRPr="00C35BEE" w14:paraId="6EAD5E3C" w14:textId="77777777" w:rsidTr="1B2DDD50">
        <w:trPr>
          <w:trHeight w:val="300"/>
        </w:trPr>
        <w:tc>
          <w:tcPr>
            <w:tcW w:w="3930" w:type="dxa"/>
          </w:tcPr>
          <w:p w14:paraId="4542724E" w14:textId="259883A9" w:rsidR="00B705AE" w:rsidRPr="00C35BEE" w:rsidRDefault="00B705AE" w:rsidP="4F13CE1D">
            <w:pPr>
              <w:rPr>
                <w:rFonts w:ascii="Arial" w:hAnsi="Arial" w:cs="Arial"/>
                <w:b/>
                <w:bCs/>
                <w:sz w:val="20"/>
                <w:szCs w:val="20"/>
              </w:rPr>
            </w:pPr>
            <w:r w:rsidRPr="00C35BEE">
              <w:rPr>
                <w:rFonts w:ascii="Arial" w:hAnsi="Arial" w:cs="Arial"/>
                <w:b/>
                <w:bCs/>
                <w:sz w:val="20"/>
                <w:szCs w:val="20"/>
              </w:rPr>
              <w:t xml:space="preserve">Skupaj </w:t>
            </w:r>
          </w:p>
        </w:tc>
        <w:tc>
          <w:tcPr>
            <w:tcW w:w="1725" w:type="dxa"/>
            <w:vAlign w:val="center"/>
          </w:tcPr>
          <w:p w14:paraId="5F9B56D0" w14:textId="0EFE2E89" w:rsidR="00B705AE" w:rsidRPr="00C35BEE" w:rsidRDefault="5AD701B6" w:rsidP="4F13CE1D">
            <w:pPr>
              <w:jc w:val="center"/>
              <w:rPr>
                <w:rStyle w:val="normaltextrun"/>
                <w:rFonts w:ascii="Arial" w:hAnsi="Arial" w:cs="Arial"/>
                <w:b/>
                <w:bCs/>
                <w:sz w:val="20"/>
                <w:szCs w:val="20"/>
              </w:rPr>
            </w:pPr>
            <w:r w:rsidRPr="00C35BEE">
              <w:rPr>
                <w:rStyle w:val="normaltextrun"/>
                <w:rFonts w:ascii="Arial" w:hAnsi="Arial" w:cs="Arial"/>
                <w:b/>
                <w:bCs/>
                <w:sz w:val="20"/>
                <w:szCs w:val="20"/>
              </w:rPr>
              <w:t>2</w:t>
            </w:r>
            <w:r w:rsidR="02BAAF39" w:rsidRPr="00C35BEE">
              <w:rPr>
                <w:rStyle w:val="normaltextrun"/>
                <w:rFonts w:ascii="Arial" w:hAnsi="Arial" w:cs="Arial"/>
                <w:b/>
                <w:bCs/>
                <w:sz w:val="20"/>
                <w:szCs w:val="20"/>
              </w:rPr>
              <w:t>3</w:t>
            </w:r>
            <w:r w:rsidRPr="00C35BEE">
              <w:rPr>
                <w:rStyle w:val="normaltextrun"/>
                <w:rFonts w:ascii="Arial" w:hAnsi="Arial" w:cs="Arial"/>
                <w:b/>
                <w:bCs/>
                <w:sz w:val="20"/>
                <w:szCs w:val="20"/>
              </w:rPr>
              <w:t>.</w:t>
            </w:r>
            <w:r w:rsidR="6C5537EA" w:rsidRPr="00C35BEE">
              <w:rPr>
                <w:rStyle w:val="normaltextrun"/>
                <w:rFonts w:ascii="Arial" w:hAnsi="Arial" w:cs="Arial"/>
                <w:b/>
                <w:bCs/>
                <w:sz w:val="20"/>
                <w:szCs w:val="20"/>
              </w:rPr>
              <w:t>882</w:t>
            </w:r>
            <w:r w:rsidR="6A76C02B" w:rsidRPr="00C35BEE">
              <w:rPr>
                <w:rStyle w:val="normaltextrun"/>
                <w:rFonts w:ascii="Arial" w:hAnsi="Arial" w:cs="Arial"/>
                <w:b/>
                <w:bCs/>
                <w:sz w:val="20"/>
                <w:szCs w:val="20"/>
              </w:rPr>
              <w:t>.000</w:t>
            </w:r>
            <w:r w:rsidRPr="00C35BEE">
              <w:rPr>
                <w:rStyle w:val="normaltextrun"/>
                <w:rFonts w:ascii="Arial" w:hAnsi="Arial" w:cs="Arial"/>
                <w:b/>
                <w:bCs/>
                <w:sz w:val="20"/>
                <w:szCs w:val="20"/>
              </w:rPr>
              <w:t>,00</w:t>
            </w:r>
          </w:p>
        </w:tc>
        <w:tc>
          <w:tcPr>
            <w:tcW w:w="1682" w:type="dxa"/>
            <w:vAlign w:val="center"/>
          </w:tcPr>
          <w:p w14:paraId="4339D6B6" w14:textId="5433C23F" w:rsidR="00B705AE" w:rsidRPr="00C35BEE" w:rsidRDefault="5AD701B6" w:rsidP="4F13CE1D">
            <w:pPr>
              <w:jc w:val="center"/>
              <w:rPr>
                <w:rStyle w:val="normaltextrun"/>
                <w:rFonts w:ascii="Arial" w:hAnsi="Arial" w:cs="Arial"/>
                <w:b/>
                <w:bCs/>
                <w:sz w:val="20"/>
                <w:szCs w:val="20"/>
              </w:rPr>
            </w:pPr>
            <w:r w:rsidRPr="00C35BEE">
              <w:rPr>
                <w:rStyle w:val="normaltextrun"/>
                <w:rFonts w:ascii="Arial" w:hAnsi="Arial" w:cs="Arial"/>
                <w:b/>
                <w:bCs/>
                <w:sz w:val="20"/>
                <w:szCs w:val="20"/>
              </w:rPr>
              <w:t>63.733</w:t>
            </w:r>
            <w:r w:rsidR="3C4BB059" w:rsidRPr="00C35BEE">
              <w:rPr>
                <w:rStyle w:val="normaltextrun"/>
                <w:rFonts w:ascii="Arial" w:hAnsi="Arial" w:cs="Arial"/>
                <w:b/>
                <w:bCs/>
                <w:sz w:val="20"/>
                <w:szCs w:val="20"/>
              </w:rPr>
              <w:t>.000</w:t>
            </w:r>
            <w:r w:rsidRPr="00C35BEE">
              <w:rPr>
                <w:rStyle w:val="normaltextrun"/>
                <w:rFonts w:ascii="Arial" w:hAnsi="Arial" w:cs="Arial"/>
                <w:b/>
                <w:bCs/>
                <w:sz w:val="20"/>
                <w:szCs w:val="20"/>
              </w:rPr>
              <w:t>,00</w:t>
            </w:r>
          </w:p>
        </w:tc>
        <w:tc>
          <w:tcPr>
            <w:tcW w:w="1730" w:type="dxa"/>
            <w:vAlign w:val="center"/>
          </w:tcPr>
          <w:p w14:paraId="6D839F02" w14:textId="2DD5CADE" w:rsidR="00B705AE" w:rsidRPr="00C35BEE" w:rsidRDefault="0774C365" w:rsidP="135560A1">
            <w:pPr>
              <w:jc w:val="center"/>
              <w:rPr>
                <w:rFonts w:ascii="Arial" w:hAnsi="Arial" w:cs="Arial"/>
              </w:rPr>
            </w:pPr>
            <w:r w:rsidRPr="00C35BEE">
              <w:rPr>
                <w:rStyle w:val="normaltextrun"/>
                <w:rFonts w:ascii="Arial" w:hAnsi="Arial" w:cs="Arial"/>
                <w:b/>
                <w:bCs/>
                <w:sz w:val="20"/>
                <w:szCs w:val="20"/>
              </w:rPr>
              <w:t>73.908.000,00</w:t>
            </w:r>
          </w:p>
        </w:tc>
      </w:tr>
    </w:tbl>
    <w:p w14:paraId="3BF6F1B7" w14:textId="77777777" w:rsidR="00EC31A1" w:rsidRPr="00C35BEE" w:rsidRDefault="00EC31A1" w:rsidP="4F13CE1D">
      <w:pPr>
        <w:rPr>
          <w:rFonts w:ascii="Arial" w:hAnsi="Arial" w:cs="Arial"/>
          <w:b/>
          <w:bCs/>
          <w:sz w:val="20"/>
          <w:szCs w:val="20"/>
          <w:highlight w:val="green"/>
        </w:rPr>
      </w:pPr>
    </w:p>
    <w:p w14:paraId="2D8C3707" w14:textId="4CB8DAAF" w:rsidR="00F623AA" w:rsidRPr="00C35BEE" w:rsidRDefault="006057B4" w:rsidP="1C09A3FC">
      <w:pPr>
        <w:pStyle w:val="Naslov1"/>
        <w:jc w:val="both"/>
        <w:rPr>
          <w:rFonts w:ascii="Arial" w:eastAsiaTheme="minorEastAsia" w:hAnsi="Arial" w:cs="Arial"/>
          <w:b/>
          <w:bCs/>
          <w:sz w:val="20"/>
          <w:szCs w:val="20"/>
        </w:rPr>
      </w:pPr>
      <w:r w:rsidRPr="00C35BEE">
        <w:rPr>
          <w:rFonts w:ascii="Arial" w:eastAsiaTheme="minorEastAsia" w:hAnsi="Arial" w:cs="Arial"/>
          <w:b/>
          <w:bCs/>
          <w:sz w:val="20"/>
          <w:szCs w:val="20"/>
        </w:rPr>
        <w:t>P</w:t>
      </w:r>
      <w:r w:rsidR="00AC5F82" w:rsidRPr="00C35BEE">
        <w:rPr>
          <w:rFonts w:ascii="Arial" w:eastAsiaTheme="minorEastAsia" w:hAnsi="Arial" w:cs="Arial"/>
          <w:b/>
          <w:bCs/>
          <w:sz w:val="20"/>
          <w:szCs w:val="20"/>
        </w:rPr>
        <w:t>riloga 1</w:t>
      </w:r>
      <w:r w:rsidR="4C12D684" w:rsidRPr="00C35BEE">
        <w:rPr>
          <w:rFonts w:ascii="Arial" w:eastAsiaTheme="minorEastAsia" w:hAnsi="Arial" w:cs="Arial"/>
          <w:b/>
          <w:bCs/>
          <w:sz w:val="20"/>
          <w:szCs w:val="20"/>
        </w:rPr>
        <w:t xml:space="preserve">: Popis inštrumentov financiranja </w:t>
      </w:r>
      <w:r w:rsidR="6A5BAA87" w:rsidRPr="00C35BEE">
        <w:rPr>
          <w:rFonts w:ascii="Arial" w:eastAsiaTheme="minorEastAsia" w:hAnsi="Arial" w:cs="Arial"/>
          <w:b/>
          <w:bCs/>
          <w:sz w:val="20"/>
          <w:szCs w:val="20"/>
        </w:rPr>
        <w:t xml:space="preserve">glede na </w:t>
      </w:r>
      <w:r w:rsidR="08B24643" w:rsidRPr="00C35BEE">
        <w:rPr>
          <w:rFonts w:ascii="Arial" w:eastAsiaTheme="minorEastAsia" w:hAnsi="Arial" w:cs="Arial"/>
          <w:b/>
          <w:bCs/>
          <w:sz w:val="20"/>
          <w:szCs w:val="20"/>
        </w:rPr>
        <w:t>okvirno</w:t>
      </w:r>
      <w:r w:rsidR="4C12D684" w:rsidRPr="00C35BEE">
        <w:rPr>
          <w:rFonts w:ascii="Arial" w:eastAsiaTheme="minorEastAsia" w:hAnsi="Arial" w:cs="Arial"/>
          <w:b/>
          <w:bCs/>
          <w:sz w:val="20"/>
          <w:szCs w:val="20"/>
        </w:rPr>
        <w:t xml:space="preserve"> TRL lestvico in tematsko področje financiranja</w:t>
      </w:r>
    </w:p>
    <w:sectPr w:rsidR="00F623AA" w:rsidRPr="00C35BEE">
      <w:headerReference w:type="default"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783D" w14:textId="77777777" w:rsidR="000E7050" w:rsidRDefault="000E7050" w:rsidP="00565796">
      <w:pPr>
        <w:spacing w:after="0" w:line="240" w:lineRule="auto"/>
      </w:pPr>
      <w:r>
        <w:separator/>
      </w:r>
    </w:p>
  </w:endnote>
  <w:endnote w:type="continuationSeparator" w:id="0">
    <w:p w14:paraId="6440B34B" w14:textId="77777777" w:rsidR="000E7050" w:rsidRDefault="000E7050" w:rsidP="00565796">
      <w:pPr>
        <w:spacing w:after="0" w:line="240" w:lineRule="auto"/>
      </w:pPr>
      <w:r>
        <w:continuationSeparator/>
      </w:r>
    </w:p>
  </w:endnote>
  <w:endnote w:type="continuationNotice" w:id="1">
    <w:p w14:paraId="1144801A" w14:textId="77777777" w:rsidR="000E7050" w:rsidRDefault="000E7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867621" w14:paraId="4BA46B8F" w14:textId="77777777" w:rsidTr="4714F977">
      <w:trPr>
        <w:trHeight w:val="300"/>
      </w:trPr>
      <w:tc>
        <w:tcPr>
          <w:tcW w:w="3020" w:type="dxa"/>
        </w:tcPr>
        <w:p w14:paraId="0613F4D1" w14:textId="40B7311B" w:rsidR="4714F977" w:rsidRDefault="4714F977" w:rsidP="4714F977">
          <w:pPr>
            <w:pStyle w:val="Glava"/>
            <w:ind w:left="-115"/>
          </w:pPr>
        </w:p>
      </w:tc>
      <w:tc>
        <w:tcPr>
          <w:tcW w:w="3020" w:type="dxa"/>
        </w:tcPr>
        <w:p w14:paraId="6144A1B7" w14:textId="6A8F55E5" w:rsidR="4714F977" w:rsidRDefault="4714F977" w:rsidP="4714F977">
          <w:pPr>
            <w:pStyle w:val="Glava"/>
            <w:jc w:val="center"/>
          </w:pPr>
          <w:r>
            <w:fldChar w:fldCharType="begin"/>
          </w:r>
          <w:r>
            <w:instrText>PAGE</w:instrText>
          </w:r>
          <w:r>
            <w:fldChar w:fldCharType="separate"/>
          </w:r>
          <w:r w:rsidR="00532357">
            <w:rPr>
              <w:noProof/>
            </w:rPr>
            <w:t>2</w:t>
          </w:r>
          <w:r>
            <w:fldChar w:fldCharType="end"/>
          </w:r>
        </w:p>
      </w:tc>
      <w:tc>
        <w:tcPr>
          <w:tcW w:w="3020" w:type="dxa"/>
        </w:tcPr>
        <w:p w14:paraId="20273900" w14:textId="17AA4224" w:rsidR="4714F977" w:rsidRDefault="4714F977" w:rsidP="4714F977">
          <w:pPr>
            <w:pStyle w:val="Glava"/>
            <w:ind w:right="-115"/>
            <w:jc w:val="right"/>
          </w:pPr>
        </w:p>
      </w:tc>
    </w:tr>
  </w:tbl>
  <w:p w14:paraId="05BB51CA" w14:textId="59AE5B2C" w:rsidR="002715A1" w:rsidRDefault="002715A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035C08" w14:paraId="5E2F5D40" w14:textId="77777777" w:rsidTr="4714F977">
      <w:trPr>
        <w:trHeight w:val="300"/>
      </w:trPr>
      <w:tc>
        <w:tcPr>
          <w:tcW w:w="3020" w:type="dxa"/>
        </w:tcPr>
        <w:p w14:paraId="73B9985A" w14:textId="375AC9BB" w:rsidR="4714F977" w:rsidRDefault="4714F977" w:rsidP="4714F977">
          <w:pPr>
            <w:pStyle w:val="Glava"/>
            <w:ind w:left="-115"/>
          </w:pPr>
        </w:p>
      </w:tc>
      <w:tc>
        <w:tcPr>
          <w:tcW w:w="3020" w:type="dxa"/>
        </w:tcPr>
        <w:p w14:paraId="7E164233" w14:textId="62A80C06" w:rsidR="4714F977" w:rsidRDefault="4714F977" w:rsidP="4714F977">
          <w:pPr>
            <w:pStyle w:val="Glava"/>
            <w:jc w:val="center"/>
          </w:pPr>
        </w:p>
      </w:tc>
      <w:tc>
        <w:tcPr>
          <w:tcW w:w="3020" w:type="dxa"/>
        </w:tcPr>
        <w:p w14:paraId="334BCB9D" w14:textId="09756F77" w:rsidR="4714F977" w:rsidRDefault="4714F977" w:rsidP="4714F977">
          <w:pPr>
            <w:pStyle w:val="Glava"/>
            <w:ind w:right="-115"/>
            <w:jc w:val="right"/>
          </w:pPr>
        </w:p>
      </w:tc>
    </w:tr>
  </w:tbl>
  <w:p w14:paraId="7D227D97" w14:textId="4547D1A6" w:rsidR="002715A1" w:rsidRDefault="002715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0ABF" w14:textId="77777777" w:rsidR="000E7050" w:rsidRDefault="000E7050" w:rsidP="00565796">
      <w:pPr>
        <w:spacing w:after="0" w:line="240" w:lineRule="auto"/>
      </w:pPr>
      <w:r>
        <w:separator/>
      </w:r>
    </w:p>
  </w:footnote>
  <w:footnote w:type="continuationSeparator" w:id="0">
    <w:p w14:paraId="54D42FAD" w14:textId="77777777" w:rsidR="000E7050" w:rsidRDefault="000E7050" w:rsidP="00565796">
      <w:pPr>
        <w:spacing w:after="0" w:line="240" w:lineRule="auto"/>
      </w:pPr>
      <w:r>
        <w:continuationSeparator/>
      </w:r>
    </w:p>
  </w:footnote>
  <w:footnote w:type="continuationNotice" w:id="1">
    <w:p w14:paraId="0AD63328" w14:textId="77777777" w:rsidR="000E7050" w:rsidRDefault="000E7050">
      <w:pPr>
        <w:spacing w:after="0" w:line="240" w:lineRule="auto"/>
      </w:pPr>
    </w:p>
  </w:footnote>
  <w:footnote w:id="2">
    <w:p w14:paraId="7389D829" w14:textId="2E50A84B" w:rsidR="00565796" w:rsidRDefault="00565796" w:rsidP="000F6C2C">
      <w:pPr>
        <w:pStyle w:val="Sprotnaopomba-besedilo"/>
        <w:jc w:val="both"/>
      </w:pPr>
      <w:r w:rsidRPr="00565796">
        <w:rPr>
          <w:rStyle w:val="Sprotnaopomba-sklic"/>
          <w:sz w:val="16"/>
          <w:szCs w:val="16"/>
        </w:rPr>
        <w:footnoteRef/>
      </w:r>
      <w:r w:rsidRPr="00565796">
        <w:rPr>
          <w:sz w:val="16"/>
          <w:szCs w:val="16"/>
        </w:rPr>
        <w:t xml:space="preserve"> </w:t>
      </w:r>
      <w:r w:rsidRPr="00565796">
        <w:rPr>
          <w:rFonts w:eastAsiaTheme="minorEastAsia"/>
          <w:sz w:val="16"/>
          <w:szCs w:val="16"/>
        </w:rPr>
        <w:t>Evropski inovacijski indeks je letno poročilo Evropske komisije, ki ocenjuje inovacijsko uspešnost držav članic na podlagi kazalnikov, ki vključujejo različne vidike inovacij, kot so raziskave in razvoj, uporaba informacijskih tehnologij, izobraževanje, podporne politike in gospodarski učinki.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867621" w14:paraId="4BBEC020" w14:textId="77777777" w:rsidTr="4714F977">
      <w:trPr>
        <w:trHeight w:val="300"/>
      </w:trPr>
      <w:tc>
        <w:tcPr>
          <w:tcW w:w="3020" w:type="dxa"/>
        </w:tcPr>
        <w:p w14:paraId="05FD5E8C" w14:textId="4E3FAEE3" w:rsidR="4714F977" w:rsidRDefault="4714F977" w:rsidP="4714F977">
          <w:pPr>
            <w:pStyle w:val="Glava"/>
            <w:ind w:left="-115"/>
          </w:pPr>
        </w:p>
      </w:tc>
      <w:tc>
        <w:tcPr>
          <w:tcW w:w="3020" w:type="dxa"/>
        </w:tcPr>
        <w:p w14:paraId="419D4C1A" w14:textId="5B5ABB63" w:rsidR="4714F977" w:rsidRDefault="4714F977" w:rsidP="4714F977">
          <w:pPr>
            <w:pStyle w:val="Glava"/>
            <w:jc w:val="center"/>
          </w:pPr>
        </w:p>
      </w:tc>
      <w:tc>
        <w:tcPr>
          <w:tcW w:w="3020" w:type="dxa"/>
        </w:tcPr>
        <w:p w14:paraId="215F5F54" w14:textId="4CBAEC5C" w:rsidR="4714F977" w:rsidRDefault="4714F977" w:rsidP="4714F977">
          <w:pPr>
            <w:pStyle w:val="Glava"/>
            <w:ind w:right="-115"/>
            <w:jc w:val="right"/>
          </w:pPr>
        </w:p>
      </w:tc>
    </w:tr>
  </w:tbl>
  <w:p w14:paraId="65116B34" w14:textId="0AB9A7E7" w:rsidR="002715A1" w:rsidRDefault="002715A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035C08" w14:paraId="6E40619B" w14:textId="77777777" w:rsidTr="4714F977">
      <w:trPr>
        <w:trHeight w:val="300"/>
      </w:trPr>
      <w:tc>
        <w:tcPr>
          <w:tcW w:w="3020" w:type="dxa"/>
        </w:tcPr>
        <w:p w14:paraId="35395F8E" w14:textId="432AEA39" w:rsidR="4714F977" w:rsidRDefault="4714F977" w:rsidP="4714F977">
          <w:pPr>
            <w:pStyle w:val="Glava"/>
            <w:ind w:left="-115"/>
          </w:pPr>
        </w:p>
      </w:tc>
      <w:tc>
        <w:tcPr>
          <w:tcW w:w="3020" w:type="dxa"/>
        </w:tcPr>
        <w:p w14:paraId="4239D65E" w14:textId="2763648E" w:rsidR="4714F977" w:rsidRDefault="4714F977" w:rsidP="4714F977">
          <w:pPr>
            <w:pStyle w:val="Glava"/>
            <w:jc w:val="center"/>
          </w:pPr>
        </w:p>
      </w:tc>
      <w:tc>
        <w:tcPr>
          <w:tcW w:w="3020" w:type="dxa"/>
        </w:tcPr>
        <w:p w14:paraId="45D8C121" w14:textId="253FC5B7" w:rsidR="4714F977" w:rsidRDefault="4714F977" w:rsidP="4714F977">
          <w:pPr>
            <w:pStyle w:val="Glava"/>
            <w:ind w:right="-115"/>
            <w:jc w:val="right"/>
          </w:pPr>
        </w:p>
      </w:tc>
    </w:tr>
  </w:tbl>
  <w:p w14:paraId="1ADEC9BF" w14:textId="79C7627E" w:rsidR="002715A1" w:rsidRDefault="002715A1">
    <w:pPr>
      <w:pStyle w:val="Glava"/>
    </w:pPr>
  </w:p>
</w:hdr>
</file>

<file path=word/intelligence2.xml><?xml version="1.0" encoding="utf-8"?>
<int2:intelligence xmlns:int2="http://schemas.microsoft.com/office/intelligence/2020/intelligence" xmlns:oel="http://schemas.microsoft.com/office/2019/extlst">
  <int2:observations>
    <int2:textHash int2:hashCode="iE1W4QQI94IsBb" int2:id="6HfjrgI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A229"/>
    <w:multiLevelType w:val="hybridMultilevel"/>
    <w:tmpl w:val="38C66C16"/>
    <w:lvl w:ilvl="0" w:tplc="136ED1EA">
      <w:start w:val="1"/>
      <w:numFmt w:val="bullet"/>
      <w:lvlText w:val=""/>
      <w:lvlJc w:val="left"/>
      <w:pPr>
        <w:ind w:left="720" w:hanging="360"/>
      </w:pPr>
      <w:rPr>
        <w:rFonts w:ascii="Symbol" w:hAnsi="Symbol" w:hint="default"/>
      </w:rPr>
    </w:lvl>
    <w:lvl w:ilvl="1" w:tplc="A06E3A40">
      <w:start w:val="1"/>
      <w:numFmt w:val="bullet"/>
      <w:lvlText w:val="o"/>
      <w:lvlJc w:val="left"/>
      <w:pPr>
        <w:ind w:left="1440" w:hanging="360"/>
      </w:pPr>
      <w:rPr>
        <w:rFonts w:ascii="Courier New" w:hAnsi="Courier New" w:hint="default"/>
      </w:rPr>
    </w:lvl>
    <w:lvl w:ilvl="2" w:tplc="3CDE7782">
      <w:start w:val="1"/>
      <w:numFmt w:val="bullet"/>
      <w:lvlText w:val=""/>
      <w:lvlJc w:val="left"/>
      <w:pPr>
        <w:ind w:left="2160" w:hanging="360"/>
      </w:pPr>
      <w:rPr>
        <w:rFonts w:ascii="Wingdings" w:hAnsi="Wingdings" w:hint="default"/>
      </w:rPr>
    </w:lvl>
    <w:lvl w:ilvl="3" w:tplc="37483406">
      <w:start w:val="1"/>
      <w:numFmt w:val="bullet"/>
      <w:lvlText w:val=""/>
      <w:lvlJc w:val="left"/>
      <w:pPr>
        <w:ind w:left="2880" w:hanging="360"/>
      </w:pPr>
      <w:rPr>
        <w:rFonts w:ascii="Symbol" w:hAnsi="Symbol" w:hint="default"/>
      </w:rPr>
    </w:lvl>
    <w:lvl w:ilvl="4" w:tplc="278A6748">
      <w:start w:val="1"/>
      <w:numFmt w:val="bullet"/>
      <w:lvlText w:val="o"/>
      <w:lvlJc w:val="left"/>
      <w:pPr>
        <w:ind w:left="3600" w:hanging="360"/>
      </w:pPr>
      <w:rPr>
        <w:rFonts w:ascii="Courier New" w:hAnsi="Courier New" w:hint="default"/>
      </w:rPr>
    </w:lvl>
    <w:lvl w:ilvl="5" w:tplc="9BA4569A">
      <w:start w:val="1"/>
      <w:numFmt w:val="bullet"/>
      <w:lvlText w:val=""/>
      <w:lvlJc w:val="left"/>
      <w:pPr>
        <w:ind w:left="4320" w:hanging="360"/>
      </w:pPr>
      <w:rPr>
        <w:rFonts w:ascii="Wingdings" w:hAnsi="Wingdings" w:hint="default"/>
      </w:rPr>
    </w:lvl>
    <w:lvl w:ilvl="6" w:tplc="D534DFAA">
      <w:start w:val="1"/>
      <w:numFmt w:val="bullet"/>
      <w:lvlText w:val=""/>
      <w:lvlJc w:val="left"/>
      <w:pPr>
        <w:ind w:left="5040" w:hanging="360"/>
      </w:pPr>
      <w:rPr>
        <w:rFonts w:ascii="Symbol" w:hAnsi="Symbol" w:hint="default"/>
      </w:rPr>
    </w:lvl>
    <w:lvl w:ilvl="7" w:tplc="247AB4A8">
      <w:start w:val="1"/>
      <w:numFmt w:val="bullet"/>
      <w:lvlText w:val="o"/>
      <w:lvlJc w:val="left"/>
      <w:pPr>
        <w:ind w:left="5760" w:hanging="360"/>
      </w:pPr>
      <w:rPr>
        <w:rFonts w:ascii="Courier New" w:hAnsi="Courier New" w:hint="default"/>
      </w:rPr>
    </w:lvl>
    <w:lvl w:ilvl="8" w:tplc="190C6100">
      <w:start w:val="1"/>
      <w:numFmt w:val="bullet"/>
      <w:lvlText w:val=""/>
      <w:lvlJc w:val="left"/>
      <w:pPr>
        <w:ind w:left="6480" w:hanging="360"/>
      </w:pPr>
      <w:rPr>
        <w:rFonts w:ascii="Wingdings" w:hAnsi="Wingdings" w:hint="default"/>
      </w:rPr>
    </w:lvl>
  </w:abstractNum>
  <w:abstractNum w:abstractNumId="1" w15:restartNumberingAfterBreak="0">
    <w:nsid w:val="0F2C35D8"/>
    <w:multiLevelType w:val="hybridMultilevel"/>
    <w:tmpl w:val="27DCA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64101D"/>
    <w:multiLevelType w:val="hybridMultilevel"/>
    <w:tmpl w:val="35B23E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4E0FB1"/>
    <w:multiLevelType w:val="hybridMultilevel"/>
    <w:tmpl w:val="E0524BB8"/>
    <w:lvl w:ilvl="0" w:tplc="EAE01C54">
      <w:start w:val="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AB1084"/>
    <w:multiLevelType w:val="hybridMultilevel"/>
    <w:tmpl w:val="8BD4F08A"/>
    <w:lvl w:ilvl="0" w:tplc="EAE01C54">
      <w:start w:val="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4B65124"/>
    <w:multiLevelType w:val="hybridMultilevel"/>
    <w:tmpl w:val="79EAA08E"/>
    <w:lvl w:ilvl="0" w:tplc="E3721A32">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3B7E24"/>
    <w:multiLevelType w:val="hybridMultilevel"/>
    <w:tmpl w:val="F710DD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4F5D03"/>
    <w:multiLevelType w:val="hybridMultilevel"/>
    <w:tmpl w:val="5C1E60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8565638"/>
    <w:multiLevelType w:val="multilevel"/>
    <w:tmpl w:val="E31E927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64737A"/>
    <w:multiLevelType w:val="hybridMultilevel"/>
    <w:tmpl w:val="9CF60996"/>
    <w:lvl w:ilvl="0" w:tplc="2910BF3C">
      <w:start w:val="1"/>
      <w:numFmt w:val="bullet"/>
      <w:lvlText w:val="-"/>
      <w:lvlJc w:val="left"/>
      <w:pPr>
        <w:ind w:left="720" w:hanging="360"/>
      </w:pPr>
      <w:rPr>
        <w:rFonts w:ascii="Symbol" w:hAnsi="Symbol" w:hint="default"/>
      </w:rPr>
    </w:lvl>
    <w:lvl w:ilvl="1" w:tplc="FEBE72B8">
      <w:start w:val="1"/>
      <w:numFmt w:val="bullet"/>
      <w:lvlText w:val="o"/>
      <w:lvlJc w:val="left"/>
      <w:pPr>
        <w:ind w:left="1440" w:hanging="360"/>
      </w:pPr>
      <w:rPr>
        <w:rFonts w:ascii="Courier New" w:hAnsi="Courier New" w:hint="default"/>
      </w:rPr>
    </w:lvl>
    <w:lvl w:ilvl="2" w:tplc="61929472">
      <w:start w:val="1"/>
      <w:numFmt w:val="bullet"/>
      <w:lvlText w:val=""/>
      <w:lvlJc w:val="left"/>
      <w:pPr>
        <w:ind w:left="2160" w:hanging="360"/>
      </w:pPr>
      <w:rPr>
        <w:rFonts w:ascii="Wingdings" w:hAnsi="Wingdings" w:hint="default"/>
      </w:rPr>
    </w:lvl>
    <w:lvl w:ilvl="3" w:tplc="56927958">
      <w:start w:val="1"/>
      <w:numFmt w:val="bullet"/>
      <w:lvlText w:val=""/>
      <w:lvlJc w:val="left"/>
      <w:pPr>
        <w:ind w:left="2880" w:hanging="360"/>
      </w:pPr>
      <w:rPr>
        <w:rFonts w:ascii="Symbol" w:hAnsi="Symbol" w:hint="default"/>
      </w:rPr>
    </w:lvl>
    <w:lvl w:ilvl="4" w:tplc="B1104BF6">
      <w:start w:val="1"/>
      <w:numFmt w:val="bullet"/>
      <w:lvlText w:val="o"/>
      <w:lvlJc w:val="left"/>
      <w:pPr>
        <w:ind w:left="3600" w:hanging="360"/>
      </w:pPr>
      <w:rPr>
        <w:rFonts w:ascii="Courier New" w:hAnsi="Courier New" w:hint="default"/>
      </w:rPr>
    </w:lvl>
    <w:lvl w:ilvl="5" w:tplc="6DA6D286">
      <w:start w:val="1"/>
      <w:numFmt w:val="bullet"/>
      <w:lvlText w:val=""/>
      <w:lvlJc w:val="left"/>
      <w:pPr>
        <w:ind w:left="4320" w:hanging="360"/>
      </w:pPr>
      <w:rPr>
        <w:rFonts w:ascii="Wingdings" w:hAnsi="Wingdings" w:hint="default"/>
      </w:rPr>
    </w:lvl>
    <w:lvl w:ilvl="6" w:tplc="D4D8F472">
      <w:start w:val="1"/>
      <w:numFmt w:val="bullet"/>
      <w:lvlText w:val=""/>
      <w:lvlJc w:val="left"/>
      <w:pPr>
        <w:ind w:left="5040" w:hanging="360"/>
      </w:pPr>
      <w:rPr>
        <w:rFonts w:ascii="Symbol" w:hAnsi="Symbol" w:hint="default"/>
      </w:rPr>
    </w:lvl>
    <w:lvl w:ilvl="7" w:tplc="8014F144">
      <w:start w:val="1"/>
      <w:numFmt w:val="bullet"/>
      <w:lvlText w:val="o"/>
      <w:lvlJc w:val="left"/>
      <w:pPr>
        <w:ind w:left="5760" w:hanging="360"/>
      </w:pPr>
      <w:rPr>
        <w:rFonts w:ascii="Courier New" w:hAnsi="Courier New" w:hint="default"/>
      </w:rPr>
    </w:lvl>
    <w:lvl w:ilvl="8" w:tplc="7616BE24">
      <w:start w:val="1"/>
      <w:numFmt w:val="bullet"/>
      <w:lvlText w:val=""/>
      <w:lvlJc w:val="left"/>
      <w:pPr>
        <w:ind w:left="6480" w:hanging="360"/>
      </w:pPr>
      <w:rPr>
        <w:rFonts w:ascii="Wingdings" w:hAnsi="Wingdings" w:hint="default"/>
      </w:rPr>
    </w:lvl>
  </w:abstractNum>
  <w:abstractNum w:abstractNumId="10" w15:restartNumberingAfterBreak="0">
    <w:nsid w:val="1A14BD7C"/>
    <w:multiLevelType w:val="hybridMultilevel"/>
    <w:tmpl w:val="73B45E3A"/>
    <w:lvl w:ilvl="0" w:tplc="470CE418">
      <w:start w:val="1"/>
      <w:numFmt w:val="bullet"/>
      <w:lvlText w:val=""/>
      <w:lvlJc w:val="left"/>
      <w:pPr>
        <w:ind w:left="720" w:hanging="360"/>
      </w:pPr>
      <w:rPr>
        <w:rFonts w:ascii="Symbol" w:hAnsi="Symbol" w:hint="default"/>
      </w:rPr>
    </w:lvl>
    <w:lvl w:ilvl="1" w:tplc="06F67376">
      <w:start w:val="1"/>
      <w:numFmt w:val="bullet"/>
      <w:lvlText w:val="o"/>
      <w:lvlJc w:val="left"/>
      <w:pPr>
        <w:ind w:left="1440" w:hanging="360"/>
      </w:pPr>
      <w:rPr>
        <w:rFonts w:ascii="Courier New" w:hAnsi="Courier New" w:hint="default"/>
      </w:rPr>
    </w:lvl>
    <w:lvl w:ilvl="2" w:tplc="E9C84CD6">
      <w:start w:val="1"/>
      <w:numFmt w:val="bullet"/>
      <w:lvlText w:val=""/>
      <w:lvlJc w:val="left"/>
      <w:pPr>
        <w:ind w:left="2160" w:hanging="360"/>
      </w:pPr>
      <w:rPr>
        <w:rFonts w:ascii="Wingdings" w:hAnsi="Wingdings" w:hint="default"/>
      </w:rPr>
    </w:lvl>
    <w:lvl w:ilvl="3" w:tplc="058ABF2E">
      <w:start w:val="1"/>
      <w:numFmt w:val="bullet"/>
      <w:lvlText w:val=""/>
      <w:lvlJc w:val="left"/>
      <w:pPr>
        <w:ind w:left="2880" w:hanging="360"/>
      </w:pPr>
      <w:rPr>
        <w:rFonts w:ascii="Symbol" w:hAnsi="Symbol" w:hint="default"/>
      </w:rPr>
    </w:lvl>
    <w:lvl w:ilvl="4" w:tplc="EAD6D73E">
      <w:start w:val="1"/>
      <w:numFmt w:val="bullet"/>
      <w:lvlText w:val="o"/>
      <w:lvlJc w:val="left"/>
      <w:pPr>
        <w:ind w:left="3600" w:hanging="360"/>
      </w:pPr>
      <w:rPr>
        <w:rFonts w:ascii="Courier New" w:hAnsi="Courier New" w:hint="default"/>
      </w:rPr>
    </w:lvl>
    <w:lvl w:ilvl="5" w:tplc="FC10BA02">
      <w:start w:val="1"/>
      <w:numFmt w:val="bullet"/>
      <w:lvlText w:val=""/>
      <w:lvlJc w:val="left"/>
      <w:pPr>
        <w:ind w:left="4320" w:hanging="360"/>
      </w:pPr>
      <w:rPr>
        <w:rFonts w:ascii="Wingdings" w:hAnsi="Wingdings" w:hint="default"/>
      </w:rPr>
    </w:lvl>
    <w:lvl w:ilvl="6" w:tplc="7F7EA288">
      <w:start w:val="1"/>
      <w:numFmt w:val="bullet"/>
      <w:lvlText w:val=""/>
      <w:lvlJc w:val="left"/>
      <w:pPr>
        <w:ind w:left="5040" w:hanging="360"/>
      </w:pPr>
      <w:rPr>
        <w:rFonts w:ascii="Symbol" w:hAnsi="Symbol" w:hint="default"/>
      </w:rPr>
    </w:lvl>
    <w:lvl w:ilvl="7" w:tplc="BF84E58C">
      <w:start w:val="1"/>
      <w:numFmt w:val="bullet"/>
      <w:lvlText w:val="o"/>
      <w:lvlJc w:val="left"/>
      <w:pPr>
        <w:ind w:left="5760" w:hanging="360"/>
      </w:pPr>
      <w:rPr>
        <w:rFonts w:ascii="Courier New" w:hAnsi="Courier New" w:hint="default"/>
      </w:rPr>
    </w:lvl>
    <w:lvl w:ilvl="8" w:tplc="B3FAEC8E">
      <w:start w:val="1"/>
      <w:numFmt w:val="bullet"/>
      <w:lvlText w:val=""/>
      <w:lvlJc w:val="left"/>
      <w:pPr>
        <w:ind w:left="6480" w:hanging="360"/>
      </w:pPr>
      <w:rPr>
        <w:rFonts w:ascii="Wingdings" w:hAnsi="Wingdings" w:hint="default"/>
      </w:rPr>
    </w:lvl>
  </w:abstractNum>
  <w:abstractNum w:abstractNumId="11" w15:restartNumberingAfterBreak="0">
    <w:nsid w:val="273311A7"/>
    <w:multiLevelType w:val="hybridMultilevel"/>
    <w:tmpl w:val="C6CADFDA"/>
    <w:lvl w:ilvl="0" w:tplc="EAE01C54">
      <w:start w:val="2"/>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24DB5FD"/>
    <w:multiLevelType w:val="hybridMultilevel"/>
    <w:tmpl w:val="60B22222"/>
    <w:lvl w:ilvl="0" w:tplc="EA9024B2">
      <w:start w:val="1"/>
      <w:numFmt w:val="bullet"/>
      <w:lvlText w:val="-"/>
      <w:lvlJc w:val="left"/>
      <w:pPr>
        <w:ind w:left="720" w:hanging="360"/>
      </w:pPr>
      <w:rPr>
        <w:rFonts w:ascii="Aptos" w:hAnsi="Aptos" w:hint="default"/>
      </w:rPr>
    </w:lvl>
    <w:lvl w:ilvl="1" w:tplc="4D6A57F2">
      <w:start w:val="1"/>
      <w:numFmt w:val="bullet"/>
      <w:lvlText w:val="o"/>
      <w:lvlJc w:val="left"/>
      <w:pPr>
        <w:ind w:left="1440" w:hanging="360"/>
      </w:pPr>
      <w:rPr>
        <w:rFonts w:ascii="Courier New" w:hAnsi="Courier New" w:hint="default"/>
      </w:rPr>
    </w:lvl>
    <w:lvl w:ilvl="2" w:tplc="3CA4CC30">
      <w:start w:val="1"/>
      <w:numFmt w:val="bullet"/>
      <w:lvlText w:val=""/>
      <w:lvlJc w:val="left"/>
      <w:pPr>
        <w:ind w:left="2160" w:hanging="360"/>
      </w:pPr>
      <w:rPr>
        <w:rFonts w:ascii="Wingdings" w:hAnsi="Wingdings" w:hint="default"/>
      </w:rPr>
    </w:lvl>
    <w:lvl w:ilvl="3" w:tplc="EE0AB78E">
      <w:start w:val="1"/>
      <w:numFmt w:val="bullet"/>
      <w:lvlText w:val=""/>
      <w:lvlJc w:val="left"/>
      <w:pPr>
        <w:ind w:left="2880" w:hanging="360"/>
      </w:pPr>
      <w:rPr>
        <w:rFonts w:ascii="Symbol" w:hAnsi="Symbol" w:hint="default"/>
      </w:rPr>
    </w:lvl>
    <w:lvl w:ilvl="4" w:tplc="7B0C0B0C">
      <w:start w:val="1"/>
      <w:numFmt w:val="bullet"/>
      <w:lvlText w:val="o"/>
      <w:lvlJc w:val="left"/>
      <w:pPr>
        <w:ind w:left="3600" w:hanging="360"/>
      </w:pPr>
      <w:rPr>
        <w:rFonts w:ascii="Courier New" w:hAnsi="Courier New" w:hint="default"/>
      </w:rPr>
    </w:lvl>
    <w:lvl w:ilvl="5" w:tplc="0C2E9DD0">
      <w:start w:val="1"/>
      <w:numFmt w:val="bullet"/>
      <w:lvlText w:val=""/>
      <w:lvlJc w:val="left"/>
      <w:pPr>
        <w:ind w:left="4320" w:hanging="360"/>
      </w:pPr>
      <w:rPr>
        <w:rFonts w:ascii="Wingdings" w:hAnsi="Wingdings" w:hint="default"/>
      </w:rPr>
    </w:lvl>
    <w:lvl w:ilvl="6" w:tplc="B13CB906">
      <w:start w:val="1"/>
      <w:numFmt w:val="bullet"/>
      <w:lvlText w:val=""/>
      <w:lvlJc w:val="left"/>
      <w:pPr>
        <w:ind w:left="5040" w:hanging="360"/>
      </w:pPr>
      <w:rPr>
        <w:rFonts w:ascii="Symbol" w:hAnsi="Symbol" w:hint="default"/>
      </w:rPr>
    </w:lvl>
    <w:lvl w:ilvl="7" w:tplc="BF548C96">
      <w:start w:val="1"/>
      <w:numFmt w:val="bullet"/>
      <w:lvlText w:val="o"/>
      <w:lvlJc w:val="left"/>
      <w:pPr>
        <w:ind w:left="5760" w:hanging="360"/>
      </w:pPr>
      <w:rPr>
        <w:rFonts w:ascii="Courier New" w:hAnsi="Courier New" w:hint="default"/>
      </w:rPr>
    </w:lvl>
    <w:lvl w:ilvl="8" w:tplc="D1BEEF96">
      <w:start w:val="1"/>
      <w:numFmt w:val="bullet"/>
      <w:lvlText w:val=""/>
      <w:lvlJc w:val="left"/>
      <w:pPr>
        <w:ind w:left="6480" w:hanging="360"/>
      </w:pPr>
      <w:rPr>
        <w:rFonts w:ascii="Wingdings" w:hAnsi="Wingdings" w:hint="default"/>
      </w:rPr>
    </w:lvl>
  </w:abstractNum>
  <w:abstractNum w:abstractNumId="13" w15:restartNumberingAfterBreak="0">
    <w:nsid w:val="3FD63ECF"/>
    <w:multiLevelType w:val="hybridMultilevel"/>
    <w:tmpl w:val="AD24E608"/>
    <w:lvl w:ilvl="0" w:tplc="FFFFFFFF">
      <w:start w:val="2"/>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161D4E"/>
    <w:multiLevelType w:val="hybridMultilevel"/>
    <w:tmpl w:val="A14C5B82"/>
    <w:lvl w:ilvl="0" w:tplc="EAAC61F8">
      <w:start w:val="1"/>
      <w:numFmt w:val="bullet"/>
      <w:lvlText w:val=""/>
      <w:lvlJc w:val="left"/>
      <w:pPr>
        <w:ind w:left="720" w:hanging="360"/>
      </w:pPr>
      <w:rPr>
        <w:rFonts w:ascii="Symbol" w:hAnsi="Symbol" w:hint="default"/>
      </w:rPr>
    </w:lvl>
    <w:lvl w:ilvl="1" w:tplc="DEFAB292">
      <w:start w:val="1"/>
      <w:numFmt w:val="bullet"/>
      <w:lvlText w:val="o"/>
      <w:lvlJc w:val="left"/>
      <w:pPr>
        <w:ind w:left="1440" w:hanging="360"/>
      </w:pPr>
      <w:rPr>
        <w:rFonts w:ascii="Courier New" w:hAnsi="Courier New" w:hint="default"/>
      </w:rPr>
    </w:lvl>
    <w:lvl w:ilvl="2" w:tplc="3A649CAA">
      <w:start w:val="1"/>
      <w:numFmt w:val="bullet"/>
      <w:lvlText w:val=""/>
      <w:lvlJc w:val="left"/>
      <w:pPr>
        <w:ind w:left="2160" w:hanging="360"/>
      </w:pPr>
      <w:rPr>
        <w:rFonts w:ascii="Wingdings" w:hAnsi="Wingdings" w:hint="default"/>
      </w:rPr>
    </w:lvl>
    <w:lvl w:ilvl="3" w:tplc="90129290">
      <w:start w:val="1"/>
      <w:numFmt w:val="bullet"/>
      <w:lvlText w:val=""/>
      <w:lvlJc w:val="left"/>
      <w:pPr>
        <w:ind w:left="2880" w:hanging="360"/>
      </w:pPr>
      <w:rPr>
        <w:rFonts w:ascii="Symbol" w:hAnsi="Symbol" w:hint="default"/>
      </w:rPr>
    </w:lvl>
    <w:lvl w:ilvl="4" w:tplc="22266ACC">
      <w:start w:val="1"/>
      <w:numFmt w:val="bullet"/>
      <w:lvlText w:val="o"/>
      <w:lvlJc w:val="left"/>
      <w:pPr>
        <w:ind w:left="3600" w:hanging="360"/>
      </w:pPr>
      <w:rPr>
        <w:rFonts w:ascii="Courier New" w:hAnsi="Courier New" w:hint="default"/>
      </w:rPr>
    </w:lvl>
    <w:lvl w:ilvl="5" w:tplc="99F4D54A">
      <w:start w:val="1"/>
      <w:numFmt w:val="bullet"/>
      <w:lvlText w:val=""/>
      <w:lvlJc w:val="left"/>
      <w:pPr>
        <w:ind w:left="4320" w:hanging="360"/>
      </w:pPr>
      <w:rPr>
        <w:rFonts w:ascii="Wingdings" w:hAnsi="Wingdings" w:hint="default"/>
      </w:rPr>
    </w:lvl>
    <w:lvl w:ilvl="6" w:tplc="18F4A8A8">
      <w:start w:val="1"/>
      <w:numFmt w:val="bullet"/>
      <w:lvlText w:val=""/>
      <w:lvlJc w:val="left"/>
      <w:pPr>
        <w:ind w:left="5040" w:hanging="360"/>
      </w:pPr>
      <w:rPr>
        <w:rFonts w:ascii="Symbol" w:hAnsi="Symbol" w:hint="default"/>
      </w:rPr>
    </w:lvl>
    <w:lvl w:ilvl="7" w:tplc="ABBA99EC">
      <w:start w:val="1"/>
      <w:numFmt w:val="bullet"/>
      <w:lvlText w:val="o"/>
      <w:lvlJc w:val="left"/>
      <w:pPr>
        <w:ind w:left="5760" w:hanging="360"/>
      </w:pPr>
      <w:rPr>
        <w:rFonts w:ascii="Courier New" w:hAnsi="Courier New" w:hint="default"/>
      </w:rPr>
    </w:lvl>
    <w:lvl w:ilvl="8" w:tplc="79D677A2">
      <w:start w:val="1"/>
      <w:numFmt w:val="bullet"/>
      <w:lvlText w:val=""/>
      <w:lvlJc w:val="left"/>
      <w:pPr>
        <w:ind w:left="6480" w:hanging="360"/>
      </w:pPr>
      <w:rPr>
        <w:rFonts w:ascii="Wingdings" w:hAnsi="Wingdings" w:hint="default"/>
      </w:rPr>
    </w:lvl>
  </w:abstractNum>
  <w:abstractNum w:abstractNumId="15" w15:restartNumberingAfterBreak="0">
    <w:nsid w:val="527950E4"/>
    <w:multiLevelType w:val="hybridMultilevel"/>
    <w:tmpl w:val="01CC3208"/>
    <w:lvl w:ilvl="0" w:tplc="B70E1294">
      <w:start w:val="1"/>
      <w:numFmt w:val="bullet"/>
      <w:lvlText w:val="-"/>
      <w:lvlJc w:val="left"/>
      <w:pPr>
        <w:ind w:left="720" w:hanging="360"/>
      </w:pPr>
      <w:rPr>
        <w:rFonts w:ascii="Aptos" w:hAnsi="Aptos" w:hint="default"/>
      </w:rPr>
    </w:lvl>
    <w:lvl w:ilvl="1" w:tplc="0D7808C4">
      <w:start w:val="1"/>
      <w:numFmt w:val="bullet"/>
      <w:lvlText w:val="o"/>
      <w:lvlJc w:val="left"/>
      <w:pPr>
        <w:ind w:left="1440" w:hanging="360"/>
      </w:pPr>
      <w:rPr>
        <w:rFonts w:ascii="Courier New" w:hAnsi="Courier New" w:hint="default"/>
      </w:rPr>
    </w:lvl>
    <w:lvl w:ilvl="2" w:tplc="AFF4D5D2">
      <w:start w:val="1"/>
      <w:numFmt w:val="bullet"/>
      <w:lvlText w:val=""/>
      <w:lvlJc w:val="left"/>
      <w:pPr>
        <w:ind w:left="2160" w:hanging="360"/>
      </w:pPr>
      <w:rPr>
        <w:rFonts w:ascii="Wingdings" w:hAnsi="Wingdings" w:hint="default"/>
      </w:rPr>
    </w:lvl>
    <w:lvl w:ilvl="3" w:tplc="7492A11A">
      <w:start w:val="1"/>
      <w:numFmt w:val="bullet"/>
      <w:lvlText w:val=""/>
      <w:lvlJc w:val="left"/>
      <w:pPr>
        <w:ind w:left="2880" w:hanging="360"/>
      </w:pPr>
      <w:rPr>
        <w:rFonts w:ascii="Symbol" w:hAnsi="Symbol" w:hint="default"/>
      </w:rPr>
    </w:lvl>
    <w:lvl w:ilvl="4" w:tplc="D820D724">
      <w:start w:val="1"/>
      <w:numFmt w:val="bullet"/>
      <w:lvlText w:val="o"/>
      <w:lvlJc w:val="left"/>
      <w:pPr>
        <w:ind w:left="3600" w:hanging="360"/>
      </w:pPr>
      <w:rPr>
        <w:rFonts w:ascii="Courier New" w:hAnsi="Courier New" w:hint="default"/>
      </w:rPr>
    </w:lvl>
    <w:lvl w:ilvl="5" w:tplc="01DCD2B8">
      <w:start w:val="1"/>
      <w:numFmt w:val="bullet"/>
      <w:lvlText w:val=""/>
      <w:lvlJc w:val="left"/>
      <w:pPr>
        <w:ind w:left="4320" w:hanging="360"/>
      </w:pPr>
      <w:rPr>
        <w:rFonts w:ascii="Wingdings" w:hAnsi="Wingdings" w:hint="default"/>
      </w:rPr>
    </w:lvl>
    <w:lvl w:ilvl="6" w:tplc="8898C5C4">
      <w:start w:val="1"/>
      <w:numFmt w:val="bullet"/>
      <w:lvlText w:val=""/>
      <w:lvlJc w:val="left"/>
      <w:pPr>
        <w:ind w:left="5040" w:hanging="360"/>
      </w:pPr>
      <w:rPr>
        <w:rFonts w:ascii="Symbol" w:hAnsi="Symbol" w:hint="default"/>
      </w:rPr>
    </w:lvl>
    <w:lvl w:ilvl="7" w:tplc="7AA8E926">
      <w:start w:val="1"/>
      <w:numFmt w:val="bullet"/>
      <w:lvlText w:val="o"/>
      <w:lvlJc w:val="left"/>
      <w:pPr>
        <w:ind w:left="5760" w:hanging="360"/>
      </w:pPr>
      <w:rPr>
        <w:rFonts w:ascii="Courier New" w:hAnsi="Courier New" w:hint="default"/>
      </w:rPr>
    </w:lvl>
    <w:lvl w:ilvl="8" w:tplc="F618AED4">
      <w:start w:val="1"/>
      <w:numFmt w:val="bullet"/>
      <w:lvlText w:val=""/>
      <w:lvlJc w:val="left"/>
      <w:pPr>
        <w:ind w:left="6480" w:hanging="360"/>
      </w:pPr>
      <w:rPr>
        <w:rFonts w:ascii="Wingdings" w:hAnsi="Wingdings" w:hint="default"/>
      </w:rPr>
    </w:lvl>
  </w:abstractNum>
  <w:abstractNum w:abstractNumId="16" w15:restartNumberingAfterBreak="0">
    <w:nsid w:val="582A41E0"/>
    <w:multiLevelType w:val="hybridMultilevel"/>
    <w:tmpl w:val="E60611E8"/>
    <w:lvl w:ilvl="0" w:tplc="40685E3E">
      <w:start w:val="1"/>
      <w:numFmt w:val="bullet"/>
      <w:lvlText w:val="-"/>
      <w:lvlJc w:val="left"/>
      <w:pPr>
        <w:ind w:left="720" w:hanging="360"/>
      </w:pPr>
      <w:rPr>
        <w:rFonts w:ascii="Aptos" w:hAnsi="Aptos" w:hint="default"/>
      </w:rPr>
    </w:lvl>
    <w:lvl w:ilvl="1" w:tplc="EB70E3D2">
      <w:start w:val="1"/>
      <w:numFmt w:val="bullet"/>
      <w:lvlText w:val="o"/>
      <w:lvlJc w:val="left"/>
      <w:pPr>
        <w:ind w:left="1440" w:hanging="360"/>
      </w:pPr>
      <w:rPr>
        <w:rFonts w:ascii="Courier New" w:hAnsi="Courier New" w:hint="default"/>
      </w:rPr>
    </w:lvl>
    <w:lvl w:ilvl="2" w:tplc="87A8C2A4">
      <w:start w:val="1"/>
      <w:numFmt w:val="bullet"/>
      <w:lvlText w:val=""/>
      <w:lvlJc w:val="left"/>
      <w:pPr>
        <w:ind w:left="2160" w:hanging="360"/>
      </w:pPr>
      <w:rPr>
        <w:rFonts w:ascii="Wingdings" w:hAnsi="Wingdings" w:hint="default"/>
      </w:rPr>
    </w:lvl>
    <w:lvl w:ilvl="3" w:tplc="9B5C9F00">
      <w:start w:val="1"/>
      <w:numFmt w:val="bullet"/>
      <w:lvlText w:val=""/>
      <w:lvlJc w:val="left"/>
      <w:pPr>
        <w:ind w:left="2880" w:hanging="360"/>
      </w:pPr>
      <w:rPr>
        <w:rFonts w:ascii="Symbol" w:hAnsi="Symbol" w:hint="default"/>
      </w:rPr>
    </w:lvl>
    <w:lvl w:ilvl="4" w:tplc="4C1C2BFE">
      <w:start w:val="1"/>
      <w:numFmt w:val="bullet"/>
      <w:lvlText w:val="o"/>
      <w:lvlJc w:val="left"/>
      <w:pPr>
        <w:ind w:left="3600" w:hanging="360"/>
      </w:pPr>
      <w:rPr>
        <w:rFonts w:ascii="Courier New" w:hAnsi="Courier New" w:hint="default"/>
      </w:rPr>
    </w:lvl>
    <w:lvl w:ilvl="5" w:tplc="29F64D9A">
      <w:start w:val="1"/>
      <w:numFmt w:val="bullet"/>
      <w:lvlText w:val=""/>
      <w:lvlJc w:val="left"/>
      <w:pPr>
        <w:ind w:left="4320" w:hanging="360"/>
      </w:pPr>
      <w:rPr>
        <w:rFonts w:ascii="Wingdings" w:hAnsi="Wingdings" w:hint="default"/>
      </w:rPr>
    </w:lvl>
    <w:lvl w:ilvl="6" w:tplc="812CE804">
      <w:start w:val="1"/>
      <w:numFmt w:val="bullet"/>
      <w:lvlText w:val=""/>
      <w:lvlJc w:val="left"/>
      <w:pPr>
        <w:ind w:left="5040" w:hanging="360"/>
      </w:pPr>
      <w:rPr>
        <w:rFonts w:ascii="Symbol" w:hAnsi="Symbol" w:hint="default"/>
      </w:rPr>
    </w:lvl>
    <w:lvl w:ilvl="7" w:tplc="8ACEA8AE">
      <w:start w:val="1"/>
      <w:numFmt w:val="bullet"/>
      <w:lvlText w:val="o"/>
      <w:lvlJc w:val="left"/>
      <w:pPr>
        <w:ind w:left="5760" w:hanging="360"/>
      </w:pPr>
      <w:rPr>
        <w:rFonts w:ascii="Courier New" w:hAnsi="Courier New" w:hint="default"/>
      </w:rPr>
    </w:lvl>
    <w:lvl w:ilvl="8" w:tplc="B4CA5AF0">
      <w:start w:val="1"/>
      <w:numFmt w:val="bullet"/>
      <w:lvlText w:val=""/>
      <w:lvlJc w:val="left"/>
      <w:pPr>
        <w:ind w:left="6480" w:hanging="360"/>
      </w:pPr>
      <w:rPr>
        <w:rFonts w:ascii="Wingdings" w:hAnsi="Wingdings" w:hint="default"/>
      </w:rPr>
    </w:lvl>
  </w:abstractNum>
  <w:abstractNum w:abstractNumId="17" w15:restartNumberingAfterBreak="0">
    <w:nsid w:val="62E52718"/>
    <w:multiLevelType w:val="multilevel"/>
    <w:tmpl w:val="E5F8E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277E0D"/>
    <w:multiLevelType w:val="hybridMultilevel"/>
    <w:tmpl w:val="264EED48"/>
    <w:lvl w:ilvl="0" w:tplc="FFFFFFFF">
      <w:start w:val="2"/>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033E9"/>
    <w:multiLevelType w:val="hybridMultilevel"/>
    <w:tmpl w:val="C2DC01A6"/>
    <w:lvl w:ilvl="0" w:tplc="BCEE9CFE">
      <w:start w:val="1"/>
      <w:numFmt w:val="bullet"/>
      <w:lvlText w:val=""/>
      <w:lvlJc w:val="left"/>
      <w:pPr>
        <w:ind w:left="720" w:hanging="360"/>
      </w:pPr>
      <w:rPr>
        <w:rFonts w:ascii="Symbol" w:hAnsi="Symbol" w:hint="default"/>
      </w:rPr>
    </w:lvl>
    <w:lvl w:ilvl="1" w:tplc="3E746CB0">
      <w:start w:val="1"/>
      <w:numFmt w:val="bullet"/>
      <w:lvlText w:val="o"/>
      <w:lvlJc w:val="left"/>
      <w:pPr>
        <w:ind w:left="1440" w:hanging="360"/>
      </w:pPr>
      <w:rPr>
        <w:rFonts w:ascii="Courier New" w:hAnsi="Courier New" w:hint="default"/>
      </w:rPr>
    </w:lvl>
    <w:lvl w:ilvl="2" w:tplc="1D4898B2">
      <w:start w:val="1"/>
      <w:numFmt w:val="bullet"/>
      <w:lvlText w:val=""/>
      <w:lvlJc w:val="left"/>
      <w:pPr>
        <w:ind w:left="2160" w:hanging="360"/>
      </w:pPr>
      <w:rPr>
        <w:rFonts w:ascii="Wingdings" w:hAnsi="Wingdings" w:hint="default"/>
      </w:rPr>
    </w:lvl>
    <w:lvl w:ilvl="3" w:tplc="5A6AE68C">
      <w:start w:val="1"/>
      <w:numFmt w:val="bullet"/>
      <w:lvlText w:val=""/>
      <w:lvlJc w:val="left"/>
      <w:pPr>
        <w:ind w:left="2880" w:hanging="360"/>
      </w:pPr>
      <w:rPr>
        <w:rFonts w:ascii="Symbol" w:hAnsi="Symbol" w:hint="default"/>
      </w:rPr>
    </w:lvl>
    <w:lvl w:ilvl="4" w:tplc="3F7E4C5C">
      <w:start w:val="1"/>
      <w:numFmt w:val="bullet"/>
      <w:lvlText w:val="o"/>
      <w:lvlJc w:val="left"/>
      <w:pPr>
        <w:ind w:left="3600" w:hanging="360"/>
      </w:pPr>
      <w:rPr>
        <w:rFonts w:ascii="Courier New" w:hAnsi="Courier New" w:hint="default"/>
      </w:rPr>
    </w:lvl>
    <w:lvl w:ilvl="5" w:tplc="DB3AC69C">
      <w:start w:val="1"/>
      <w:numFmt w:val="bullet"/>
      <w:lvlText w:val=""/>
      <w:lvlJc w:val="left"/>
      <w:pPr>
        <w:ind w:left="4320" w:hanging="360"/>
      </w:pPr>
      <w:rPr>
        <w:rFonts w:ascii="Wingdings" w:hAnsi="Wingdings" w:hint="default"/>
      </w:rPr>
    </w:lvl>
    <w:lvl w:ilvl="6" w:tplc="0450D8BE">
      <w:start w:val="1"/>
      <w:numFmt w:val="bullet"/>
      <w:lvlText w:val=""/>
      <w:lvlJc w:val="left"/>
      <w:pPr>
        <w:ind w:left="5040" w:hanging="360"/>
      </w:pPr>
      <w:rPr>
        <w:rFonts w:ascii="Symbol" w:hAnsi="Symbol" w:hint="default"/>
      </w:rPr>
    </w:lvl>
    <w:lvl w:ilvl="7" w:tplc="6A2C8E7A">
      <w:start w:val="1"/>
      <w:numFmt w:val="bullet"/>
      <w:lvlText w:val="o"/>
      <w:lvlJc w:val="left"/>
      <w:pPr>
        <w:ind w:left="5760" w:hanging="360"/>
      </w:pPr>
      <w:rPr>
        <w:rFonts w:ascii="Courier New" w:hAnsi="Courier New" w:hint="default"/>
      </w:rPr>
    </w:lvl>
    <w:lvl w:ilvl="8" w:tplc="525CFCFC">
      <w:start w:val="1"/>
      <w:numFmt w:val="bullet"/>
      <w:lvlText w:val=""/>
      <w:lvlJc w:val="left"/>
      <w:pPr>
        <w:ind w:left="6480" w:hanging="360"/>
      </w:pPr>
      <w:rPr>
        <w:rFonts w:ascii="Wingdings" w:hAnsi="Wingdings" w:hint="default"/>
      </w:rPr>
    </w:lvl>
  </w:abstractNum>
  <w:abstractNum w:abstractNumId="20" w15:restartNumberingAfterBreak="0">
    <w:nsid w:val="6F9B58B7"/>
    <w:multiLevelType w:val="hybridMultilevel"/>
    <w:tmpl w:val="74B258D6"/>
    <w:lvl w:ilvl="0" w:tplc="B70E1294">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4D3088A"/>
    <w:multiLevelType w:val="multilevel"/>
    <w:tmpl w:val="8B88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347BDC"/>
    <w:multiLevelType w:val="hybridMultilevel"/>
    <w:tmpl w:val="3D207A86"/>
    <w:lvl w:ilvl="0" w:tplc="DD9EAFEA">
      <w:start w:val="1"/>
      <w:numFmt w:val="decimal"/>
      <w:lvlText w:val="%1."/>
      <w:lvlJc w:val="left"/>
      <w:pPr>
        <w:ind w:left="720" w:hanging="360"/>
      </w:pPr>
    </w:lvl>
    <w:lvl w:ilvl="1" w:tplc="5680C6E2">
      <w:start w:val="1"/>
      <w:numFmt w:val="lowerLetter"/>
      <w:lvlText w:val="%2."/>
      <w:lvlJc w:val="left"/>
      <w:pPr>
        <w:ind w:left="1440" w:hanging="360"/>
      </w:pPr>
    </w:lvl>
    <w:lvl w:ilvl="2" w:tplc="4EDCA9B2">
      <w:start w:val="1"/>
      <w:numFmt w:val="lowerRoman"/>
      <w:lvlText w:val="%3."/>
      <w:lvlJc w:val="right"/>
      <w:pPr>
        <w:ind w:left="2160" w:hanging="180"/>
      </w:pPr>
    </w:lvl>
    <w:lvl w:ilvl="3" w:tplc="BE9E3B2E">
      <w:start w:val="1"/>
      <w:numFmt w:val="decimal"/>
      <w:lvlText w:val="%4."/>
      <w:lvlJc w:val="left"/>
      <w:pPr>
        <w:ind w:left="2880" w:hanging="360"/>
      </w:pPr>
    </w:lvl>
    <w:lvl w:ilvl="4" w:tplc="E6866854">
      <w:start w:val="1"/>
      <w:numFmt w:val="lowerLetter"/>
      <w:lvlText w:val="%5."/>
      <w:lvlJc w:val="left"/>
      <w:pPr>
        <w:ind w:left="3600" w:hanging="360"/>
      </w:pPr>
    </w:lvl>
    <w:lvl w:ilvl="5" w:tplc="CDF006FC">
      <w:start w:val="1"/>
      <w:numFmt w:val="lowerRoman"/>
      <w:lvlText w:val="%6."/>
      <w:lvlJc w:val="right"/>
      <w:pPr>
        <w:ind w:left="4320" w:hanging="180"/>
      </w:pPr>
    </w:lvl>
    <w:lvl w:ilvl="6" w:tplc="3F6EBFEE">
      <w:start w:val="1"/>
      <w:numFmt w:val="decimal"/>
      <w:lvlText w:val="%7."/>
      <w:lvlJc w:val="left"/>
      <w:pPr>
        <w:ind w:left="5040" w:hanging="360"/>
      </w:pPr>
    </w:lvl>
    <w:lvl w:ilvl="7" w:tplc="8DE062A8">
      <w:start w:val="1"/>
      <w:numFmt w:val="lowerLetter"/>
      <w:lvlText w:val="%8."/>
      <w:lvlJc w:val="left"/>
      <w:pPr>
        <w:ind w:left="5760" w:hanging="360"/>
      </w:pPr>
    </w:lvl>
    <w:lvl w:ilvl="8" w:tplc="35A8C186">
      <w:start w:val="1"/>
      <w:numFmt w:val="lowerRoman"/>
      <w:lvlText w:val="%9."/>
      <w:lvlJc w:val="right"/>
      <w:pPr>
        <w:ind w:left="6480" w:hanging="180"/>
      </w:pPr>
    </w:lvl>
  </w:abstractNum>
  <w:abstractNum w:abstractNumId="23" w15:restartNumberingAfterBreak="0">
    <w:nsid w:val="7849D1D7"/>
    <w:multiLevelType w:val="hybridMultilevel"/>
    <w:tmpl w:val="D8B8CB04"/>
    <w:lvl w:ilvl="0" w:tplc="FFFFFFFF">
      <w:start w:val="1"/>
      <w:numFmt w:val="bullet"/>
      <w:lvlText w:val="·"/>
      <w:lvlJc w:val="left"/>
      <w:pPr>
        <w:ind w:left="720" w:hanging="360"/>
      </w:pPr>
      <w:rPr>
        <w:rFonts w:ascii="Symbol" w:hAnsi="Symbol" w:hint="default"/>
      </w:rPr>
    </w:lvl>
    <w:lvl w:ilvl="1" w:tplc="00E23CAA">
      <w:start w:val="1"/>
      <w:numFmt w:val="bullet"/>
      <w:lvlText w:val="o"/>
      <w:lvlJc w:val="left"/>
      <w:pPr>
        <w:ind w:left="1440" w:hanging="360"/>
      </w:pPr>
      <w:rPr>
        <w:rFonts w:ascii="Courier New" w:hAnsi="Courier New" w:hint="default"/>
      </w:rPr>
    </w:lvl>
    <w:lvl w:ilvl="2" w:tplc="D65C324C">
      <w:start w:val="1"/>
      <w:numFmt w:val="bullet"/>
      <w:lvlText w:val=""/>
      <w:lvlJc w:val="left"/>
      <w:pPr>
        <w:ind w:left="2160" w:hanging="360"/>
      </w:pPr>
      <w:rPr>
        <w:rFonts w:ascii="Wingdings" w:hAnsi="Wingdings" w:hint="default"/>
      </w:rPr>
    </w:lvl>
    <w:lvl w:ilvl="3" w:tplc="18302EBE">
      <w:start w:val="1"/>
      <w:numFmt w:val="bullet"/>
      <w:lvlText w:val=""/>
      <w:lvlJc w:val="left"/>
      <w:pPr>
        <w:ind w:left="2880" w:hanging="360"/>
      </w:pPr>
      <w:rPr>
        <w:rFonts w:ascii="Symbol" w:hAnsi="Symbol" w:hint="default"/>
      </w:rPr>
    </w:lvl>
    <w:lvl w:ilvl="4" w:tplc="7EB44BD6">
      <w:start w:val="1"/>
      <w:numFmt w:val="bullet"/>
      <w:lvlText w:val="o"/>
      <w:lvlJc w:val="left"/>
      <w:pPr>
        <w:ind w:left="3600" w:hanging="360"/>
      </w:pPr>
      <w:rPr>
        <w:rFonts w:ascii="Courier New" w:hAnsi="Courier New" w:hint="default"/>
      </w:rPr>
    </w:lvl>
    <w:lvl w:ilvl="5" w:tplc="C1487B14">
      <w:start w:val="1"/>
      <w:numFmt w:val="bullet"/>
      <w:lvlText w:val=""/>
      <w:lvlJc w:val="left"/>
      <w:pPr>
        <w:ind w:left="4320" w:hanging="360"/>
      </w:pPr>
      <w:rPr>
        <w:rFonts w:ascii="Wingdings" w:hAnsi="Wingdings" w:hint="default"/>
      </w:rPr>
    </w:lvl>
    <w:lvl w:ilvl="6" w:tplc="224C4964">
      <w:start w:val="1"/>
      <w:numFmt w:val="bullet"/>
      <w:lvlText w:val=""/>
      <w:lvlJc w:val="left"/>
      <w:pPr>
        <w:ind w:left="5040" w:hanging="360"/>
      </w:pPr>
      <w:rPr>
        <w:rFonts w:ascii="Symbol" w:hAnsi="Symbol" w:hint="default"/>
      </w:rPr>
    </w:lvl>
    <w:lvl w:ilvl="7" w:tplc="15106E14">
      <w:start w:val="1"/>
      <w:numFmt w:val="bullet"/>
      <w:lvlText w:val="o"/>
      <w:lvlJc w:val="left"/>
      <w:pPr>
        <w:ind w:left="5760" w:hanging="360"/>
      </w:pPr>
      <w:rPr>
        <w:rFonts w:ascii="Courier New" w:hAnsi="Courier New" w:hint="default"/>
      </w:rPr>
    </w:lvl>
    <w:lvl w:ilvl="8" w:tplc="614C03AE">
      <w:start w:val="1"/>
      <w:numFmt w:val="bullet"/>
      <w:lvlText w:val=""/>
      <w:lvlJc w:val="left"/>
      <w:pPr>
        <w:ind w:left="6480" w:hanging="360"/>
      </w:pPr>
      <w:rPr>
        <w:rFonts w:ascii="Wingdings" w:hAnsi="Wingdings" w:hint="default"/>
      </w:rPr>
    </w:lvl>
  </w:abstractNum>
  <w:abstractNum w:abstractNumId="24" w15:restartNumberingAfterBreak="0">
    <w:nsid w:val="7959294A"/>
    <w:multiLevelType w:val="hybridMultilevel"/>
    <w:tmpl w:val="6DDC198E"/>
    <w:lvl w:ilvl="0" w:tplc="FFFFFFFF">
      <w:start w:val="2"/>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270C5E"/>
    <w:multiLevelType w:val="hybridMultilevel"/>
    <w:tmpl w:val="2BCC92CE"/>
    <w:lvl w:ilvl="0" w:tplc="EAE01C5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DE9FB76"/>
    <w:multiLevelType w:val="hybridMultilevel"/>
    <w:tmpl w:val="02F85E58"/>
    <w:lvl w:ilvl="0" w:tplc="C622854C">
      <w:start w:val="1"/>
      <w:numFmt w:val="bullet"/>
      <w:lvlText w:val="-"/>
      <w:lvlJc w:val="left"/>
      <w:pPr>
        <w:ind w:left="720" w:hanging="360"/>
      </w:pPr>
      <w:rPr>
        <w:rFonts w:ascii="Aptos" w:hAnsi="Aptos" w:hint="default"/>
      </w:rPr>
    </w:lvl>
    <w:lvl w:ilvl="1" w:tplc="14AA4484">
      <w:start w:val="1"/>
      <w:numFmt w:val="bullet"/>
      <w:lvlText w:val="o"/>
      <w:lvlJc w:val="left"/>
      <w:pPr>
        <w:ind w:left="1440" w:hanging="360"/>
      </w:pPr>
      <w:rPr>
        <w:rFonts w:ascii="Courier New" w:hAnsi="Courier New" w:hint="default"/>
      </w:rPr>
    </w:lvl>
    <w:lvl w:ilvl="2" w:tplc="DE70ECCC">
      <w:start w:val="1"/>
      <w:numFmt w:val="bullet"/>
      <w:lvlText w:val=""/>
      <w:lvlJc w:val="left"/>
      <w:pPr>
        <w:ind w:left="2160" w:hanging="360"/>
      </w:pPr>
      <w:rPr>
        <w:rFonts w:ascii="Wingdings" w:hAnsi="Wingdings" w:hint="default"/>
      </w:rPr>
    </w:lvl>
    <w:lvl w:ilvl="3" w:tplc="09961184">
      <w:start w:val="1"/>
      <w:numFmt w:val="bullet"/>
      <w:lvlText w:val=""/>
      <w:lvlJc w:val="left"/>
      <w:pPr>
        <w:ind w:left="2880" w:hanging="360"/>
      </w:pPr>
      <w:rPr>
        <w:rFonts w:ascii="Symbol" w:hAnsi="Symbol" w:hint="default"/>
      </w:rPr>
    </w:lvl>
    <w:lvl w:ilvl="4" w:tplc="54B410FC">
      <w:start w:val="1"/>
      <w:numFmt w:val="bullet"/>
      <w:lvlText w:val="o"/>
      <w:lvlJc w:val="left"/>
      <w:pPr>
        <w:ind w:left="3600" w:hanging="360"/>
      </w:pPr>
      <w:rPr>
        <w:rFonts w:ascii="Courier New" w:hAnsi="Courier New" w:hint="default"/>
      </w:rPr>
    </w:lvl>
    <w:lvl w:ilvl="5" w:tplc="D198596A">
      <w:start w:val="1"/>
      <w:numFmt w:val="bullet"/>
      <w:lvlText w:val=""/>
      <w:lvlJc w:val="left"/>
      <w:pPr>
        <w:ind w:left="4320" w:hanging="360"/>
      </w:pPr>
      <w:rPr>
        <w:rFonts w:ascii="Wingdings" w:hAnsi="Wingdings" w:hint="default"/>
      </w:rPr>
    </w:lvl>
    <w:lvl w:ilvl="6" w:tplc="8C68F5DE">
      <w:start w:val="1"/>
      <w:numFmt w:val="bullet"/>
      <w:lvlText w:val=""/>
      <w:lvlJc w:val="left"/>
      <w:pPr>
        <w:ind w:left="5040" w:hanging="360"/>
      </w:pPr>
      <w:rPr>
        <w:rFonts w:ascii="Symbol" w:hAnsi="Symbol" w:hint="default"/>
      </w:rPr>
    </w:lvl>
    <w:lvl w:ilvl="7" w:tplc="E4124CEC">
      <w:start w:val="1"/>
      <w:numFmt w:val="bullet"/>
      <w:lvlText w:val="o"/>
      <w:lvlJc w:val="left"/>
      <w:pPr>
        <w:ind w:left="5760" w:hanging="360"/>
      </w:pPr>
      <w:rPr>
        <w:rFonts w:ascii="Courier New" w:hAnsi="Courier New" w:hint="default"/>
      </w:rPr>
    </w:lvl>
    <w:lvl w:ilvl="8" w:tplc="91D29330">
      <w:start w:val="1"/>
      <w:numFmt w:val="bullet"/>
      <w:lvlText w:val=""/>
      <w:lvlJc w:val="left"/>
      <w:pPr>
        <w:ind w:left="6480" w:hanging="360"/>
      </w:pPr>
      <w:rPr>
        <w:rFonts w:ascii="Wingdings" w:hAnsi="Wingdings" w:hint="default"/>
      </w:rPr>
    </w:lvl>
  </w:abstractNum>
  <w:num w:numId="1" w16cid:durableId="1999654302">
    <w:abstractNumId w:val="15"/>
  </w:num>
  <w:num w:numId="2" w16cid:durableId="1874925173">
    <w:abstractNumId w:val="16"/>
  </w:num>
  <w:num w:numId="3" w16cid:durableId="1393113155">
    <w:abstractNumId w:val="26"/>
  </w:num>
  <w:num w:numId="4" w16cid:durableId="1553693108">
    <w:abstractNumId w:val="0"/>
  </w:num>
  <w:num w:numId="5" w16cid:durableId="1917544320">
    <w:abstractNumId w:val="14"/>
  </w:num>
  <w:num w:numId="6" w16cid:durableId="2002002943">
    <w:abstractNumId w:val="19"/>
  </w:num>
  <w:num w:numId="7" w16cid:durableId="421072522">
    <w:abstractNumId w:val="10"/>
  </w:num>
  <w:num w:numId="8" w16cid:durableId="342902839">
    <w:abstractNumId w:val="12"/>
  </w:num>
  <w:num w:numId="9" w16cid:durableId="2145805689">
    <w:abstractNumId w:val="22"/>
  </w:num>
  <w:num w:numId="10" w16cid:durableId="1095859243">
    <w:abstractNumId w:val="9"/>
  </w:num>
  <w:num w:numId="11" w16cid:durableId="1960797377">
    <w:abstractNumId w:val="23"/>
  </w:num>
  <w:num w:numId="12" w16cid:durableId="2051102275">
    <w:abstractNumId w:val="1"/>
  </w:num>
  <w:num w:numId="13" w16cid:durableId="365837992">
    <w:abstractNumId w:val="6"/>
  </w:num>
  <w:num w:numId="14" w16cid:durableId="588197677">
    <w:abstractNumId w:val="2"/>
  </w:num>
  <w:num w:numId="15" w16cid:durableId="887298988">
    <w:abstractNumId w:val="8"/>
  </w:num>
  <w:num w:numId="16" w16cid:durableId="365524028">
    <w:abstractNumId w:val="18"/>
  </w:num>
  <w:num w:numId="17" w16cid:durableId="126703724">
    <w:abstractNumId w:val="25"/>
  </w:num>
  <w:num w:numId="18" w16cid:durableId="2083677123">
    <w:abstractNumId w:val="21"/>
  </w:num>
  <w:num w:numId="19" w16cid:durableId="707878532">
    <w:abstractNumId w:val="5"/>
  </w:num>
  <w:num w:numId="20" w16cid:durableId="1940484917">
    <w:abstractNumId w:val="17"/>
  </w:num>
  <w:num w:numId="21" w16cid:durableId="1148983478">
    <w:abstractNumId w:val="4"/>
  </w:num>
  <w:num w:numId="22" w16cid:durableId="808784442">
    <w:abstractNumId w:val="3"/>
  </w:num>
  <w:num w:numId="23" w16cid:durableId="1924801136">
    <w:abstractNumId w:val="11"/>
  </w:num>
  <w:num w:numId="24" w16cid:durableId="1698775543">
    <w:abstractNumId w:val="20"/>
  </w:num>
  <w:num w:numId="25" w16cid:durableId="1426806600">
    <w:abstractNumId w:val="13"/>
  </w:num>
  <w:num w:numId="26" w16cid:durableId="1602910716">
    <w:abstractNumId w:val="24"/>
  </w:num>
  <w:num w:numId="27" w16cid:durableId="20060850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82"/>
    <w:rsid w:val="00001253"/>
    <w:rsid w:val="00001BAE"/>
    <w:rsid w:val="0000285A"/>
    <w:rsid w:val="00002E48"/>
    <w:rsid w:val="00003259"/>
    <w:rsid w:val="00003A29"/>
    <w:rsid w:val="0000435B"/>
    <w:rsid w:val="00005EBC"/>
    <w:rsid w:val="0001092F"/>
    <w:rsid w:val="0001281D"/>
    <w:rsid w:val="00014E2C"/>
    <w:rsid w:val="00016E4E"/>
    <w:rsid w:val="00020071"/>
    <w:rsid w:val="0002021B"/>
    <w:rsid w:val="00021219"/>
    <w:rsid w:val="0002197D"/>
    <w:rsid w:val="00023760"/>
    <w:rsid w:val="000253A1"/>
    <w:rsid w:val="00025FA0"/>
    <w:rsid w:val="00026AC5"/>
    <w:rsid w:val="0002713C"/>
    <w:rsid w:val="00033B9F"/>
    <w:rsid w:val="00034067"/>
    <w:rsid w:val="00034A2E"/>
    <w:rsid w:val="00035581"/>
    <w:rsid w:val="00035B81"/>
    <w:rsid w:val="00035C08"/>
    <w:rsid w:val="00036BA0"/>
    <w:rsid w:val="00037187"/>
    <w:rsid w:val="00037ED8"/>
    <w:rsid w:val="000407DA"/>
    <w:rsid w:val="00040F51"/>
    <w:rsid w:val="00041FBD"/>
    <w:rsid w:val="00042995"/>
    <w:rsid w:val="00043931"/>
    <w:rsid w:val="000461FD"/>
    <w:rsid w:val="00046400"/>
    <w:rsid w:val="00046F7A"/>
    <w:rsid w:val="0004CDBB"/>
    <w:rsid w:val="00050887"/>
    <w:rsid w:val="00052B76"/>
    <w:rsid w:val="00057928"/>
    <w:rsid w:val="00062AAD"/>
    <w:rsid w:val="00065EE3"/>
    <w:rsid w:val="00066C61"/>
    <w:rsid w:val="000676FD"/>
    <w:rsid w:val="000714E2"/>
    <w:rsid w:val="0007723C"/>
    <w:rsid w:val="00080F44"/>
    <w:rsid w:val="000854EE"/>
    <w:rsid w:val="00086D47"/>
    <w:rsid w:val="0009019B"/>
    <w:rsid w:val="00091F5F"/>
    <w:rsid w:val="00092289"/>
    <w:rsid w:val="00093642"/>
    <w:rsid w:val="000936D1"/>
    <w:rsid w:val="000941A3"/>
    <w:rsid w:val="000A1B7F"/>
    <w:rsid w:val="000A1D19"/>
    <w:rsid w:val="000A4782"/>
    <w:rsid w:val="000A691D"/>
    <w:rsid w:val="000B1164"/>
    <w:rsid w:val="000B1F8A"/>
    <w:rsid w:val="000B3CE7"/>
    <w:rsid w:val="000B426C"/>
    <w:rsid w:val="000B5F85"/>
    <w:rsid w:val="000B731B"/>
    <w:rsid w:val="000C0AB4"/>
    <w:rsid w:val="000C2A53"/>
    <w:rsid w:val="000C46F1"/>
    <w:rsid w:val="000C4879"/>
    <w:rsid w:val="000C6B1E"/>
    <w:rsid w:val="000D00B5"/>
    <w:rsid w:val="000D0A01"/>
    <w:rsid w:val="000D28D0"/>
    <w:rsid w:val="000D2B36"/>
    <w:rsid w:val="000D2CF2"/>
    <w:rsid w:val="000D5B9F"/>
    <w:rsid w:val="000D6ED5"/>
    <w:rsid w:val="000E2D31"/>
    <w:rsid w:val="000E43CB"/>
    <w:rsid w:val="000E5A10"/>
    <w:rsid w:val="000E5FB3"/>
    <w:rsid w:val="000E7050"/>
    <w:rsid w:val="000F1BF8"/>
    <w:rsid w:val="000F404A"/>
    <w:rsid w:val="000F40C0"/>
    <w:rsid w:val="000F556D"/>
    <w:rsid w:val="000F5CAE"/>
    <w:rsid w:val="000F6528"/>
    <w:rsid w:val="000F6C2C"/>
    <w:rsid w:val="000F6D29"/>
    <w:rsid w:val="000F6E0D"/>
    <w:rsid w:val="0010059A"/>
    <w:rsid w:val="0010124A"/>
    <w:rsid w:val="00102C7B"/>
    <w:rsid w:val="0010345F"/>
    <w:rsid w:val="0010596D"/>
    <w:rsid w:val="00106A65"/>
    <w:rsid w:val="00107FCC"/>
    <w:rsid w:val="00110DE5"/>
    <w:rsid w:val="00113D00"/>
    <w:rsid w:val="0011680F"/>
    <w:rsid w:val="00116BF2"/>
    <w:rsid w:val="00117CA6"/>
    <w:rsid w:val="00123237"/>
    <w:rsid w:val="00125160"/>
    <w:rsid w:val="00126EA7"/>
    <w:rsid w:val="00131B2E"/>
    <w:rsid w:val="0013321A"/>
    <w:rsid w:val="0013372C"/>
    <w:rsid w:val="001351B8"/>
    <w:rsid w:val="001356EF"/>
    <w:rsid w:val="001372EE"/>
    <w:rsid w:val="00137415"/>
    <w:rsid w:val="00140B4D"/>
    <w:rsid w:val="00140B52"/>
    <w:rsid w:val="00141535"/>
    <w:rsid w:val="00142692"/>
    <w:rsid w:val="00142BDB"/>
    <w:rsid w:val="001453E3"/>
    <w:rsid w:val="00150D95"/>
    <w:rsid w:val="001521D9"/>
    <w:rsid w:val="00154369"/>
    <w:rsid w:val="001554B9"/>
    <w:rsid w:val="0015649B"/>
    <w:rsid w:val="00162027"/>
    <w:rsid w:val="00164355"/>
    <w:rsid w:val="001664E5"/>
    <w:rsid w:val="0016660E"/>
    <w:rsid w:val="0016673F"/>
    <w:rsid w:val="00167271"/>
    <w:rsid w:val="00170FEB"/>
    <w:rsid w:val="00171E68"/>
    <w:rsid w:val="00172C6F"/>
    <w:rsid w:val="00173D64"/>
    <w:rsid w:val="00174087"/>
    <w:rsid w:val="00174CB0"/>
    <w:rsid w:val="00175162"/>
    <w:rsid w:val="00175E3B"/>
    <w:rsid w:val="00176641"/>
    <w:rsid w:val="00176E24"/>
    <w:rsid w:val="00177C6A"/>
    <w:rsid w:val="00180CAE"/>
    <w:rsid w:val="00180D51"/>
    <w:rsid w:val="00180F55"/>
    <w:rsid w:val="001815E9"/>
    <w:rsid w:val="001853D1"/>
    <w:rsid w:val="00190A64"/>
    <w:rsid w:val="00193E41"/>
    <w:rsid w:val="001940E2"/>
    <w:rsid w:val="00195A55"/>
    <w:rsid w:val="0019BA76"/>
    <w:rsid w:val="001A01FB"/>
    <w:rsid w:val="001A2446"/>
    <w:rsid w:val="001A280D"/>
    <w:rsid w:val="001A3D35"/>
    <w:rsid w:val="001A3FDB"/>
    <w:rsid w:val="001A5098"/>
    <w:rsid w:val="001A5F83"/>
    <w:rsid w:val="001B0E81"/>
    <w:rsid w:val="001B124F"/>
    <w:rsid w:val="001B3381"/>
    <w:rsid w:val="001B4099"/>
    <w:rsid w:val="001B74DE"/>
    <w:rsid w:val="001BAE4A"/>
    <w:rsid w:val="001C0A74"/>
    <w:rsid w:val="001C1215"/>
    <w:rsid w:val="001C3F56"/>
    <w:rsid w:val="001C3FC0"/>
    <w:rsid w:val="001D49CA"/>
    <w:rsid w:val="001D68C5"/>
    <w:rsid w:val="001E0383"/>
    <w:rsid w:val="001E13FF"/>
    <w:rsid w:val="001E2975"/>
    <w:rsid w:val="001E2D84"/>
    <w:rsid w:val="001E2F2B"/>
    <w:rsid w:val="001E60D4"/>
    <w:rsid w:val="001F11C7"/>
    <w:rsid w:val="001F1758"/>
    <w:rsid w:val="001F233A"/>
    <w:rsid w:val="001F446B"/>
    <w:rsid w:val="001F5099"/>
    <w:rsid w:val="001F63B8"/>
    <w:rsid w:val="001F798C"/>
    <w:rsid w:val="00200160"/>
    <w:rsid w:val="0020053B"/>
    <w:rsid w:val="00203242"/>
    <w:rsid w:val="00203404"/>
    <w:rsid w:val="00204533"/>
    <w:rsid w:val="00204CCD"/>
    <w:rsid w:val="002071CE"/>
    <w:rsid w:val="00207378"/>
    <w:rsid w:val="002109AF"/>
    <w:rsid w:val="0021266F"/>
    <w:rsid w:val="00212F16"/>
    <w:rsid w:val="00213027"/>
    <w:rsid w:val="00214D4E"/>
    <w:rsid w:val="002169EE"/>
    <w:rsid w:val="00217293"/>
    <w:rsid w:val="002173CE"/>
    <w:rsid w:val="0021776C"/>
    <w:rsid w:val="00217B4E"/>
    <w:rsid w:val="00217EAB"/>
    <w:rsid w:val="00220720"/>
    <w:rsid w:val="00224592"/>
    <w:rsid w:val="00225A4A"/>
    <w:rsid w:val="00226CF8"/>
    <w:rsid w:val="00227A78"/>
    <w:rsid w:val="002336D3"/>
    <w:rsid w:val="0023498E"/>
    <w:rsid w:val="00236104"/>
    <w:rsid w:val="0023686D"/>
    <w:rsid w:val="00236DAF"/>
    <w:rsid w:val="00244ECD"/>
    <w:rsid w:val="00245FA3"/>
    <w:rsid w:val="00247202"/>
    <w:rsid w:val="002472CD"/>
    <w:rsid w:val="00251EA7"/>
    <w:rsid w:val="00253776"/>
    <w:rsid w:val="00254FD6"/>
    <w:rsid w:val="00263E87"/>
    <w:rsid w:val="00263FD3"/>
    <w:rsid w:val="0026533C"/>
    <w:rsid w:val="002661D5"/>
    <w:rsid w:val="0026647A"/>
    <w:rsid w:val="00267379"/>
    <w:rsid w:val="00270263"/>
    <w:rsid w:val="002715A1"/>
    <w:rsid w:val="002716FF"/>
    <w:rsid w:val="00274F0D"/>
    <w:rsid w:val="00275A37"/>
    <w:rsid w:val="002765C4"/>
    <w:rsid w:val="002822FF"/>
    <w:rsid w:val="00285D97"/>
    <w:rsid w:val="00287F25"/>
    <w:rsid w:val="00291363"/>
    <w:rsid w:val="0029388E"/>
    <w:rsid w:val="00293B2F"/>
    <w:rsid w:val="00293DBF"/>
    <w:rsid w:val="00295D1C"/>
    <w:rsid w:val="00295F46"/>
    <w:rsid w:val="00296C12"/>
    <w:rsid w:val="002A0F47"/>
    <w:rsid w:val="002A1378"/>
    <w:rsid w:val="002A1BCE"/>
    <w:rsid w:val="002A4B3E"/>
    <w:rsid w:val="002A5F78"/>
    <w:rsid w:val="002A65B8"/>
    <w:rsid w:val="002B1110"/>
    <w:rsid w:val="002B36EF"/>
    <w:rsid w:val="002B3B30"/>
    <w:rsid w:val="002B4535"/>
    <w:rsid w:val="002B45C0"/>
    <w:rsid w:val="002B5C56"/>
    <w:rsid w:val="002B691E"/>
    <w:rsid w:val="002B6FB1"/>
    <w:rsid w:val="002B71BA"/>
    <w:rsid w:val="002B7399"/>
    <w:rsid w:val="002C1A45"/>
    <w:rsid w:val="002D0876"/>
    <w:rsid w:val="002D5885"/>
    <w:rsid w:val="002E0F5A"/>
    <w:rsid w:val="002E1DCD"/>
    <w:rsid w:val="002E386E"/>
    <w:rsid w:val="002E4337"/>
    <w:rsid w:val="002F0E28"/>
    <w:rsid w:val="002F33B4"/>
    <w:rsid w:val="002F482A"/>
    <w:rsid w:val="003005A9"/>
    <w:rsid w:val="00301A00"/>
    <w:rsid w:val="00301B7C"/>
    <w:rsid w:val="00303A92"/>
    <w:rsid w:val="00303B6A"/>
    <w:rsid w:val="00312857"/>
    <w:rsid w:val="00313BCE"/>
    <w:rsid w:val="00313D25"/>
    <w:rsid w:val="00313E86"/>
    <w:rsid w:val="0031798E"/>
    <w:rsid w:val="00320EA7"/>
    <w:rsid w:val="00323C58"/>
    <w:rsid w:val="00324BD0"/>
    <w:rsid w:val="003255FC"/>
    <w:rsid w:val="003258FB"/>
    <w:rsid w:val="00327421"/>
    <w:rsid w:val="00330593"/>
    <w:rsid w:val="00330DF5"/>
    <w:rsid w:val="00332143"/>
    <w:rsid w:val="00334FE9"/>
    <w:rsid w:val="00335928"/>
    <w:rsid w:val="00335A62"/>
    <w:rsid w:val="0034053B"/>
    <w:rsid w:val="00340BDC"/>
    <w:rsid w:val="00341805"/>
    <w:rsid w:val="00341C8D"/>
    <w:rsid w:val="003426E5"/>
    <w:rsid w:val="00342BC8"/>
    <w:rsid w:val="00345B61"/>
    <w:rsid w:val="0035199B"/>
    <w:rsid w:val="00352427"/>
    <w:rsid w:val="003562CA"/>
    <w:rsid w:val="00362EA3"/>
    <w:rsid w:val="00362F0C"/>
    <w:rsid w:val="00363DE4"/>
    <w:rsid w:val="00365E75"/>
    <w:rsid w:val="0036756E"/>
    <w:rsid w:val="00375D01"/>
    <w:rsid w:val="00381A29"/>
    <w:rsid w:val="00381D88"/>
    <w:rsid w:val="003831D5"/>
    <w:rsid w:val="003846DB"/>
    <w:rsid w:val="003859D3"/>
    <w:rsid w:val="00386514"/>
    <w:rsid w:val="00386C48"/>
    <w:rsid w:val="00387679"/>
    <w:rsid w:val="00390C95"/>
    <w:rsid w:val="00391231"/>
    <w:rsid w:val="00391C80"/>
    <w:rsid w:val="00392798"/>
    <w:rsid w:val="00394EC7"/>
    <w:rsid w:val="00394FBF"/>
    <w:rsid w:val="00396457"/>
    <w:rsid w:val="003967CB"/>
    <w:rsid w:val="00397250"/>
    <w:rsid w:val="0039790E"/>
    <w:rsid w:val="003A0D44"/>
    <w:rsid w:val="003A45AD"/>
    <w:rsid w:val="003A6B47"/>
    <w:rsid w:val="003B0EC2"/>
    <w:rsid w:val="003B1964"/>
    <w:rsid w:val="003B762D"/>
    <w:rsid w:val="003C0E99"/>
    <w:rsid w:val="003C1523"/>
    <w:rsid w:val="003C19CD"/>
    <w:rsid w:val="003C22DE"/>
    <w:rsid w:val="003C30EF"/>
    <w:rsid w:val="003C4118"/>
    <w:rsid w:val="003C4186"/>
    <w:rsid w:val="003C63CF"/>
    <w:rsid w:val="003D3440"/>
    <w:rsid w:val="003D3E95"/>
    <w:rsid w:val="003D4F31"/>
    <w:rsid w:val="003D5D7B"/>
    <w:rsid w:val="003E0059"/>
    <w:rsid w:val="003E05B8"/>
    <w:rsid w:val="003E0E24"/>
    <w:rsid w:val="003E256A"/>
    <w:rsid w:val="003E427A"/>
    <w:rsid w:val="003E4C6B"/>
    <w:rsid w:val="003E5039"/>
    <w:rsid w:val="003E5B1E"/>
    <w:rsid w:val="003E618B"/>
    <w:rsid w:val="003E65E8"/>
    <w:rsid w:val="003E69E3"/>
    <w:rsid w:val="003F004A"/>
    <w:rsid w:val="003F0AE3"/>
    <w:rsid w:val="003F228E"/>
    <w:rsid w:val="003F31F6"/>
    <w:rsid w:val="003F3BA1"/>
    <w:rsid w:val="003F66AF"/>
    <w:rsid w:val="003F6EB5"/>
    <w:rsid w:val="003F7ADA"/>
    <w:rsid w:val="003F7D01"/>
    <w:rsid w:val="00402BF8"/>
    <w:rsid w:val="00405558"/>
    <w:rsid w:val="00405C0A"/>
    <w:rsid w:val="00406391"/>
    <w:rsid w:val="00406F52"/>
    <w:rsid w:val="00407261"/>
    <w:rsid w:val="00407312"/>
    <w:rsid w:val="00410947"/>
    <w:rsid w:val="00410DB3"/>
    <w:rsid w:val="00411681"/>
    <w:rsid w:val="0041250B"/>
    <w:rsid w:val="00413181"/>
    <w:rsid w:val="00416339"/>
    <w:rsid w:val="00416DC2"/>
    <w:rsid w:val="00416E39"/>
    <w:rsid w:val="00417305"/>
    <w:rsid w:val="00417CD9"/>
    <w:rsid w:val="00417FF8"/>
    <w:rsid w:val="00422423"/>
    <w:rsid w:val="004239C4"/>
    <w:rsid w:val="0042487A"/>
    <w:rsid w:val="00424FE0"/>
    <w:rsid w:val="00425B09"/>
    <w:rsid w:val="0042647C"/>
    <w:rsid w:val="0043069A"/>
    <w:rsid w:val="004308CE"/>
    <w:rsid w:val="004316EB"/>
    <w:rsid w:val="004333F9"/>
    <w:rsid w:val="0044086A"/>
    <w:rsid w:val="00441574"/>
    <w:rsid w:val="00442336"/>
    <w:rsid w:val="004435DD"/>
    <w:rsid w:val="00443E9B"/>
    <w:rsid w:val="00444971"/>
    <w:rsid w:val="00447F0B"/>
    <w:rsid w:val="00450E59"/>
    <w:rsid w:val="0045114E"/>
    <w:rsid w:val="00451C70"/>
    <w:rsid w:val="00451FA2"/>
    <w:rsid w:val="004531F4"/>
    <w:rsid w:val="004532D7"/>
    <w:rsid w:val="00455574"/>
    <w:rsid w:val="00455C8A"/>
    <w:rsid w:val="00456A20"/>
    <w:rsid w:val="00456BD8"/>
    <w:rsid w:val="00461F58"/>
    <w:rsid w:val="004636B1"/>
    <w:rsid w:val="00480EC2"/>
    <w:rsid w:val="00483C86"/>
    <w:rsid w:val="004845A1"/>
    <w:rsid w:val="004915E5"/>
    <w:rsid w:val="00491869"/>
    <w:rsid w:val="00492F43"/>
    <w:rsid w:val="00494538"/>
    <w:rsid w:val="0049CAB5"/>
    <w:rsid w:val="004A16CC"/>
    <w:rsid w:val="004A182F"/>
    <w:rsid w:val="004A248D"/>
    <w:rsid w:val="004A62DB"/>
    <w:rsid w:val="004A7354"/>
    <w:rsid w:val="004A7B03"/>
    <w:rsid w:val="004A7CC6"/>
    <w:rsid w:val="004B0036"/>
    <w:rsid w:val="004B3408"/>
    <w:rsid w:val="004B571D"/>
    <w:rsid w:val="004B5E44"/>
    <w:rsid w:val="004B6194"/>
    <w:rsid w:val="004B655C"/>
    <w:rsid w:val="004B675E"/>
    <w:rsid w:val="004B69C4"/>
    <w:rsid w:val="004C15B9"/>
    <w:rsid w:val="004C16E3"/>
    <w:rsid w:val="004C2675"/>
    <w:rsid w:val="004C6BF1"/>
    <w:rsid w:val="004C6F21"/>
    <w:rsid w:val="004C7327"/>
    <w:rsid w:val="004C7F62"/>
    <w:rsid w:val="004D23E0"/>
    <w:rsid w:val="004E1224"/>
    <w:rsid w:val="004E1A56"/>
    <w:rsid w:val="004E3333"/>
    <w:rsid w:val="004E4162"/>
    <w:rsid w:val="004E5F36"/>
    <w:rsid w:val="004E67CD"/>
    <w:rsid w:val="004E6A3A"/>
    <w:rsid w:val="004E6F1E"/>
    <w:rsid w:val="004E7C0D"/>
    <w:rsid w:val="004F682D"/>
    <w:rsid w:val="005013C3"/>
    <w:rsid w:val="0050142D"/>
    <w:rsid w:val="00501765"/>
    <w:rsid w:val="0050379F"/>
    <w:rsid w:val="00505C05"/>
    <w:rsid w:val="00506C8D"/>
    <w:rsid w:val="005101EE"/>
    <w:rsid w:val="00510A37"/>
    <w:rsid w:val="00511D99"/>
    <w:rsid w:val="005130B4"/>
    <w:rsid w:val="00513CD4"/>
    <w:rsid w:val="00514170"/>
    <w:rsid w:val="0051494D"/>
    <w:rsid w:val="0051603E"/>
    <w:rsid w:val="0051738E"/>
    <w:rsid w:val="00520E79"/>
    <w:rsid w:val="005231E1"/>
    <w:rsid w:val="0052557E"/>
    <w:rsid w:val="00525804"/>
    <w:rsid w:val="00526151"/>
    <w:rsid w:val="00526F3A"/>
    <w:rsid w:val="005270D7"/>
    <w:rsid w:val="005277A7"/>
    <w:rsid w:val="00531381"/>
    <w:rsid w:val="00532357"/>
    <w:rsid w:val="005326A2"/>
    <w:rsid w:val="00532830"/>
    <w:rsid w:val="00533231"/>
    <w:rsid w:val="005359F0"/>
    <w:rsid w:val="00536ED3"/>
    <w:rsid w:val="00537317"/>
    <w:rsid w:val="00537CC9"/>
    <w:rsid w:val="0053C229"/>
    <w:rsid w:val="00541326"/>
    <w:rsid w:val="00546B70"/>
    <w:rsid w:val="00547A49"/>
    <w:rsid w:val="0055532F"/>
    <w:rsid w:val="00560D83"/>
    <w:rsid w:val="00565796"/>
    <w:rsid w:val="0056B244"/>
    <w:rsid w:val="00570128"/>
    <w:rsid w:val="00570339"/>
    <w:rsid w:val="00570F33"/>
    <w:rsid w:val="00572437"/>
    <w:rsid w:val="005734CE"/>
    <w:rsid w:val="005743E5"/>
    <w:rsid w:val="00574652"/>
    <w:rsid w:val="00574893"/>
    <w:rsid w:val="00575B1D"/>
    <w:rsid w:val="005769F1"/>
    <w:rsid w:val="005804A3"/>
    <w:rsid w:val="00583A65"/>
    <w:rsid w:val="0058400E"/>
    <w:rsid w:val="00585260"/>
    <w:rsid w:val="005856EE"/>
    <w:rsid w:val="00586729"/>
    <w:rsid w:val="00587C85"/>
    <w:rsid w:val="0059087B"/>
    <w:rsid w:val="00594CC1"/>
    <w:rsid w:val="00594DBF"/>
    <w:rsid w:val="00595CEE"/>
    <w:rsid w:val="005968DD"/>
    <w:rsid w:val="0059796B"/>
    <w:rsid w:val="00597F39"/>
    <w:rsid w:val="005A148F"/>
    <w:rsid w:val="005A14CA"/>
    <w:rsid w:val="005A18A1"/>
    <w:rsid w:val="005A2174"/>
    <w:rsid w:val="005A2B1A"/>
    <w:rsid w:val="005A2C26"/>
    <w:rsid w:val="005A52F2"/>
    <w:rsid w:val="005A5AA9"/>
    <w:rsid w:val="005A5F73"/>
    <w:rsid w:val="005B0A13"/>
    <w:rsid w:val="005B3E95"/>
    <w:rsid w:val="005B6A81"/>
    <w:rsid w:val="005B7DB0"/>
    <w:rsid w:val="005C324B"/>
    <w:rsid w:val="005C4E19"/>
    <w:rsid w:val="005C5B07"/>
    <w:rsid w:val="005C7851"/>
    <w:rsid w:val="005D0456"/>
    <w:rsid w:val="005D0E22"/>
    <w:rsid w:val="005D33C3"/>
    <w:rsid w:val="005D3916"/>
    <w:rsid w:val="005D61A0"/>
    <w:rsid w:val="005E1ADE"/>
    <w:rsid w:val="005E21BC"/>
    <w:rsid w:val="005E27BF"/>
    <w:rsid w:val="005E2E9F"/>
    <w:rsid w:val="005F1E27"/>
    <w:rsid w:val="005F2515"/>
    <w:rsid w:val="005F5831"/>
    <w:rsid w:val="0060008E"/>
    <w:rsid w:val="00600550"/>
    <w:rsid w:val="00601610"/>
    <w:rsid w:val="006044A3"/>
    <w:rsid w:val="006052EB"/>
    <w:rsid w:val="006057B4"/>
    <w:rsid w:val="00605F45"/>
    <w:rsid w:val="006062DD"/>
    <w:rsid w:val="0060649F"/>
    <w:rsid w:val="006067E2"/>
    <w:rsid w:val="00610B3B"/>
    <w:rsid w:val="00611F5C"/>
    <w:rsid w:val="00612175"/>
    <w:rsid w:val="006201D1"/>
    <w:rsid w:val="00627159"/>
    <w:rsid w:val="00633D4B"/>
    <w:rsid w:val="006362B1"/>
    <w:rsid w:val="00637A82"/>
    <w:rsid w:val="00640C31"/>
    <w:rsid w:val="00641811"/>
    <w:rsid w:val="00642717"/>
    <w:rsid w:val="00643D7E"/>
    <w:rsid w:val="006468F1"/>
    <w:rsid w:val="006475B5"/>
    <w:rsid w:val="0064791C"/>
    <w:rsid w:val="00647ABC"/>
    <w:rsid w:val="00650E66"/>
    <w:rsid w:val="0065134A"/>
    <w:rsid w:val="006525E3"/>
    <w:rsid w:val="00652B17"/>
    <w:rsid w:val="00654CBC"/>
    <w:rsid w:val="00655443"/>
    <w:rsid w:val="00656039"/>
    <w:rsid w:val="006638F1"/>
    <w:rsid w:val="00663C6F"/>
    <w:rsid w:val="006658ED"/>
    <w:rsid w:val="00667747"/>
    <w:rsid w:val="00670EDC"/>
    <w:rsid w:val="006738A4"/>
    <w:rsid w:val="006762C6"/>
    <w:rsid w:val="0067741E"/>
    <w:rsid w:val="00677448"/>
    <w:rsid w:val="00681EAB"/>
    <w:rsid w:val="006828FD"/>
    <w:rsid w:val="00683C44"/>
    <w:rsid w:val="00683EEE"/>
    <w:rsid w:val="00684CB8"/>
    <w:rsid w:val="006858A2"/>
    <w:rsid w:val="00685AE5"/>
    <w:rsid w:val="00691439"/>
    <w:rsid w:val="0069433F"/>
    <w:rsid w:val="006956B5"/>
    <w:rsid w:val="00696D84"/>
    <w:rsid w:val="006973DC"/>
    <w:rsid w:val="006979A6"/>
    <w:rsid w:val="006A1437"/>
    <w:rsid w:val="006A1D49"/>
    <w:rsid w:val="006A20A6"/>
    <w:rsid w:val="006A21F2"/>
    <w:rsid w:val="006A3A18"/>
    <w:rsid w:val="006A7D61"/>
    <w:rsid w:val="006B0BFC"/>
    <w:rsid w:val="006B70B2"/>
    <w:rsid w:val="006B794E"/>
    <w:rsid w:val="006C254C"/>
    <w:rsid w:val="006D1B49"/>
    <w:rsid w:val="006D2A28"/>
    <w:rsid w:val="006D6196"/>
    <w:rsid w:val="006E30C4"/>
    <w:rsid w:val="006E472F"/>
    <w:rsid w:val="006E680B"/>
    <w:rsid w:val="006E7D78"/>
    <w:rsid w:val="006F1244"/>
    <w:rsid w:val="006F5861"/>
    <w:rsid w:val="00701657"/>
    <w:rsid w:val="0070230B"/>
    <w:rsid w:val="007035DA"/>
    <w:rsid w:val="007037E6"/>
    <w:rsid w:val="007038D5"/>
    <w:rsid w:val="00705A70"/>
    <w:rsid w:val="00705BD7"/>
    <w:rsid w:val="007075CF"/>
    <w:rsid w:val="00707944"/>
    <w:rsid w:val="00713BE6"/>
    <w:rsid w:val="0071466A"/>
    <w:rsid w:val="00716727"/>
    <w:rsid w:val="00716C6B"/>
    <w:rsid w:val="00717F95"/>
    <w:rsid w:val="007204AB"/>
    <w:rsid w:val="007219F8"/>
    <w:rsid w:val="007224E5"/>
    <w:rsid w:val="0072280B"/>
    <w:rsid w:val="00723881"/>
    <w:rsid w:val="00723F6F"/>
    <w:rsid w:val="007253AB"/>
    <w:rsid w:val="00726E2A"/>
    <w:rsid w:val="00727E6F"/>
    <w:rsid w:val="00730087"/>
    <w:rsid w:val="00733D2A"/>
    <w:rsid w:val="00736650"/>
    <w:rsid w:val="007408AF"/>
    <w:rsid w:val="00743E32"/>
    <w:rsid w:val="007443C8"/>
    <w:rsid w:val="007468A0"/>
    <w:rsid w:val="00746C30"/>
    <w:rsid w:val="00747644"/>
    <w:rsid w:val="00752FA9"/>
    <w:rsid w:val="00754E74"/>
    <w:rsid w:val="00755761"/>
    <w:rsid w:val="00757298"/>
    <w:rsid w:val="00760E18"/>
    <w:rsid w:val="00762094"/>
    <w:rsid w:val="007628F8"/>
    <w:rsid w:val="00762BC0"/>
    <w:rsid w:val="00763D3A"/>
    <w:rsid w:val="00763D48"/>
    <w:rsid w:val="00763E44"/>
    <w:rsid w:val="00764AB6"/>
    <w:rsid w:val="00767B70"/>
    <w:rsid w:val="00773192"/>
    <w:rsid w:val="007772F8"/>
    <w:rsid w:val="00777715"/>
    <w:rsid w:val="007779CF"/>
    <w:rsid w:val="00777A06"/>
    <w:rsid w:val="00777BDA"/>
    <w:rsid w:val="007808A7"/>
    <w:rsid w:val="00781461"/>
    <w:rsid w:val="00781E15"/>
    <w:rsid w:val="00782A79"/>
    <w:rsid w:val="007864D6"/>
    <w:rsid w:val="0079450E"/>
    <w:rsid w:val="00795DA9"/>
    <w:rsid w:val="0079666F"/>
    <w:rsid w:val="007A185C"/>
    <w:rsid w:val="007A3A0B"/>
    <w:rsid w:val="007A6900"/>
    <w:rsid w:val="007B24D1"/>
    <w:rsid w:val="007B4561"/>
    <w:rsid w:val="007B5203"/>
    <w:rsid w:val="007B5505"/>
    <w:rsid w:val="007B57D5"/>
    <w:rsid w:val="007B78D9"/>
    <w:rsid w:val="007C643F"/>
    <w:rsid w:val="007C6E13"/>
    <w:rsid w:val="007D1C88"/>
    <w:rsid w:val="007D2653"/>
    <w:rsid w:val="007D26B1"/>
    <w:rsid w:val="007D3E62"/>
    <w:rsid w:val="007D6420"/>
    <w:rsid w:val="007D67F4"/>
    <w:rsid w:val="007D7783"/>
    <w:rsid w:val="007E061F"/>
    <w:rsid w:val="007E412F"/>
    <w:rsid w:val="007E441B"/>
    <w:rsid w:val="007E61F4"/>
    <w:rsid w:val="007E66B8"/>
    <w:rsid w:val="007E7C52"/>
    <w:rsid w:val="007F1742"/>
    <w:rsid w:val="007F4F50"/>
    <w:rsid w:val="007F50B4"/>
    <w:rsid w:val="007F704F"/>
    <w:rsid w:val="0080252A"/>
    <w:rsid w:val="00802911"/>
    <w:rsid w:val="008034D0"/>
    <w:rsid w:val="00803574"/>
    <w:rsid w:val="00803A3B"/>
    <w:rsid w:val="00804D4A"/>
    <w:rsid w:val="00805412"/>
    <w:rsid w:val="008057A3"/>
    <w:rsid w:val="00806ADF"/>
    <w:rsid w:val="0080767A"/>
    <w:rsid w:val="00810187"/>
    <w:rsid w:val="00811D98"/>
    <w:rsid w:val="0081477D"/>
    <w:rsid w:val="00815608"/>
    <w:rsid w:val="00815766"/>
    <w:rsid w:val="008246CF"/>
    <w:rsid w:val="00824C46"/>
    <w:rsid w:val="00825EB1"/>
    <w:rsid w:val="008311CD"/>
    <w:rsid w:val="00832DF7"/>
    <w:rsid w:val="00833F6B"/>
    <w:rsid w:val="008345A9"/>
    <w:rsid w:val="00835FF1"/>
    <w:rsid w:val="00837920"/>
    <w:rsid w:val="00840E47"/>
    <w:rsid w:val="00841AAD"/>
    <w:rsid w:val="00842170"/>
    <w:rsid w:val="008423C5"/>
    <w:rsid w:val="00842F20"/>
    <w:rsid w:val="00844B56"/>
    <w:rsid w:val="00844B6C"/>
    <w:rsid w:val="00846294"/>
    <w:rsid w:val="0084756D"/>
    <w:rsid w:val="00847E84"/>
    <w:rsid w:val="00851349"/>
    <w:rsid w:val="0085227E"/>
    <w:rsid w:val="008523C1"/>
    <w:rsid w:val="00853CD7"/>
    <w:rsid w:val="00855C75"/>
    <w:rsid w:val="00856E8E"/>
    <w:rsid w:val="00857AF6"/>
    <w:rsid w:val="008602BE"/>
    <w:rsid w:val="0086338B"/>
    <w:rsid w:val="00863A42"/>
    <w:rsid w:val="00866A51"/>
    <w:rsid w:val="00867621"/>
    <w:rsid w:val="00867B16"/>
    <w:rsid w:val="00870C6B"/>
    <w:rsid w:val="008716CA"/>
    <w:rsid w:val="00876A09"/>
    <w:rsid w:val="00876FAC"/>
    <w:rsid w:val="00877132"/>
    <w:rsid w:val="0087766B"/>
    <w:rsid w:val="00881686"/>
    <w:rsid w:val="00886CEA"/>
    <w:rsid w:val="00887770"/>
    <w:rsid w:val="008907CD"/>
    <w:rsid w:val="00890D40"/>
    <w:rsid w:val="00893E48"/>
    <w:rsid w:val="00895607"/>
    <w:rsid w:val="00896148"/>
    <w:rsid w:val="0089790C"/>
    <w:rsid w:val="008A0F65"/>
    <w:rsid w:val="008A17DA"/>
    <w:rsid w:val="008A32C7"/>
    <w:rsid w:val="008A367A"/>
    <w:rsid w:val="008A510A"/>
    <w:rsid w:val="008A5ADA"/>
    <w:rsid w:val="008B2ED0"/>
    <w:rsid w:val="008B41B4"/>
    <w:rsid w:val="008B4D62"/>
    <w:rsid w:val="008B62BC"/>
    <w:rsid w:val="008C0AD0"/>
    <w:rsid w:val="008C155C"/>
    <w:rsid w:val="008C3190"/>
    <w:rsid w:val="008C390A"/>
    <w:rsid w:val="008C4DCC"/>
    <w:rsid w:val="008C5321"/>
    <w:rsid w:val="008D0919"/>
    <w:rsid w:val="008D19F1"/>
    <w:rsid w:val="008D4192"/>
    <w:rsid w:val="008D480E"/>
    <w:rsid w:val="008D6EBF"/>
    <w:rsid w:val="008E00C2"/>
    <w:rsid w:val="008E0CEE"/>
    <w:rsid w:val="008E364F"/>
    <w:rsid w:val="008E7146"/>
    <w:rsid w:val="008E7E57"/>
    <w:rsid w:val="008E7F14"/>
    <w:rsid w:val="008F24A4"/>
    <w:rsid w:val="008F4B25"/>
    <w:rsid w:val="008F522C"/>
    <w:rsid w:val="008F5777"/>
    <w:rsid w:val="008F5A2B"/>
    <w:rsid w:val="00900266"/>
    <w:rsid w:val="00903EA1"/>
    <w:rsid w:val="009044B6"/>
    <w:rsid w:val="0090509B"/>
    <w:rsid w:val="00910131"/>
    <w:rsid w:val="00911D33"/>
    <w:rsid w:val="0091375C"/>
    <w:rsid w:val="00914283"/>
    <w:rsid w:val="0091637F"/>
    <w:rsid w:val="00916F0F"/>
    <w:rsid w:val="00922702"/>
    <w:rsid w:val="00925E74"/>
    <w:rsid w:val="00926A2D"/>
    <w:rsid w:val="00926BA9"/>
    <w:rsid w:val="009315EE"/>
    <w:rsid w:val="00934052"/>
    <w:rsid w:val="0093695E"/>
    <w:rsid w:val="009369E2"/>
    <w:rsid w:val="00936A12"/>
    <w:rsid w:val="00937C09"/>
    <w:rsid w:val="00940908"/>
    <w:rsid w:val="009412F0"/>
    <w:rsid w:val="00941766"/>
    <w:rsid w:val="00942861"/>
    <w:rsid w:val="00942CD7"/>
    <w:rsid w:val="0094351F"/>
    <w:rsid w:val="0094354B"/>
    <w:rsid w:val="0094458E"/>
    <w:rsid w:val="00944B5B"/>
    <w:rsid w:val="009465FB"/>
    <w:rsid w:val="0094B6AC"/>
    <w:rsid w:val="00957333"/>
    <w:rsid w:val="00957C23"/>
    <w:rsid w:val="0096073E"/>
    <w:rsid w:val="00961719"/>
    <w:rsid w:val="009640D0"/>
    <w:rsid w:val="00964AF5"/>
    <w:rsid w:val="00973D6F"/>
    <w:rsid w:val="00974152"/>
    <w:rsid w:val="009750DE"/>
    <w:rsid w:val="0097510F"/>
    <w:rsid w:val="0097535E"/>
    <w:rsid w:val="009773AC"/>
    <w:rsid w:val="009801D6"/>
    <w:rsid w:val="009805FA"/>
    <w:rsid w:val="00982BDB"/>
    <w:rsid w:val="00983425"/>
    <w:rsid w:val="009838F4"/>
    <w:rsid w:val="0098533B"/>
    <w:rsid w:val="0098600C"/>
    <w:rsid w:val="0099126B"/>
    <w:rsid w:val="00991F53"/>
    <w:rsid w:val="009939F6"/>
    <w:rsid w:val="00996710"/>
    <w:rsid w:val="009977B6"/>
    <w:rsid w:val="009A15C1"/>
    <w:rsid w:val="009A40E3"/>
    <w:rsid w:val="009A4267"/>
    <w:rsid w:val="009A457B"/>
    <w:rsid w:val="009A5510"/>
    <w:rsid w:val="009B420A"/>
    <w:rsid w:val="009B5FC5"/>
    <w:rsid w:val="009B76FC"/>
    <w:rsid w:val="009C02E1"/>
    <w:rsid w:val="009C0BE4"/>
    <w:rsid w:val="009C208A"/>
    <w:rsid w:val="009C37FF"/>
    <w:rsid w:val="009C7E90"/>
    <w:rsid w:val="009D41F5"/>
    <w:rsid w:val="009D7022"/>
    <w:rsid w:val="009D7074"/>
    <w:rsid w:val="009E1887"/>
    <w:rsid w:val="009E4A33"/>
    <w:rsid w:val="009E4AAB"/>
    <w:rsid w:val="009E4CB8"/>
    <w:rsid w:val="009E4E88"/>
    <w:rsid w:val="009E6A9A"/>
    <w:rsid w:val="009E75A6"/>
    <w:rsid w:val="009F10A1"/>
    <w:rsid w:val="009F11B6"/>
    <w:rsid w:val="009F170F"/>
    <w:rsid w:val="009F45AD"/>
    <w:rsid w:val="00A026A5"/>
    <w:rsid w:val="00A02BFC"/>
    <w:rsid w:val="00A03ADF"/>
    <w:rsid w:val="00A06FE7"/>
    <w:rsid w:val="00A10317"/>
    <w:rsid w:val="00A10FAD"/>
    <w:rsid w:val="00A1205E"/>
    <w:rsid w:val="00A14579"/>
    <w:rsid w:val="00A14755"/>
    <w:rsid w:val="00A156C0"/>
    <w:rsid w:val="00A170D3"/>
    <w:rsid w:val="00A17498"/>
    <w:rsid w:val="00A24775"/>
    <w:rsid w:val="00A31298"/>
    <w:rsid w:val="00A31F0E"/>
    <w:rsid w:val="00A32613"/>
    <w:rsid w:val="00A32E21"/>
    <w:rsid w:val="00A331AF"/>
    <w:rsid w:val="00A33ECD"/>
    <w:rsid w:val="00A3540A"/>
    <w:rsid w:val="00A35866"/>
    <w:rsid w:val="00A409CF"/>
    <w:rsid w:val="00A43AA8"/>
    <w:rsid w:val="00A45CF1"/>
    <w:rsid w:val="00A472AE"/>
    <w:rsid w:val="00A525B0"/>
    <w:rsid w:val="00A55F95"/>
    <w:rsid w:val="00A57DD6"/>
    <w:rsid w:val="00A61E75"/>
    <w:rsid w:val="00A62518"/>
    <w:rsid w:val="00A6683E"/>
    <w:rsid w:val="00A6713D"/>
    <w:rsid w:val="00A671C5"/>
    <w:rsid w:val="00A676B3"/>
    <w:rsid w:val="00A70ED7"/>
    <w:rsid w:val="00A73457"/>
    <w:rsid w:val="00A73895"/>
    <w:rsid w:val="00A77F7F"/>
    <w:rsid w:val="00A8067B"/>
    <w:rsid w:val="00A82436"/>
    <w:rsid w:val="00A84D08"/>
    <w:rsid w:val="00A87FD4"/>
    <w:rsid w:val="00A91228"/>
    <w:rsid w:val="00A92E83"/>
    <w:rsid w:val="00A978DA"/>
    <w:rsid w:val="00AA1E04"/>
    <w:rsid w:val="00AA3ABE"/>
    <w:rsid w:val="00AA491F"/>
    <w:rsid w:val="00AA5CA2"/>
    <w:rsid w:val="00AA637B"/>
    <w:rsid w:val="00AB34D7"/>
    <w:rsid w:val="00AB4943"/>
    <w:rsid w:val="00AB4E9F"/>
    <w:rsid w:val="00AB5042"/>
    <w:rsid w:val="00AB7172"/>
    <w:rsid w:val="00AC18D4"/>
    <w:rsid w:val="00AC2678"/>
    <w:rsid w:val="00AC276D"/>
    <w:rsid w:val="00AC4487"/>
    <w:rsid w:val="00AC4498"/>
    <w:rsid w:val="00AC5F82"/>
    <w:rsid w:val="00AD12FB"/>
    <w:rsid w:val="00AD22C3"/>
    <w:rsid w:val="00AD23A5"/>
    <w:rsid w:val="00AD2CA2"/>
    <w:rsid w:val="00AD3ABF"/>
    <w:rsid w:val="00AD41D1"/>
    <w:rsid w:val="00AD69BD"/>
    <w:rsid w:val="00AD6B30"/>
    <w:rsid w:val="00AD6CBD"/>
    <w:rsid w:val="00AD7CF5"/>
    <w:rsid w:val="00AE165E"/>
    <w:rsid w:val="00AE1ABF"/>
    <w:rsid w:val="00AE1EB8"/>
    <w:rsid w:val="00AE2E45"/>
    <w:rsid w:val="00AE4999"/>
    <w:rsid w:val="00AE4B7C"/>
    <w:rsid w:val="00AE6DC1"/>
    <w:rsid w:val="00AF3B8A"/>
    <w:rsid w:val="00AF4453"/>
    <w:rsid w:val="00AF6924"/>
    <w:rsid w:val="00B013F7"/>
    <w:rsid w:val="00B05BCA"/>
    <w:rsid w:val="00B05DC7"/>
    <w:rsid w:val="00B05E35"/>
    <w:rsid w:val="00B072B8"/>
    <w:rsid w:val="00B123C7"/>
    <w:rsid w:val="00B130F2"/>
    <w:rsid w:val="00B141AE"/>
    <w:rsid w:val="00B15328"/>
    <w:rsid w:val="00B20E00"/>
    <w:rsid w:val="00B24B84"/>
    <w:rsid w:val="00B24C15"/>
    <w:rsid w:val="00B271ED"/>
    <w:rsid w:val="00B30AA3"/>
    <w:rsid w:val="00B32845"/>
    <w:rsid w:val="00B33D52"/>
    <w:rsid w:val="00B33F32"/>
    <w:rsid w:val="00B42645"/>
    <w:rsid w:val="00B43BB8"/>
    <w:rsid w:val="00B4483D"/>
    <w:rsid w:val="00B4528F"/>
    <w:rsid w:val="00B50E60"/>
    <w:rsid w:val="00B50EAA"/>
    <w:rsid w:val="00B51EEC"/>
    <w:rsid w:val="00B53058"/>
    <w:rsid w:val="00B53AF9"/>
    <w:rsid w:val="00B542B0"/>
    <w:rsid w:val="00B553D2"/>
    <w:rsid w:val="00B56C9B"/>
    <w:rsid w:val="00B57BCB"/>
    <w:rsid w:val="00B60012"/>
    <w:rsid w:val="00B60AEB"/>
    <w:rsid w:val="00B64A49"/>
    <w:rsid w:val="00B64CA7"/>
    <w:rsid w:val="00B65188"/>
    <w:rsid w:val="00B651C8"/>
    <w:rsid w:val="00B705AE"/>
    <w:rsid w:val="00B709B6"/>
    <w:rsid w:val="00B712A0"/>
    <w:rsid w:val="00B71782"/>
    <w:rsid w:val="00B7313B"/>
    <w:rsid w:val="00B73FB0"/>
    <w:rsid w:val="00B749B1"/>
    <w:rsid w:val="00B75AE2"/>
    <w:rsid w:val="00B84006"/>
    <w:rsid w:val="00B840F4"/>
    <w:rsid w:val="00B845CC"/>
    <w:rsid w:val="00B8792A"/>
    <w:rsid w:val="00B883B9"/>
    <w:rsid w:val="00B91C08"/>
    <w:rsid w:val="00BA2285"/>
    <w:rsid w:val="00BA2512"/>
    <w:rsid w:val="00BA340E"/>
    <w:rsid w:val="00BA5099"/>
    <w:rsid w:val="00BA6307"/>
    <w:rsid w:val="00BB0AB7"/>
    <w:rsid w:val="00BB2BB8"/>
    <w:rsid w:val="00BB3B01"/>
    <w:rsid w:val="00BB5101"/>
    <w:rsid w:val="00BB63E6"/>
    <w:rsid w:val="00BB7AAB"/>
    <w:rsid w:val="00BB7B95"/>
    <w:rsid w:val="00BC0730"/>
    <w:rsid w:val="00BC1520"/>
    <w:rsid w:val="00BC4BEC"/>
    <w:rsid w:val="00BC5951"/>
    <w:rsid w:val="00BC61EA"/>
    <w:rsid w:val="00BC63C2"/>
    <w:rsid w:val="00BD0296"/>
    <w:rsid w:val="00BD2DB8"/>
    <w:rsid w:val="00BD5126"/>
    <w:rsid w:val="00BD6883"/>
    <w:rsid w:val="00BD78E4"/>
    <w:rsid w:val="00BE28EF"/>
    <w:rsid w:val="00BE4929"/>
    <w:rsid w:val="00BE4C67"/>
    <w:rsid w:val="00BE4CA0"/>
    <w:rsid w:val="00BE4FA7"/>
    <w:rsid w:val="00BE5315"/>
    <w:rsid w:val="00BE5D08"/>
    <w:rsid w:val="00BF16B2"/>
    <w:rsid w:val="00BF37C7"/>
    <w:rsid w:val="00BF3DC1"/>
    <w:rsid w:val="00BF3F25"/>
    <w:rsid w:val="00BF4F1E"/>
    <w:rsid w:val="00BF6707"/>
    <w:rsid w:val="00C0400B"/>
    <w:rsid w:val="00C04653"/>
    <w:rsid w:val="00C04F1D"/>
    <w:rsid w:val="00C0574D"/>
    <w:rsid w:val="00C05AAC"/>
    <w:rsid w:val="00C06473"/>
    <w:rsid w:val="00C068D3"/>
    <w:rsid w:val="00C10AAE"/>
    <w:rsid w:val="00C1296E"/>
    <w:rsid w:val="00C1435B"/>
    <w:rsid w:val="00C144E7"/>
    <w:rsid w:val="00C145CE"/>
    <w:rsid w:val="00C14C4E"/>
    <w:rsid w:val="00C16D19"/>
    <w:rsid w:val="00C17122"/>
    <w:rsid w:val="00C211E3"/>
    <w:rsid w:val="00C237B3"/>
    <w:rsid w:val="00C33367"/>
    <w:rsid w:val="00C34381"/>
    <w:rsid w:val="00C35BEE"/>
    <w:rsid w:val="00C41D4E"/>
    <w:rsid w:val="00C43CC8"/>
    <w:rsid w:val="00C4599B"/>
    <w:rsid w:val="00C528D6"/>
    <w:rsid w:val="00C54C96"/>
    <w:rsid w:val="00C54D5D"/>
    <w:rsid w:val="00C557CF"/>
    <w:rsid w:val="00C57D2D"/>
    <w:rsid w:val="00C609DF"/>
    <w:rsid w:val="00C616FF"/>
    <w:rsid w:val="00C62AE3"/>
    <w:rsid w:val="00C644D3"/>
    <w:rsid w:val="00C65A03"/>
    <w:rsid w:val="00C65BCF"/>
    <w:rsid w:val="00C7196C"/>
    <w:rsid w:val="00C77268"/>
    <w:rsid w:val="00C80F5F"/>
    <w:rsid w:val="00C823B3"/>
    <w:rsid w:val="00C83036"/>
    <w:rsid w:val="00C84664"/>
    <w:rsid w:val="00C8573E"/>
    <w:rsid w:val="00C8757C"/>
    <w:rsid w:val="00C903D5"/>
    <w:rsid w:val="00C9099B"/>
    <w:rsid w:val="00C92C8B"/>
    <w:rsid w:val="00C93A7D"/>
    <w:rsid w:val="00C93ECA"/>
    <w:rsid w:val="00C94FF2"/>
    <w:rsid w:val="00C957F5"/>
    <w:rsid w:val="00C977AE"/>
    <w:rsid w:val="00C97A0F"/>
    <w:rsid w:val="00CA048A"/>
    <w:rsid w:val="00CA3D3B"/>
    <w:rsid w:val="00CA59A4"/>
    <w:rsid w:val="00CA6505"/>
    <w:rsid w:val="00CA736E"/>
    <w:rsid w:val="00CA7A1E"/>
    <w:rsid w:val="00CB08F0"/>
    <w:rsid w:val="00CB1CF4"/>
    <w:rsid w:val="00CB2EB7"/>
    <w:rsid w:val="00CB3E82"/>
    <w:rsid w:val="00CB4D9F"/>
    <w:rsid w:val="00CB6A84"/>
    <w:rsid w:val="00CC04A4"/>
    <w:rsid w:val="00CC1560"/>
    <w:rsid w:val="00CC1A50"/>
    <w:rsid w:val="00CC3DF9"/>
    <w:rsid w:val="00CC654C"/>
    <w:rsid w:val="00CC78B9"/>
    <w:rsid w:val="00CD0332"/>
    <w:rsid w:val="00CD2547"/>
    <w:rsid w:val="00CD52C3"/>
    <w:rsid w:val="00CD750D"/>
    <w:rsid w:val="00CE0141"/>
    <w:rsid w:val="00CE25E7"/>
    <w:rsid w:val="00CE4585"/>
    <w:rsid w:val="00CE46E0"/>
    <w:rsid w:val="00CE539C"/>
    <w:rsid w:val="00CE68A5"/>
    <w:rsid w:val="00CF0A24"/>
    <w:rsid w:val="00CF2070"/>
    <w:rsid w:val="00CF4BE2"/>
    <w:rsid w:val="00CF6631"/>
    <w:rsid w:val="00D001D3"/>
    <w:rsid w:val="00D03288"/>
    <w:rsid w:val="00D03552"/>
    <w:rsid w:val="00D03BF9"/>
    <w:rsid w:val="00D04339"/>
    <w:rsid w:val="00D04402"/>
    <w:rsid w:val="00D049EE"/>
    <w:rsid w:val="00D08559"/>
    <w:rsid w:val="00D109A4"/>
    <w:rsid w:val="00D11B19"/>
    <w:rsid w:val="00D14674"/>
    <w:rsid w:val="00D155AF"/>
    <w:rsid w:val="00D17F01"/>
    <w:rsid w:val="00D20854"/>
    <w:rsid w:val="00D22AFA"/>
    <w:rsid w:val="00D26FA9"/>
    <w:rsid w:val="00D30E9E"/>
    <w:rsid w:val="00D331B5"/>
    <w:rsid w:val="00D336CD"/>
    <w:rsid w:val="00D375FF"/>
    <w:rsid w:val="00D40F81"/>
    <w:rsid w:val="00D45740"/>
    <w:rsid w:val="00D5009E"/>
    <w:rsid w:val="00D51F83"/>
    <w:rsid w:val="00D52DE0"/>
    <w:rsid w:val="00D53BB4"/>
    <w:rsid w:val="00D53F9B"/>
    <w:rsid w:val="00D558DD"/>
    <w:rsid w:val="00D623E4"/>
    <w:rsid w:val="00D62B15"/>
    <w:rsid w:val="00D6399A"/>
    <w:rsid w:val="00D648CB"/>
    <w:rsid w:val="00D64FC0"/>
    <w:rsid w:val="00D659F7"/>
    <w:rsid w:val="00D666B3"/>
    <w:rsid w:val="00D6673B"/>
    <w:rsid w:val="00D66A62"/>
    <w:rsid w:val="00D674BB"/>
    <w:rsid w:val="00D71D62"/>
    <w:rsid w:val="00D75011"/>
    <w:rsid w:val="00D775A3"/>
    <w:rsid w:val="00D77D34"/>
    <w:rsid w:val="00D811DF"/>
    <w:rsid w:val="00D823E5"/>
    <w:rsid w:val="00D83D33"/>
    <w:rsid w:val="00D85AA5"/>
    <w:rsid w:val="00D908CF"/>
    <w:rsid w:val="00D9132E"/>
    <w:rsid w:val="00D91B5F"/>
    <w:rsid w:val="00D95116"/>
    <w:rsid w:val="00D95E38"/>
    <w:rsid w:val="00D96ADE"/>
    <w:rsid w:val="00DA2929"/>
    <w:rsid w:val="00DA3272"/>
    <w:rsid w:val="00DA34BC"/>
    <w:rsid w:val="00DA41C6"/>
    <w:rsid w:val="00DA48DD"/>
    <w:rsid w:val="00DA4F83"/>
    <w:rsid w:val="00DA654B"/>
    <w:rsid w:val="00DA743F"/>
    <w:rsid w:val="00DB0930"/>
    <w:rsid w:val="00DB113C"/>
    <w:rsid w:val="00DB1E61"/>
    <w:rsid w:val="00DB291F"/>
    <w:rsid w:val="00DB2A1F"/>
    <w:rsid w:val="00DB31CB"/>
    <w:rsid w:val="00DB6FE1"/>
    <w:rsid w:val="00DC2259"/>
    <w:rsid w:val="00DC4669"/>
    <w:rsid w:val="00DC4C7C"/>
    <w:rsid w:val="00DC592E"/>
    <w:rsid w:val="00DC5D86"/>
    <w:rsid w:val="00DC744F"/>
    <w:rsid w:val="00DD460C"/>
    <w:rsid w:val="00DD583A"/>
    <w:rsid w:val="00DD7398"/>
    <w:rsid w:val="00DE0A0B"/>
    <w:rsid w:val="00DE16F7"/>
    <w:rsid w:val="00DE27A6"/>
    <w:rsid w:val="00DE3985"/>
    <w:rsid w:val="00DE5A84"/>
    <w:rsid w:val="00DE711F"/>
    <w:rsid w:val="00DF0E3C"/>
    <w:rsid w:val="00DF337A"/>
    <w:rsid w:val="00DF4F3E"/>
    <w:rsid w:val="00DF592C"/>
    <w:rsid w:val="00DF5B3B"/>
    <w:rsid w:val="00DF5BE7"/>
    <w:rsid w:val="00DF636A"/>
    <w:rsid w:val="00DF6633"/>
    <w:rsid w:val="00DF66BD"/>
    <w:rsid w:val="00E009BB"/>
    <w:rsid w:val="00E016B1"/>
    <w:rsid w:val="00E0284B"/>
    <w:rsid w:val="00E02E25"/>
    <w:rsid w:val="00E03111"/>
    <w:rsid w:val="00E03717"/>
    <w:rsid w:val="00E0380C"/>
    <w:rsid w:val="00E048C8"/>
    <w:rsid w:val="00E07A1D"/>
    <w:rsid w:val="00E10FCC"/>
    <w:rsid w:val="00E11404"/>
    <w:rsid w:val="00E16B54"/>
    <w:rsid w:val="00E1790A"/>
    <w:rsid w:val="00E20A9A"/>
    <w:rsid w:val="00E2443C"/>
    <w:rsid w:val="00E268CD"/>
    <w:rsid w:val="00E27058"/>
    <w:rsid w:val="00E2725C"/>
    <w:rsid w:val="00E272E0"/>
    <w:rsid w:val="00E273D0"/>
    <w:rsid w:val="00E277E5"/>
    <w:rsid w:val="00E317B0"/>
    <w:rsid w:val="00E405D5"/>
    <w:rsid w:val="00E414EA"/>
    <w:rsid w:val="00E43933"/>
    <w:rsid w:val="00E44EF0"/>
    <w:rsid w:val="00E4589F"/>
    <w:rsid w:val="00E50736"/>
    <w:rsid w:val="00E515FE"/>
    <w:rsid w:val="00E51F8C"/>
    <w:rsid w:val="00E52F77"/>
    <w:rsid w:val="00E53667"/>
    <w:rsid w:val="00E537DC"/>
    <w:rsid w:val="00E5761D"/>
    <w:rsid w:val="00E62549"/>
    <w:rsid w:val="00E67363"/>
    <w:rsid w:val="00E70846"/>
    <w:rsid w:val="00E70F15"/>
    <w:rsid w:val="00E71080"/>
    <w:rsid w:val="00E710AB"/>
    <w:rsid w:val="00E71211"/>
    <w:rsid w:val="00E727D8"/>
    <w:rsid w:val="00E73035"/>
    <w:rsid w:val="00E737B1"/>
    <w:rsid w:val="00E73B07"/>
    <w:rsid w:val="00E73F9C"/>
    <w:rsid w:val="00E74F08"/>
    <w:rsid w:val="00E75B7D"/>
    <w:rsid w:val="00E77468"/>
    <w:rsid w:val="00E77D04"/>
    <w:rsid w:val="00E8012C"/>
    <w:rsid w:val="00E80EE2"/>
    <w:rsid w:val="00E815AF"/>
    <w:rsid w:val="00E82596"/>
    <w:rsid w:val="00E82DDA"/>
    <w:rsid w:val="00E82EC7"/>
    <w:rsid w:val="00E83CEA"/>
    <w:rsid w:val="00E83F80"/>
    <w:rsid w:val="00E86C33"/>
    <w:rsid w:val="00E90123"/>
    <w:rsid w:val="00E91830"/>
    <w:rsid w:val="00E9231F"/>
    <w:rsid w:val="00E95521"/>
    <w:rsid w:val="00E9653A"/>
    <w:rsid w:val="00E97420"/>
    <w:rsid w:val="00EA30FC"/>
    <w:rsid w:val="00EA606D"/>
    <w:rsid w:val="00EA6961"/>
    <w:rsid w:val="00EB2096"/>
    <w:rsid w:val="00EB226E"/>
    <w:rsid w:val="00EB2729"/>
    <w:rsid w:val="00EB2D17"/>
    <w:rsid w:val="00EB3777"/>
    <w:rsid w:val="00EB539C"/>
    <w:rsid w:val="00EB658D"/>
    <w:rsid w:val="00EB6C9D"/>
    <w:rsid w:val="00EB745B"/>
    <w:rsid w:val="00EB79C3"/>
    <w:rsid w:val="00EC31A1"/>
    <w:rsid w:val="00EC50A3"/>
    <w:rsid w:val="00EC62EF"/>
    <w:rsid w:val="00EC65FC"/>
    <w:rsid w:val="00EC6A75"/>
    <w:rsid w:val="00EC6EE5"/>
    <w:rsid w:val="00ED1847"/>
    <w:rsid w:val="00ED56A9"/>
    <w:rsid w:val="00ED6D26"/>
    <w:rsid w:val="00EE07A2"/>
    <w:rsid w:val="00EE0D7B"/>
    <w:rsid w:val="00EE1DDA"/>
    <w:rsid w:val="00EE201B"/>
    <w:rsid w:val="00EE23B7"/>
    <w:rsid w:val="00EE2F22"/>
    <w:rsid w:val="00EE628A"/>
    <w:rsid w:val="00EF33AA"/>
    <w:rsid w:val="00EF7B18"/>
    <w:rsid w:val="00F02D81"/>
    <w:rsid w:val="00F03105"/>
    <w:rsid w:val="00F0326D"/>
    <w:rsid w:val="00F04279"/>
    <w:rsid w:val="00F05EE9"/>
    <w:rsid w:val="00F07971"/>
    <w:rsid w:val="00F12006"/>
    <w:rsid w:val="00F14E98"/>
    <w:rsid w:val="00F1562C"/>
    <w:rsid w:val="00F16918"/>
    <w:rsid w:val="00F21280"/>
    <w:rsid w:val="00F2209E"/>
    <w:rsid w:val="00F23695"/>
    <w:rsid w:val="00F253B5"/>
    <w:rsid w:val="00F259CA"/>
    <w:rsid w:val="00F25FD7"/>
    <w:rsid w:val="00F32906"/>
    <w:rsid w:val="00F3292E"/>
    <w:rsid w:val="00F32E76"/>
    <w:rsid w:val="00F339EB"/>
    <w:rsid w:val="00F33A27"/>
    <w:rsid w:val="00F35B5E"/>
    <w:rsid w:val="00F35E36"/>
    <w:rsid w:val="00F371D8"/>
    <w:rsid w:val="00F41C9B"/>
    <w:rsid w:val="00F41F1E"/>
    <w:rsid w:val="00F439F7"/>
    <w:rsid w:val="00F43C0C"/>
    <w:rsid w:val="00F4516A"/>
    <w:rsid w:val="00F47211"/>
    <w:rsid w:val="00F47244"/>
    <w:rsid w:val="00F55ED8"/>
    <w:rsid w:val="00F56645"/>
    <w:rsid w:val="00F56896"/>
    <w:rsid w:val="00F57A62"/>
    <w:rsid w:val="00F603FE"/>
    <w:rsid w:val="00F6152B"/>
    <w:rsid w:val="00F6229C"/>
    <w:rsid w:val="00F623AA"/>
    <w:rsid w:val="00F64AA4"/>
    <w:rsid w:val="00F64B3B"/>
    <w:rsid w:val="00F658FE"/>
    <w:rsid w:val="00F7005C"/>
    <w:rsid w:val="00F704A2"/>
    <w:rsid w:val="00F7198D"/>
    <w:rsid w:val="00F722A7"/>
    <w:rsid w:val="00F72DFD"/>
    <w:rsid w:val="00F73CCC"/>
    <w:rsid w:val="00F778EF"/>
    <w:rsid w:val="00F83B64"/>
    <w:rsid w:val="00F90982"/>
    <w:rsid w:val="00F90A1D"/>
    <w:rsid w:val="00F90F34"/>
    <w:rsid w:val="00F93706"/>
    <w:rsid w:val="00F96B7D"/>
    <w:rsid w:val="00F9757A"/>
    <w:rsid w:val="00FA0781"/>
    <w:rsid w:val="00FA1A09"/>
    <w:rsid w:val="00FA4593"/>
    <w:rsid w:val="00FA56DD"/>
    <w:rsid w:val="00FB1271"/>
    <w:rsid w:val="00FB2934"/>
    <w:rsid w:val="00FB7A81"/>
    <w:rsid w:val="00FC4530"/>
    <w:rsid w:val="00FC55CF"/>
    <w:rsid w:val="00FC5935"/>
    <w:rsid w:val="00FC724A"/>
    <w:rsid w:val="00FC7A8A"/>
    <w:rsid w:val="00FD1798"/>
    <w:rsid w:val="00FD3461"/>
    <w:rsid w:val="00FE057E"/>
    <w:rsid w:val="00FE086A"/>
    <w:rsid w:val="00FE0966"/>
    <w:rsid w:val="00FE0FF8"/>
    <w:rsid w:val="00FE2A3B"/>
    <w:rsid w:val="00FE3A94"/>
    <w:rsid w:val="00FE586A"/>
    <w:rsid w:val="00FE5E4C"/>
    <w:rsid w:val="00FE65DD"/>
    <w:rsid w:val="00FE7B32"/>
    <w:rsid w:val="00FF09E5"/>
    <w:rsid w:val="00FF5A62"/>
    <w:rsid w:val="01062677"/>
    <w:rsid w:val="01093DA7"/>
    <w:rsid w:val="0159D7B9"/>
    <w:rsid w:val="015A337B"/>
    <w:rsid w:val="01623E26"/>
    <w:rsid w:val="01748942"/>
    <w:rsid w:val="017B55BF"/>
    <w:rsid w:val="017C2CE7"/>
    <w:rsid w:val="0186C193"/>
    <w:rsid w:val="019F327F"/>
    <w:rsid w:val="01A27183"/>
    <w:rsid w:val="01C19E07"/>
    <w:rsid w:val="01D2A140"/>
    <w:rsid w:val="01E38C83"/>
    <w:rsid w:val="021C9F47"/>
    <w:rsid w:val="022751D8"/>
    <w:rsid w:val="0228789A"/>
    <w:rsid w:val="022C2720"/>
    <w:rsid w:val="022C94CF"/>
    <w:rsid w:val="02597158"/>
    <w:rsid w:val="025B40A6"/>
    <w:rsid w:val="02609003"/>
    <w:rsid w:val="02645561"/>
    <w:rsid w:val="026B54F1"/>
    <w:rsid w:val="026D3062"/>
    <w:rsid w:val="027AB930"/>
    <w:rsid w:val="027BE44F"/>
    <w:rsid w:val="027EA381"/>
    <w:rsid w:val="02801C64"/>
    <w:rsid w:val="02849EC8"/>
    <w:rsid w:val="02991C58"/>
    <w:rsid w:val="02AD5194"/>
    <w:rsid w:val="02BAAF39"/>
    <w:rsid w:val="02C0227A"/>
    <w:rsid w:val="02ED239E"/>
    <w:rsid w:val="031FC3DF"/>
    <w:rsid w:val="033E24FB"/>
    <w:rsid w:val="034BE501"/>
    <w:rsid w:val="034DDECF"/>
    <w:rsid w:val="035B181F"/>
    <w:rsid w:val="037E3108"/>
    <w:rsid w:val="0385F38A"/>
    <w:rsid w:val="039704C7"/>
    <w:rsid w:val="03BE5204"/>
    <w:rsid w:val="03D4759C"/>
    <w:rsid w:val="03F67E5B"/>
    <w:rsid w:val="04171E1D"/>
    <w:rsid w:val="0422761B"/>
    <w:rsid w:val="04260BC8"/>
    <w:rsid w:val="0430499B"/>
    <w:rsid w:val="043A0EA9"/>
    <w:rsid w:val="04424E93"/>
    <w:rsid w:val="04453A54"/>
    <w:rsid w:val="0446F6F8"/>
    <w:rsid w:val="044C2388"/>
    <w:rsid w:val="044E5A95"/>
    <w:rsid w:val="0470AD0B"/>
    <w:rsid w:val="04765772"/>
    <w:rsid w:val="0481CCC9"/>
    <w:rsid w:val="048D388F"/>
    <w:rsid w:val="0499E4A4"/>
    <w:rsid w:val="04A0F417"/>
    <w:rsid w:val="04ADC209"/>
    <w:rsid w:val="04B392B3"/>
    <w:rsid w:val="04C92746"/>
    <w:rsid w:val="04D7278E"/>
    <w:rsid w:val="04DBC870"/>
    <w:rsid w:val="04E4BF05"/>
    <w:rsid w:val="04E941C6"/>
    <w:rsid w:val="0503E188"/>
    <w:rsid w:val="050AE85D"/>
    <w:rsid w:val="050F403F"/>
    <w:rsid w:val="051C026B"/>
    <w:rsid w:val="0538B8C8"/>
    <w:rsid w:val="0552B36C"/>
    <w:rsid w:val="057DE57C"/>
    <w:rsid w:val="0589EE91"/>
    <w:rsid w:val="05A73AF8"/>
    <w:rsid w:val="05B2BE5C"/>
    <w:rsid w:val="05B3686F"/>
    <w:rsid w:val="05B43889"/>
    <w:rsid w:val="05B9A742"/>
    <w:rsid w:val="05BCE92D"/>
    <w:rsid w:val="05CB39D0"/>
    <w:rsid w:val="05CDD00C"/>
    <w:rsid w:val="05D031B4"/>
    <w:rsid w:val="05DEE4E0"/>
    <w:rsid w:val="05E48BCF"/>
    <w:rsid w:val="05E90E84"/>
    <w:rsid w:val="05F37B83"/>
    <w:rsid w:val="05F83A79"/>
    <w:rsid w:val="0609E179"/>
    <w:rsid w:val="060AC5DC"/>
    <w:rsid w:val="062FDA82"/>
    <w:rsid w:val="06396C4C"/>
    <w:rsid w:val="064E7E97"/>
    <w:rsid w:val="0678D9E2"/>
    <w:rsid w:val="068F628B"/>
    <w:rsid w:val="069107DA"/>
    <w:rsid w:val="0692DA1F"/>
    <w:rsid w:val="06AEBB8E"/>
    <w:rsid w:val="06BA1270"/>
    <w:rsid w:val="06CC76A2"/>
    <w:rsid w:val="06CF98FD"/>
    <w:rsid w:val="06D18DE4"/>
    <w:rsid w:val="06D8E833"/>
    <w:rsid w:val="06FC413A"/>
    <w:rsid w:val="06FD3AC4"/>
    <w:rsid w:val="0717E0E2"/>
    <w:rsid w:val="07204C05"/>
    <w:rsid w:val="072767FA"/>
    <w:rsid w:val="072A2DDA"/>
    <w:rsid w:val="07530246"/>
    <w:rsid w:val="0774C365"/>
    <w:rsid w:val="07928BE3"/>
    <w:rsid w:val="079EF44A"/>
    <w:rsid w:val="07ABF7A5"/>
    <w:rsid w:val="07C09452"/>
    <w:rsid w:val="07C149D4"/>
    <w:rsid w:val="07E5CEA5"/>
    <w:rsid w:val="07F8CE57"/>
    <w:rsid w:val="0803DCB6"/>
    <w:rsid w:val="08060315"/>
    <w:rsid w:val="081274CF"/>
    <w:rsid w:val="081D8388"/>
    <w:rsid w:val="08223FE5"/>
    <w:rsid w:val="083590B0"/>
    <w:rsid w:val="0840F0AD"/>
    <w:rsid w:val="0856D770"/>
    <w:rsid w:val="0897E7D0"/>
    <w:rsid w:val="08A3AF64"/>
    <w:rsid w:val="08A6D691"/>
    <w:rsid w:val="08A7D5BC"/>
    <w:rsid w:val="08AAECD3"/>
    <w:rsid w:val="08B24643"/>
    <w:rsid w:val="08B59254"/>
    <w:rsid w:val="08BFA765"/>
    <w:rsid w:val="08C00E8E"/>
    <w:rsid w:val="08E04CFB"/>
    <w:rsid w:val="08E6F05A"/>
    <w:rsid w:val="08F251CB"/>
    <w:rsid w:val="091CE2AF"/>
    <w:rsid w:val="09276DF2"/>
    <w:rsid w:val="09292216"/>
    <w:rsid w:val="0959B70A"/>
    <w:rsid w:val="09659EFD"/>
    <w:rsid w:val="096C5959"/>
    <w:rsid w:val="09768F30"/>
    <w:rsid w:val="0981D16B"/>
    <w:rsid w:val="0982E3AE"/>
    <w:rsid w:val="098C6125"/>
    <w:rsid w:val="098FF1A1"/>
    <w:rsid w:val="0992A567"/>
    <w:rsid w:val="099570A1"/>
    <w:rsid w:val="0996FCE5"/>
    <w:rsid w:val="09A307EF"/>
    <w:rsid w:val="09F06AEB"/>
    <w:rsid w:val="0A085238"/>
    <w:rsid w:val="0A08AF68"/>
    <w:rsid w:val="0A1E31D2"/>
    <w:rsid w:val="0A25C9AD"/>
    <w:rsid w:val="0A47AC11"/>
    <w:rsid w:val="0A4C9F1B"/>
    <w:rsid w:val="0A5491A2"/>
    <w:rsid w:val="0A550F18"/>
    <w:rsid w:val="0A59B36C"/>
    <w:rsid w:val="0A691B86"/>
    <w:rsid w:val="0A77346C"/>
    <w:rsid w:val="0A77C743"/>
    <w:rsid w:val="0A81F551"/>
    <w:rsid w:val="0AAC72B7"/>
    <w:rsid w:val="0ABC6950"/>
    <w:rsid w:val="0ABD9A67"/>
    <w:rsid w:val="0AD35A86"/>
    <w:rsid w:val="0AEF7D1A"/>
    <w:rsid w:val="0AF9EE40"/>
    <w:rsid w:val="0B104614"/>
    <w:rsid w:val="0B1D65F0"/>
    <w:rsid w:val="0B332B98"/>
    <w:rsid w:val="0B3BD338"/>
    <w:rsid w:val="0B3BEA23"/>
    <w:rsid w:val="0B6C1768"/>
    <w:rsid w:val="0BA76A9B"/>
    <w:rsid w:val="0BADD9F5"/>
    <w:rsid w:val="0BBF8473"/>
    <w:rsid w:val="0BE018E7"/>
    <w:rsid w:val="0BE0389A"/>
    <w:rsid w:val="0BE05250"/>
    <w:rsid w:val="0BF3B6DB"/>
    <w:rsid w:val="0C2A0DC9"/>
    <w:rsid w:val="0C37A83C"/>
    <w:rsid w:val="0C41EA68"/>
    <w:rsid w:val="0C4A86CA"/>
    <w:rsid w:val="0C6D3CDC"/>
    <w:rsid w:val="0C725637"/>
    <w:rsid w:val="0C7B2162"/>
    <w:rsid w:val="0CAFBA73"/>
    <w:rsid w:val="0CB26417"/>
    <w:rsid w:val="0CBB598C"/>
    <w:rsid w:val="0CBDD9FE"/>
    <w:rsid w:val="0CC6E3A7"/>
    <w:rsid w:val="0CE7F6EC"/>
    <w:rsid w:val="0CF5D7A6"/>
    <w:rsid w:val="0D0578FC"/>
    <w:rsid w:val="0D08B02F"/>
    <w:rsid w:val="0D285535"/>
    <w:rsid w:val="0D2B8EF5"/>
    <w:rsid w:val="0D3F9023"/>
    <w:rsid w:val="0D4B08A8"/>
    <w:rsid w:val="0D714554"/>
    <w:rsid w:val="0D83BCF8"/>
    <w:rsid w:val="0D8E6A13"/>
    <w:rsid w:val="0D9492BF"/>
    <w:rsid w:val="0D9A1B48"/>
    <w:rsid w:val="0DA23C68"/>
    <w:rsid w:val="0DA80940"/>
    <w:rsid w:val="0DBB2DC9"/>
    <w:rsid w:val="0DCA4765"/>
    <w:rsid w:val="0DE67508"/>
    <w:rsid w:val="0E13DD74"/>
    <w:rsid w:val="0E290638"/>
    <w:rsid w:val="0E2E641C"/>
    <w:rsid w:val="0E4703B2"/>
    <w:rsid w:val="0E496BB8"/>
    <w:rsid w:val="0E5CA72D"/>
    <w:rsid w:val="0E6F596F"/>
    <w:rsid w:val="0E80101F"/>
    <w:rsid w:val="0E954056"/>
    <w:rsid w:val="0E9802C3"/>
    <w:rsid w:val="0EAB87AA"/>
    <w:rsid w:val="0EB449D8"/>
    <w:rsid w:val="0EB77C9D"/>
    <w:rsid w:val="0EB8EB5E"/>
    <w:rsid w:val="0EBE120C"/>
    <w:rsid w:val="0F06F74E"/>
    <w:rsid w:val="0F0816BF"/>
    <w:rsid w:val="0F236566"/>
    <w:rsid w:val="0F2A4DD1"/>
    <w:rsid w:val="0F42537F"/>
    <w:rsid w:val="0F447713"/>
    <w:rsid w:val="0F618B2A"/>
    <w:rsid w:val="0F657D8F"/>
    <w:rsid w:val="0F6D84B8"/>
    <w:rsid w:val="0F7BFF32"/>
    <w:rsid w:val="0F817C99"/>
    <w:rsid w:val="0FA26533"/>
    <w:rsid w:val="0FA63F37"/>
    <w:rsid w:val="0FA89F67"/>
    <w:rsid w:val="0FA8C968"/>
    <w:rsid w:val="0FAB63DB"/>
    <w:rsid w:val="0FC49A88"/>
    <w:rsid w:val="0FC7C836"/>
    <w:rsid w:val="0FDEC279"/>
    <w:rsid w:val="0FDEEA55"/>
    <w:rsid w:val="0FDF8750"/>
    <w:rsid w:val="0FE1CC2E"/>
    <w:rsid w:val="0FE6A95F"/>
    <w:rsid w:val="0FF82259"/>
    <w:rsid w:val="102961D5"/>
    <w:rsid w:val="10342A99"/>
    <w:rsid w:val="1034E4FE"/>
    <w:rsid w:val="10364B64"/>
    <w:rsid w:val="1057ED65"/>
    <w:rsid w:val="105B797D"/>
    <w:rsid w:val="106AD5E8"/>
    <w:rsid w:val="109925D8"/>
    <w:rsid w:val="10BA4BC8"/>
    <w:rsid w:val="10FA14F5"/>
    <w:rsid w:val="1104DFAD"/>
    <w:rsid w:val="112573F9"/>
    <w:rsid w:val="112DFBA1"/>
    <w:rsid w:val="1133C051"/>
    <w:rsid w:val="1137834C"/>
    <w:rsid w:val="113F3185"/>
    <w:rsid w:val="114044FA"/>
    <w:rsid w:val="114B39E6"/>
    <w:rsid w:val="114B6779"/>
    <w:rsid w:val="1151C4C3"/>
    <w:rsid w:val="115A54A1"/>
    <w:rsid w:val="116709A7"/>
    <w:rsid w:val="1171E4F2"/>
    <w:rsid w:val="11946365"/>
    <w:rsid w:val="119E586E"/>
    <w:rsid w:val="11A45D5D"/>
    <w:rsid w:val="11A58636"/>
    <w:rsid w:val="11A8C737"/>
    <w:rsid w:val="11AA6E35"/>
    <w:rsid w:val="11CC3304"/>
    <w:rsid w:val="11CEDAA6"/>
    <w:rsid w:val="11D0E97C"/>
    <w:rsid w:val="11F5DBD7"/>
    <w:rsid w:val="11FA3ACF"/>
    <w:rsid w:val="12044E31"/>
    <w:rsid w:val="1216A9AD"/>
    <w:rsid w:val="1218D11C"/>
    <w:rsid w:val="1219E113"/>
    <w:rsid w:val="12290128"/>
    <w:rsid w:val="1233DCEC"/>
    <w:rsid w:val="123562A8"/>
    <w:rsid w:val="12398EA4"/>
    <w:rsid w:val="1249899F"/>
    <w:rsid w:val="126CA318"/>
    <w:rsid w:val="127F45A5"/>
    <w:rsid w:val="12903879"/>
    <w:rsid w:val="129BBF5A"/>
    <w:rsid w:val="12A019A4"/>
    <w:rsid w:val="12A8A758"/>
    <w:rsid w:val="12ADDC8B"/>
    <w:rsid w:val="12AF3460"/>
    <w:rsid w:val="12BCDAA4"/>
    <w:rsid w:val="12BF7670"/>
    <w:rsid w:val="12E1483E"/>
    <w:rsid w:val="12E2B1F5"/>
    <w:rsid w:val="130E0A22"/>
    <w:rsid w:val="1327ADA7"/>
    <w:rsid w:val="13453862"/>
    <w:rsid w:val="1345A65B"/>
    <w:rsid w:val="134B9B50"/>
    <w:rsid w:val="135560A1"/>
    <w:rsid w:val="13557CB1"/>
    <w:rsid w:val="13706877"/>
    <w:rsid w:val="13793C7F"/>
    <w:rsid w:val="13915EA6"/>
    <w:rsid w:val="13A2B21F"/>
    <w:rsid w:val="13A8599D"/>
    <w:rsid w:val="13AC21D0"/>
    <w:rsid w:val="13ADF9D2"/>
    <w:rsid w:val="13C0498E"/>
    <w:rsid w:val="13DCB2B1"/>
    <w:rsid w:val="13ECD71D"/>
    <w:rsid w:val="140F41B4"/>
    <w:rsid w:val="1413A78B"/>
    <w:rsid w:val="1441DA55"/>
    <w:rsid w:val="14436538"/>
    <w:rsid w:val="144968D4"/>
    <w:rsid w:val="146F677A"/>
    <w:rsid w:val="147669BB"/>
    <w:rsid w:val="14777DBD"/>
    <w:rsid w:val="149EFF96"/>
    <w:rsid w:val="14A4720F"/>
    <w:rsid w:val="14FCB4F8"/>
    <w:rsid w:val="150F1E42"/>
    <w:rsid w:val="15122AD5"/>
    <w:rsid w:val="151C79AA"/>
    <w:rsid w:val="1522C0BE"/>
    <w:rsid w:val="1522FCB2"/>
    <w:rsid w:val="153F157E"/>
    <w:rsid w:val="1543AACB"/>
    <w:rsid w:val="15598EC0"/>
    <w:rsid w:val="156C2518"/>
    <w:rsid w:val="1584A137"/>
    <w:rsid w:val="1586C7D0"/>
    <w:rsid w:val="158AD7D4"/>
    <w:rsid w:val="15B4C5D0"/>
    <w:rsid w:val="15C0D914"/>
    <w:rsid w:val="15C982D3"/>
    <w:rsid w:val="15D06AE9"/>
    <w:rsid w:val="15D6BB81"/>
    <w:rsid w:val="15E377D8"/>
    <w:rsid w:val="15E478D0"/>
    <w:rsid w:val="15E80F51"/>
    <w:rsid w:val="15FD0BFA"/>
    <w:rsid w:val="16014344"/>
    <w:rsid w:val="1603B4EE"/>
    <w:rsid w:val="16071239"/>
    <w:rsid w:val="1609ABB6"/>
    <w:rsid w:val="1612B80D"/>
    <w:rsid w:val="16136B8A"/>
    <w:rsid w:val="162B30D2"/>
    <w:rsid w:val="162EAD12"/>
    <w:rsid w:val="1642E851"/>
    <w:rsid w:val="166DDCA0"/>
    <w:rsid w:val="16879435"/>
    <w:rsid w:val="16A2D50B"/>
    <w:rsid w:val="16A94BDE"/>
    <w:rsid w:val="16AF0373"/>
    <w:rsid w:val="16DDA0CB"/>
    <w:rsid w:val="1705AED3"/>
    <w:rsid w:val="1727B478"/>
    <w:rsid w:val="17307674"/>
    <w:rsid w:val="17373D3F"/>
    <w:rsid w:val="173E35E5"/>
    <w:rsid w:val="17605CB3"/>
    <w:rsid w:val="176B6B9C"/>
    <w:rsid w:val="17714F50"/>
    <w:rsid w:val="17AC1C82"/>
    <w:rsid w:val="17B89DE2"/>
    <w:rsid w:val="17C66AD9"/>
    <w:rsid w:val="17CBA853"/>
    <w:rsid w:val="17E8A3A7"/>
    <w:rsid w:val="180381CA"/>
    <w:rsid w:val="1836E282"/>
    <w:rsid w:val="1863CD86"/>
    <w:rsid w:val="187530F0"/>
    <w:rsid w:val="187FB59F"/>
    <w:rsid w:val="1892F857"/>
    <w:rsid w:val="18C0FF84"/>
    <w:rsid w:val="18CCC0B4"/>
    <w:rsid w:val="18E3110D"/>
    <w:rsid w:val="18F15B75"/>
    <w:rsid w:val="18F1BAC3"/>
    <w:rsid w:val="18FFF4FE"/>
    <w:rsid w:val="190A9E57"/>
    <w:rsid w:val="190EA5D1"/>
    <w:rsid w:val="190F74B4"/>
    <w:rsid w:val="191505D5"/>
    <w:rsid w:val="1917B642"/>
    <w:rsid w:val="192BA962"/>
    <w:rsid w:val="193A157B"/>
    <w:rsid w:val="19811441"/>
    <w:rsid w:val="198BD661"/>
    <w:rsid w:val="19A4E30E"/>
    <w:rsid w:val="19AD1680"/>
    <w:rsid w:val="19C4BE24"/>
    <w:rsid w:val="19CFFDFE"/>
    <w:rsid w:val="19D1E610"/>
    <w:rsid w:val="19D9EA93"/>
    <w:rsid w:val="19EF94A2"/>
    <w:rsid w:val="1A176AB1"/>
    <w:rsid w:val="1A2AFB65"/>
    <w:rsid w:val="1A3E97B0"/>
    <w:rsid w:val="1A4D9D2D"/>
    <w:rsid w:val="1A599E3E"/>
    <w:rsid w:val="1A7483CC"/>
    <w:rsid w:val="1A7B0F6B"/>
    <w:rsid w:val="1A7C0CE4"/>
    <w:rsid w:val="1A84F61F"/>
    <w:rsid w:val="1A9C73C1"/>
    <w:rsid w:val="1AA26FD5"/>
    <w:rsid w:val="1AA65D0B"/>
    <w:rsid w:val="1AB3281C"/>
    <w:rsid w:val="1ACB222F"/>
    <w:rsid w:val="1AD55897"/>
    <w:rsid w:val="1B0098A4"/>
    <w:rsid w:val="1B028EAF"/>
    <w:rsid w:val="1B05ABC4"/>
    <w:rsid w:val="1B2DDD50"/>
    <w:rsid w:val="1B2F5879"/>
    <w:rsid w:val="1B4E5D67"/>
    <w:rsid w:val="1B55B4B0"/>
    <w:rsid w:val="1B58DC58"/>
    <w:rsid w:val="1B7624A9"/>
    <w:rsid w:val="1B7A4500"/>
    <w:rsid w:val="1B7BAA96"/>
    <w:rsid w:val="1B840B3E"/>
    <w:rsid w:val="1B923153"/>
    <w:rsid w:val="1B97B8F7"/>
    <w:rsid w:val="1B9832D2"/>
    <w:rsid w:val="1B9E6E41"/>
    <w:rsid w:val="1BAA89B3"/>
    <w:rsid w:val="1BBB37F4"/>
    <w:rsid w:val="1BC7D057"/>
    <w:rsid w:val="1BCB7973"/>
    <w:rsid w:val="1BD0B937"/>
    <w:rsid w:val="1BD22766"/>
    <w:rsid w:val="1BEBCC65"/>
    <w:rsid w:val="1C09A3FC"/>
    <w:rsid w:val="1C225A3D"/>
    <w:rsid w:val="1C2AB2F4"/>
    <w:rsid w:val="1C4FD48D"/>
    <w:rsid w:val="1C70E484"/>
    <w:rsid w:val="1C899432"/>
    <w:rsid w:val="1CBEC23F"/>
    <w:rsid w:val="1CC83D7B"/>
    <w:rsid w:val="1CDF0214"/>
    <w:rsid w:val="1CE1F2A4"/>
    <w:rsid w:val="1D07F2A4"/>
    <w:rsid w:val="1D0E7C26"/>
    <w:rsid w:val="1D1300E9"/>
    <w:rsid w:val="1D132D73"/>
    <w:rsid w:val="1D14B967"/>
    <w:rsid w:val="1D192F17"/>
    <w:rsid w:val="1D23FA35"/>
    <w:rsid w:val="1D6E3BB1"/>
    <w:rsid w:val="1D7162E0"/>
    <w:rsid w:val="1D897B3C"/>
    <w:rsid w:val="1D92C704"/>
    <w:rsid w:val="1D9CA343"/>
    <w:rsid w:val="1DA6737D"/>
    <w:rsid w:val="1DD7C11D"/>
    <w:rsid w:val="1DDBCB38"/>
    <w:rsid w:val="1DF51053"/>
    <w:rsid w:val="1E0C6C79"/>
    <w:rsid w:val="1E11F9CA"/>
    <w:rsid w:val="1E1EB568"/>
    <w:rsid w:val="1E2DD473"/>
    <w:rsid w:val="1E35AC5B"/>
    <w:rsid w:val="1E62D400"/>
    <w:rsid w:val="1E709E02"/>
    <w:rsid w:val="1E95E308"/>
    <w:rsid w:val="1E9F3C3A"/>
    <w:rsid w:val="1EA2D789"/>
    <w:rsid w:val="1EA4DC02"/>
    <w:rsid w:val="1EB117EF"/>
    <w:rsid w:val="1EE1A5B0"/>
    <w:rsid w:val="1EF1F4A8"/>
    <w:rsid w:val="1EFDD141"/>
    <w:rsid w:val="1F054A49"/>
    <w:rsid w:val="1F23C80D"/>
    <w:rsid w:val="1F279F00"/>
    <w:rsid w:val="1F28C43B"/>
    <w:rsid w:val="1F2FF1E4"/>
    <w:rsid w:val="1F6C3417"/>
    <w:rsid w:val="1F6EFBE5"/>
    <w:rsid w:val="1F7249D3"/>
    <w:rsid w:val="1F73793A"/>
    <w:rsid w:val="1F87B27C"/>
    <w:rsid w:val="1F897FF0"/>
    <w:rsid w:val="1F8DDB94"/>
    <w:rsid w:val="1F90F50E"/>
    <w:rsid w:val="1FAE2D5A"/>
    <w:rsid w:val="1FB877C2"/>
    <w:rsid w:val="1FD8DB54"/>
    <w:rsid w:val="1FDEBA37"/>
    <w:rsid w:val="1FE30597"/>
    <w:rsid w:val="1FF3D6B0"/>
    <w:rsid w:val="2001DDAE"/>
    <w:rsid w:val="201B6175"/>
    <w:rsid w:val="203335FF"/>
    <w:rsid w:val="2037A9D7"/>
    <w:rsid w:val="2046A705"/>
    <w:rsid w:val="205925D5"/>
    <w:rsid w:val="20649A2A"/>
    <w:rsid w:val="207DCF19"/>
    <w:rsid w:val="2081BCF6"/>
    <w:rsid w:val="208A1C72"/>
    <w:rsid w:val="209E77A5"/>
    <w:rsid w:val="209FF4C2"/>
    <w:rsid w:val="20A5BC32"/>
    <w:rsid w:val="20B6600F"/>
    <w:rsid w:val="20B9906E"/>
    <w:rsid w:val="20BFACD5"/>
    <w:rsid w:val="20DCE975"/>
    <w:rsid w:val="20E99ED7"/>
    <w:rsid w:val="20EC9831"/>
    <w:rsid w:val="20FA9C30"/>
    <w:rsid w:val="20FEE474"/>
    <w:rsid w:val="21036B41"/>
    <w:rsid w:val="2103FB5E"/>
    <w:rsid w:val="2106C667"/>
    <w:rsid w:val="211E7EF9"/>
    <w:rsid w:val="2121A61D"/>
    <w:rsid w:val="21325FC3"/>
    <w:rsid w:val="213BEF8E"/>
    <w:rsid w:val="214D0CC0"/>
    <w:rsid w:val="214F8D1B"/>
    <w:rsid w:val="215EBEE7"/>
    <w:rsid w:val="216874F4"/>
    <w:rsid w:val="2180DF54"/>
    <w:rsid w:val="21B1FF34"/>
    <w:rsid w:val="21C200AF"/>
    <w:rsid w:val="21CF1C73"/>
    <w:rsid w:val="220151BA"/>
    <w:rsid w:val="2217D8F3"/>
    <w:rsid w:val="221B9B2D"/>
    <w:rsid w:val="2220948A"/>
    <w:rsid w:val="22329928"/>
    <w:rsid w:val="2285931E"/>
    <w:rsid w:val="2297219B"/>
    <w:rsid w:val="22A29E73"/>
    <w:rsid w:val="22AF9BB9"/>
    <w:rsid w:val="22B020D2"/>
    <w:rsid w:val="22B47F40"/>
    <w:rsid w:val="22E5D6DD"/>
    <w:rsid w:val="22F25BC2"/>
    <w:rsid w:val="23213DB4"/>
    <w:rsid w:val="234987F3"/>
    <w:rsid w:val="234F7C05"/>
    <w:rsid w:val="234F9CF9"/>
    <w:rsid w:val="23963B3F"/>
    <w:rsid w:val="23A1DF06"/>
    <w:rsid w:val="23C03088"/>
    <w:rsid w:val="23D334EF"/>
    <w:rsid w:val="23F0C352"/>
    <w:rsid w:val="23F39A32"/>
    <w:rsid w:val="241E3A88"/>
    <w:rsid w:val="2420BD3A"/>
    <w:rsid w:val="245CA85E"/>
    <w:rsid w:val="2478FFCF"/>
    <w:rsid w:val="24B27CB6"/>
    <w:rsid w:val="24C8E672"/>
    <w:rsid w:val="24D0E69E"/>
    <w:rsid w:val="24D2A715"/>
    <w:rsid w:val="24DE863A"/>
    <w:rsid w:val="24DFE01F"/>
    <w:rsid w:val="24E0C0FE"/>
    <w:rsid w:val="24E3A464"/>
    <w:rsid w:val="24FFB4AD"/>
    <w:rsid w:val="250E2F98"/>
    <w:rsid w:val="250E4483"/>
    <w:rsid w:val="25250C5E"/>
    <w:rsid w:val="25297B54"/>
    <w:rsid w:val="25298B23"/>
    <w:rsid w:val="25479517"/>
    <w:rsid w:val="2555C7F3"/>
    <w:rsid w:val="2562B722"/>
    <w:rsid w:val="259E09AF"/>
    <w:rsid w:val="25AB68C8"/>
    <w:rsid w:val="25AC2B96"/>
    <w:rsid w:val="25BAD95B"/>
    <w:rsid w:val="25CD5DF9"/>
    <w:rsid w:val="25D58A42"/>
    <w:rsid w:val="25DC69E6"/>
    <w:rsid w:val="25DE8D65"/>
    <w:rsid w:val="262A4104"/>
    <w:rsid w:val="262C9C66"/>
    <w:rsid w:val="2637DFC6"/>
    <w:rsid w:val="263EB902"/>
    <w:rsid w:val="2640C3AC"/>
    <w:rsid w:val="265450C4"/>
    <w:rsid w:val="26546772"/>
    <w:rsid w:val="26785220"/>
    <w:rsid w:val="267F6399"/>
    <w:rsid w:val="269078E1"/>
    <w:rsid w:val="26C3A3FD"/>
    <w:rsid w:val="26CF75C2"/>
    <w:rsid w:val="26DE1D66"/>
    <w:rsid w:val="26F93488"/>
    <w:rsid w:val="27081572"/>
    <w:rsid w:val="2715F16A"/>
    <w:rsid w:val="274FF651"/>
    <w:rsid w:val="275E0D70"/>
    <w:rsid w:val="2766B6E9"/>
    <w:rsid w:val="2766D6EC"/>
    <w:rsid w:val="276BF6A2"/>
    <w:rsid w:val="2788828A"/>
    <w:rsid w:val="279AB5B2"/>
    <w:rsid w:val="27A4FC3F"/>
    <w:rsid w:val="27A88FBD"/>
    <w:rsid w:val="27C5DF9A"/>
    <w:rsid w:val="27D81974"/>
    <w:rsid w:val="27E89DA4"/>
    <w:rsid w:val="27F529A8"/>
    <w:rsid w:val="27F8FB7A"/>
    <w:rsid w:val="27FE6CFB"/>
    <w:rsid w:val="28036803"/>
    <w:rsid w:val="2811C502"/>
    <w:rsid w:val="28179CE6"/>
    <w:rsid w:val="2824ECC5"/>
    <w:rsid w:val="28256D86"/>
    <w:rsid w:val="28270E25"/>
    <w:rsid w:val="284C27FE"/>
    <w:rsid w:val="28744208"/>
    <w:rsid w:val="287976DE"/>
    <w:rsid w:val="28869D0C"/>
    <w:rsid w:val="2898DA0D"/>
    <w:rsid w:val="28BF5690"/>
    <w:rsid w:val="28C58EAC"/>
    <w:rsid w:val="28DE9FA7"/>
    <w:rsid w:val="28E7EC95"/>
    <w:rsid w:val="2903EC25"/>
    <w:rsid w:val="290AA552"/>
    <w:rsid w:val="290CEADB"/>
    <w:rsid w:val="29149FAA"/>
    <w:rsid w:val="293D55E2"/>
    <w:rsid w:val="29531CBB"/>
    <w:rsid w:val="295B5689"/>
    <w:rsid w:val="29644628"/>
    <w:rsid w:val="296C1F3B"/>
    <w:rsid w:val="29922AC1"/>
    <w:rsid w:val="29929427"/>
    <w:rsid w:val="299775F0"/>
    <w:rsid w:val="29980C83"/>
    <w:rsid w:val="29AF296B"/>
    <w:rsid w:val="29CCBEB3"/>
    <w:rsid w:val="29D7200C"/>
    <w:rsid w:val="29EA1D2E"/>
    <w:rsid w:val="29FB2058"/>
    <w:rsid w:val="2A05C4E9"/>
    <w:rsid w:val="2A1B6E51"/>
    <w:rsid w:val="2A1CD5BE"/>
    <w:rsid w:val="2A35D37A"/>
    <w:rsid w:val="2A4744E7"/>
    <w:rsid w:val="2A491618"/>
    <w:rsid w:val="2A4A3B1E"/>
    <w:rsid w:val="2A53814E"/>
    <w:rsid w:val="2A578EAF"/>
    <w:rsid w:val="2A5A5D24"/>
    <w:rsid w:val="2A652A73"/>
    <w:rsid w:val="2A6C7DED"/>
    <w:rsid w:val="2A8410A6"/>
    <w:rsid w:val="2A9D2AF7"/>
    <w:rsid w:val="2AA7B751"/>
    <w:rsid w:val="2ACA5E66"/>
    <w:rsid w:val="2AD185F8"/>
    <w:rsid w:val="2ADD36CD"/>
    <w:rsid w:val="2AE945B5"/>
    <w:rsid w:val="2AFBC134"/>
    <w:rsid w:val="2B137825"/>
    <w:rsid w:val="2B21DA45"/>
    <w:rsid w:val="2B26B463"/>
    <w:rsid w:val="2B6C6811"/>
    <w:rsid w:val="2B6CA666"/>
    <w:rsid w:val="2B6FA767"/>
    <w:rsid w:val="2B7390DA"/>
    <w:rsid w:val="2B8ED2AE"/>
    <w:rsid w:val="2B9AAF5B"/>
    <w:rsid w:val="2BA0A2F7"/>
    <w:rsid w:val="2BA3AA05"/>
    <w:rsid w:val="2BA7003B"/>
    <w:rsid w:val="2BA72B07"/>
    <w:rsid w:val="2BAE5CC2"/>
    <w:rsid w:val="2BB8D4F8"/>
    <w:rsid w:val="2BC97438"/>
    <w:rsid w:val="2BDFD108"/>
    <w:rsid w:val="2BE9FBCD"/>
    <w:rsid w:val="2BFB9B35"/>
    <w:rsid w:val="2C0BDBAC"/>
    <w:rsid w:val="2C112BC1"/>
    <w:rsid w:val="2C189A2B"/>
    <w:rsid w:val="2C241212"/>
    <w:rsid w:val="2C5105BD"/>
    <w:rsid w:val="2C5BD9CD"/>
    <w:rsid w:val="2C975136"/>
    <w:rsid w:val="2CAC2A7F"/>
    <w:rsid w:val="2CB17768"/>
    <w:rsid w:val="2CB1D7A9"/>
    <w:rsid w:val="2CB6D2DD"/>
    <w:rsid w:val="2CBB5CB8"/>
    <w:rsid w:val="2CBC8B71"/>
    <w:rsid w:val="2CBDC106"/>
    <w:rsid w:val="2CD1E34D"/>
    <w:rsid w:val="2CD789C4"/>
    <w:rsid w:val="2CDA386B"/>
    <w:rsid w:val="2CE8E4B3"/>
    <w:rsid w:val="2CFCBAD3"/>
    <w:rsid w:val="2D1C79BC"/>
    <w:rsid w:val="2D2B90B6"/>
    <w:rsid w:val="2D4DE02F"/>
    <w:rsid w:val="2D4FCE90"/>
    <w:rsid w:val="2D524B29"/>
    <w:rsid w:val="2D560C20"/>
    <w:rsid w:val="2D78B81F"/>
    <w:rsid w:val="2D87B2EC"/>
    <w:rsid w:val="2D8F392E"/>
    <w:rsid w:val="2D92B91E"/>
    <w:rsid w:val="2D9908E7"/>
    <w:rsid w:val="2D99CDBF"/>
    <w:rsid w:val="2DBF9DA3"/>
    <w:rsid w:val="2DD3E115"/>
    <w:rsid w:val="2DE9CBB6"/>
    <w:rsid w:val="2DF619C0"/>
    <w:rsid w:val="2E2652E4"/>
    <w:rsid w:val="2E2781D9"/>
    <w:rsid w:val="2E39F3D4"/>
    <w:rsid w:val="2E5866FA"/>
    <w:rsid w:val="2E644C9B"/>
    <w:rsid w:val="2E66E0B4"/>
    <w:rsid w:val="2E68CEE2"/>
    <w:rsid w:val="2E6A33FB"/>
    <w:rsid w:val="2E8A1B33"/>
    <w:rsid w:val="2ECD0331"/>
    <w:rsid w:val="2EEC1B78"/>
    <w:rsid w:val="2F29FDB6"/>
    <w:rsid w:val="2F34409F"/>
    <w:rsid w:val="2F384887"/>
    <w:rsid w:val="2F3AF6A6"/>
    <w:rsid w:val="2F3EB2DC"/>
    <w:rsid w:val="2F4C082D"/>
    <w:rsid w:val="2F6701A1"/>
    <w:rsid w:val="2F776498"/>
    <w:rsid w:val="2F96DB72"/>
    <w:rsid w:val="2F9C3682"/>
    <w:rsid w:val="2FB19C94"/>
    <w:rsid w:val="2FBEEEAD"/>
    <w:rsid w:val="2FC47E06"/>
    <w:rsid w:val="2FEEAD6D"/>
    <w:rsid w:val="300C2EDD"/>
    <w:rsid w:val="30152EB5"/>
    <w:rsid w:val="302290A7"/>
    <w:rsid w:val="302EA4AB"/>
    <w:rsid w:val="303A7C3D"/>
    <w:rsid w:val="303CC608"/>
    <w:rsid w:val="304A08C3"/>
    <w:rsid w:val="3053FDED"/>
    <w:rsid w:val="3058F9F5"/>
    <w:rsid w:val="3079BECD"/>
    <w:rsid w:val="308FCEB9"/>
    <w:rsid w:val="309B9B30"/>
    <w:rsid w:val="30C64B77"/>
    <w:rsid w:val="30CD84A1"/>
    <w:rsid w:val="30CF0E9B"/>
    <w:rsid w:val="3104E566"/>
    <w:rsid w:val="310FDD78"/>
    <w:rsid w:val="312A68DA"/>
    <w:rsid w:val="3136FC6A"/>
    <w:rsid w:val="317E6AEB"/>
    <w:rsid w:val="318067D7"/>
    <w:rsid w:val="3182751A"/>
    <w:rsid w:val="31852743"/>
    <w:rsid w:val="318903F9"/>
    <w:rsid w:val="318C93B0"/>
    <w:rsid w:val="3196CCD4"/>
    <w:rsid w:val="31973959"/>
    <w:rsid w:val="3197485A"/>
    <w:rsid w:val="319BD10D"/>
    <w:rsid w:val="31AF14EF"/>
    <w:rsid w:val="31AF7D04"/>
    <w:rsid w:val="31BDDB10"/>
    <w:rsid w:val="31BFD63F"/>
    <w:rsid w:val="31CE7754"/>
    <w:rsid w:val="31D1DF47"/>
    <w:rsid w:val="31EFE633"/>
    <w:rsid w:val="31F8FD72"/>
    <w:rsid w:val="31FE366D"/>
    <w:rsid w:val="321C3EF8"/>
    <w:rsid w:val="321E2976"/>
    <w:rsid w:val="321F7136"/>
    <w:rsid w:val="32434D75"/>
    <w:rsid w:val="32518B26"/>
    <w:rsid w:val="3270AFBB"/>
    <w:rsid w:val="3271CAB1"/>
    <w:rsid w:val="32914E67"/>
    <w:rsid w:val="32982A3F"/>
    <w:rsid w:val="329FE540"/>
    <w:rsid w:val="32ABED01"/>
    <w:rsid w:val="32BAF895"/>
    <w:rsid w:val="32CB5939"/>
    <w:rsid w:val="32CCAFB5"/>
    <w:rsid w:val="32D5017F"/>
    <w:rsid w:val="32E015DA"/>
    <w:rsid w:val="330B3F4C"/>
    <w:rsid w:val="330BAE33"/>
    <w:rsid w:val="331B5548"/>
    <w:rsid w:val="331DC7F1"/>
    <w:rsid w:val="332026AB"/>
    <w:rsid w:val="33230CC4"/>
    <w:rsid w:val="33324844"/>
    <w:rsid w:val="333ADF54"/>
    <w:rsid w:val="3341B4E0"/>
    <w:rsid w:val="335739F4"/>
    <w:rsid w:val="336D48BB"/>
    <w:rsid w:val="337F6048"/>
    <w:rsid w:val="339F60C9"/>
    <w:rsid w:val="33A791C6"/>
    <w:rsid w:val="33A7EE56"/>
    <w:rsid w:val="33AA0C66"/>
    <w:rsid w:val="33F00B99"/>
    <w:rsid w:val="33FE5799"/>
    <w:rsid w:val="3429A7A6"/>
    <w:rsid w:val="342C4673"/>
    <w:rsid w:val="3443E8EF"/>
    <w:rsid w:val="344C21E2"/>
    <w:rsid w:val="3450FB7A"/>
    <w:rsid w:val="34588035"/>
    <w:rsid w:val="345AD54A"/>
    <w:rsid w:val="345B76BB"/>
    <w:rsid w:val="347503FE"/>
    <w:rsid w:val="34762D11"/>
    <w:rsid w:val="34D7E2D4"/>
    <w:rsid w:val="34DCC7C8"/>
    <w:rsid w:val="34F3929B"/>
    <w:rsid w:val="34FDCB50"/>
    <w:rsid w:val="35211F0B"/>
    <w:rsid w:val="352B97AB"/>
    <w:rsid w:val="352D8E9F"/>
    <w:rsid w:val="3539609A"/>
    <w:rsid w:val="353B1903"/>
    <w:rsid w:val="354216D1"/>
    <w:rsid w:val="354BF064"/>
    <w:rsid w:val="355DFB95"/>
    <w:rsid w:val="35839040"/>
    <w:rsid w:val="3593D519"/>
    <w:rsid w:val="35B4AA77"/>
    <w:rsid w:val="35C5B734"/>
    <w:rsid w:val="35D2F5D2"/>
    <w:rsid w:val="363390CC"/>
    <w:rsid w:val="3636AE71"/>
    <w:rsid w:val="3637D8CA"/>
    <w:rsid w:val="3641EECB"/>
    <w:rsid w:val="3645B309"/>
    <w:rsid w:val="365C3484"/>
    <w:rsid w:val="367A1731"/>
    <w:rsid w:val="3683534C"/>
    <w:rsid w:val="368E62D4"/>
    <w:rsid w:val="36904CAE"/>
    <w:rsid w:val="369D4CA2"/>
    <w:rsid w:val="36CDB10D"/>
    <w:rsid w:val="36D7BCCB"/>
    <w:rsid w:val="36D9B62C"/>
    <w:rsid w:val="36E875A8"/>
    <w:rsid w:val="36EB4254"/>
    <w:rsid w:val="36F7D3CF"/>
    <w:rsid w:val="370725CF"/>
    <w:rsid w:val="37122864"/>
    <w:rsid w:val="37134B99"/>
    <w:rsid w:val="375554C4"/>
    <w:rsid w:val="376D0F71"/>
    <w:rsid w:val="37736353"/>
    <w:rsid w:val="37745B5D"/>
    <w:rsid w:val="377A4502"/>
    <w:rsid w:val="377FD486"/>
    <w:rsid w:val="37CEEBA0"/>
    <w:rsid w:val="37E68510"/>
    <w:rsid w:val="37F13F50"/>
    <w:rsid w:val="37FC68A9"/>
    <w:rsid w:val="38089F15"/>
    <w:rsid w:val="381B142D"/>
    <w:rsid w:val="3829961B"/>
    <w:rsid w:val="383055A6"/>
    <w:rsid w:val="3838C13B"/>
    <w:rsid w:val="3845F331"/>
    <w:rsid w:val="384835F0"/>
    <w:rsid w:val="385BDA9B"/>
    <w:rsid w:val="3862F50C"/>
    <w:rsid w:val="3863081F"/>
    <w:rsid w:val="38753829"/>
    <w:rsid w:val="38882C7A"/>
    <w:rsid w:val="38894AF8"/>
    <w:rsid w:val="388D4E6A"/>
    <w:rsid w:val="3890A482"/>
    <w:rsid w:val="38A4758C"/>
    <w:rsid w:val="38C50DFE"/>
    <w:rsid w:val="38D162A8"/>
    <w:rsid w:val="38D771BF"/>
    <w:rsid w:val="38F57120"/>
    <w:rsid w:val="38F9DD00"/>
    <w:rsid w:val="390AEBFB"/>
    <w:rsid w:val="391AEEC4"/>
    <w:rsid w:val="39487BB2"/>
    <w:rsid w:val="395CAF28"/>
    <w:rsid w:val="395EB22D"/>
    <w:rsid w:val="396078C8"/>
    <w:rsid w:val="396F381C"/>
    <w:rsid w:val="397151A5"/>
    <w:rsid w:val="3999715C"/>
    <w:rsid w:val="399EA2DD"/>
    <w:rsid w:val="39AA8A80"/>
    <w:rsid w:val="39AFEA00"/>
    <w:rsid w:val="39D04807"/>
    <w:rsid w:val="3A2BDD7B"/>
    <w:rsid w:val="3A3965D3"/>
    <w:rsid w:val="3A3BCB94"/>
    <w:rsid w:val="3A4CD30E"/>
    <w:rsid w:val="3A5AD3C5"/>
    <w:rsid w:val="3A636282"/>
    <w:rsid w:val="3A8E5C5B"/>
    <w:rsid w:val="3AB80A9D"/>
    <w:rsid w:val="3AE06E69"/>
    <w:rsid w:val="3AE99BEC"/>
    <w:rsid w:val="3AF16DF5"/>
    <w:rsid w:val="3AF45127"/>
    <w:rsid w:val="3B348A55"/>
    <w:rsid w:val="3B5E2808"/>
    <w:rsid w:val="3B5F5B9A"/>
    <w:rsid w:val="3B68CC14"/>
    <w:rsid w:val="3B903B7E"/>
    <w:rsid w:val="3B987F3B"/>
    <w:rsid w:val="3B99CBFF"/>
    <w:rsid w:val="3B9F334F"/>
    <w:rsid w:val="3BD2CCD5"/>
    <w:rsid w:val="3BD997E2"/>
    <w:rsid w:val="3BDD4812"/>
    <w:rsid w:val="3BEA2D64"/>
    <w:rsid w:val="3BF18EFB"/>
    <w:rsid w:val="3C0D7F26"/>
    <w:rsid w:val="3C3BAF76"/>
    <w:rsid w:val="3C4BB059"/>
    <w:rsid w:val="3C6D35D0"/>
    <w:rsid w:val="3C9A1357"/>
    <w:rsid w:val="3CAE856B"/>
    <w:rsid w:val="3CB1DC3E"/>
    <w:rsid w:val="3CB7364A"/>
    <w:rsid w:val="3CC42F87"/>
    <w:rsid w:val="3CC8E7DE"/>
    <w:rsid w:val="3CD9E2F9"/>
    <w:rsid w:val="3CF0EE9E"/>
    <w:rsid w:val="3CF7B94C"/>
    <w:rsid w:val="3D07AC54"/>
    <w:rsid w:val="3D094520"/>
    <w:rsid w:val="3D0AD38C"/>
    <w:rsid w:val="3D0D416C"/>
    <w:rsid w:val="3D41C142"/>
    <w:rsid w:val="3D4F72CA"/>
    <w:rsid w:val="3D67BDB6"/>
    <w:rsid w:val="3D7395D8"/>
    <w:rsid w:val="3D88B16B"/>
    <w:rsid w:val="3D8E378F"/>
    <w:rsid w:val="3D9B2A44"/>
    <w:rsid w:val="3D9C89C6"/>
    <w:rsid w:val="3DA3E7F6"/>
    <w:rsid w:val="3DB81F96"/>
    <w:rsid w:val="3DBB60BC"/>
    <w:rsid w:val="3DC8F785"/>
    <w:rsid w:val="3DD74FA7"/>
    <w:rsid w:val="3DEF18ED"/>
    <w:rsid w:val="3E043D78"/>
    <w:rsid w:val="3E25A5D6"/>
    <w:rsid w:val="3E2CE528"/>
    <w:rsid w:val="3E2E8AFC"/>
    <w:rsid w:val="3E315CEC"/>
    <w:rsid w:val="3E36AD9C"/>
    <w:rsid w:val="3E773C09"/>
    <w:rsid w:val="3E7DCD1E"/>
    <w:rsid w:val="3E8D58D8"/>
    <w:rsid w:val="3E91ABD5"/>
    <w:rsid w:val="3EA83D35"/>
    <w:rsid w:val="3ECCD9C7"/>
    <w:rsid w:val="3ED15A0D"/>
    <w:rsid w:val="3EDBB29C"/>
    <w:rsid w:val="3EE300AA"/>
    <w:rsid w:val="3EEB2340"/>
    <w:rsid w:val="3EF06CA5"/>
    <w:rsid w:val="3EF0E4A8"/>
    <w:rsid w:val="3EF6A7FD"/>
    <w:rsid w:val="3EFB3568"/>
    <w:rsid w:val="3EFE7EBD"/>
    <w:rsid w:val="3F04E948"/>
    <w:rsid w:val="3F138B3D"/>
    <w:rsid w:val="3F4DC4A2"/>
    <w:rsid w:val="3F540F68"/>
    <w:rsid w:val="3F54DC1B"/>
    <w:rsid w:val="3F628A84"/>
    <w:rsid w:val="3F6F2E57"/>
    <w:rsid w:val="3F71D917"/>
    <w:rsid w:val="3F77DB7F"/>
    <w:rsid w:val="3F8F6B94"/>
    <w:rsid w:val="3F9E9E4F"/>
    <w:rsid w:val="3FBACD57"/>
    <w:rsid w:val="3FCA8BEB"/>
    <w:rsid w:val="3FCEE722"/>
    <w:rsid w:val="3FFC9FFD"/>
    <w:rsid w:val="400E7A64"/>
    <w:rsid w:val="401DA6A9"/>
    <w:rsid w:val="403AAA94"/>
    <w:rsid w:val="4058A73E"/>
    <w:rsid w:val="406D577B"/>
    <w:rsid w:val="407753EB"/>
    <w:rsid w:val="407CAD81"/>
    <w:rsid w:val="4082F2EA"/>
    <w:rsid w:val="4088E816"/>
    <w:rsid w:val="409BFFAA"/>
    <w:rsid w:val="409C86C9"/>
    <w:rsid w:val="40A2A338"/>
    <w:rsid w:val="40A3604F"/>
    <w:rsid w:val="40C822C6"/>
    <w:rsid w:val="40CBB668"/>
    <w:rsid w:val="40CD4F36"/>
    <w:rsid w:val="40DBEFD5"/>
    <w:rsid w:val="40DF9FF7"/>
    <w:rsid w:val="40F71206"/>
    <w:rsid w:val="4100299D"/>
    <w:rsid w:val="4107F1E9"/>
    <w:rsid w:val="410F8764"/>
    <w:rsid w:val="4110FDE6"/>
    <w:rsid w:val="41175E71"/>
    <w:rsid w:val="411DB99A"/>
    <w:rsid w:val="4123EBED"/>
    <w:rsid w:val="41270E4E"/>
    <w:rsid w:val="4127C607"/>
    <w:rsid w:val="412CC502"/>
    <w:rsid w:val="413CD0D9"/>
    <w:rsid w:val="413E8322"/>
    <w:rsid w:val="4142187F"/>
    <w:rsid w:val="41494AE6"/>
    <w:rsid w:val="414A950A"/>
    <w:rsid w:val="414FD56A"/>
    <w:rsid w:val="4175BFBE"/>
    <w:rsid w:val="417A3A67"/>
    <w:rsid w:val="417F95D9"/>
    <w:rsid w:val="41914FD0"/>
    <w:rsid w:val="419F027C"/>
    <w:rsid w:val="41A4379C"/>
    <w:rsid w:val="41D3C996"/>
    <w:rsid w:val="41E48C3F"/>
    <w:rsid w:val="41E5A834"/>
    <w:rsid w:val="41EBB77C"/>
    <w:rsid w:val="41EE35EF"/>
    <w:rsid w:val="41F862DE"/>
    <w:rsid w:val="41F8B011"/>
    <w:rsid w:val="41FC0064"/>
    <w:rsid w:val="41FE55CD"/>
    <w:rsid w:val="42023294"/>
    <w:rsid w:val="422A93A1"/>
    <w:rsid w:val="42357AC6"/>
    <w:rsid w:val="4255648E"/>
    <w:rsid w:val="4260120A"/>
    <w:rsid w:val="42655117"/>
    <w:rsid w:val="4273F75C"/>
    <w:rsid w:val="42B64C8A"/>
    <w:rsid w:val="42B70FA5"/>
    <w:rsid w:val="42B89609"/>
    <w:rsid w:val="42D4CEC9"/>
    <w:rsid w:val="42DD60C7"/>
    <w:rsid w:val="42DD735F"/>
    <w:rsid w:val="42E7379E"/>
    <w:rsid w:val="43293CD5"/>
    <w:rsid w:val="432D6542"/>
    <w:rsid w:val="43443F55"/>
    <w:rsid w:val="43541C73"/>
    <w:rsid w:val="43549B30"/>
    <w:rsid w:val="4374759D"/>
    <w:rsid w:val="43937B91"/>
    <w:rsid w:val="439848BE"/>
    <w:rsid w:val="439DE471"/>
    <w:rsid w:val="43A7998A"/>
    <w:rsid w:val="43C929E4"/>
    <w:rsid w:val="43CEDFF3"/>
    <w:rsid w:val="43DD8289"/>
    <w:rsid w:val="43EA7D86"/>
    <w:rsid w:val="43EACC32"/>
    <w:rsid w:val="43F03616"/>
    <w:rsid w:val="43F90B7B"/>
    <w:rsid w:val="43F9EA19"/>
    <w:rsid w:val="4404D731"/>
    <w:rsid w:val="44068D82"/>
    <w:rsid w:val="4425D6FA"/>
    <w:rsid w:val="4428103B"/>
    <w:rsid w:val="442D3869"/>
    <w:rsid w:val="443013BD"/>
    <w:rsid w:val="44382DEF"/>
    <w:rsid w:val="44470A0D"/>
    <w:rsid w:val="4447DACD"/>
    <w:rsid w:val="4456E6C2"/>
    <w:rsid w:val="445DC781"/>
    <w:rsid w:val="445FDFBD"/>
    <w:rsid w:val="446ECC61"/>
    <w:rsid w:val="4474F03C"/>
    <w:rsid w:val="4479F74F"/>
    <w:rsid w:val="448C7FB0"/>
    <w:rsid w:val="44922D71"/>
    <w:rsid w:val="44967D91"/>
    <w:rsid w:val="44A51710"/>
    <w:rsid w:val="44C536E5"/>
    <w:rsid w:val="44D732B8"/>
    <w:rsid w:val="44DB95B1"/>
    <w:rsid w:val="44E5DCAB"/>
    <w:rsid w:val="44EC6354"/>
    <w:rsid w:val="450CE23C"/>
    <w:rsid w:val="45234CEA"/>
    <w:rsid w:val="45319E1F"/>
    <w:rsid w:val="453A73F5"/>
    <w:rsid w:val="453FB0C4"/>
    <w:rsid w:val="4543655E"/>
    <w:rsid w:val="4562B5A3"/>
    <w:rsid w:val="45672ABC"/>
    <w:rsid w:val="457FA8D4"/>
    <w:rsid w:val="459212E9"/>
    <w:rsid w:val="459D605D"/>
    <w:rsid w:val="45A19DC6"/>
    <w:rsid w:val="45A69E91"/>
    <w:rsid w:val="45AC56E2"/>
    <w:rsid w:val="45B105F7"/>
    <w:rsid w:val="45B26E7B"/>
    <w:rsid w:val="45BE6FC8"/>
    <w:rsid w:val="45CD5C95"/>
    <w:rsid w:val="45D44CC8"/>
    <w:rsid w:val="45F2D6B7"/>
    <w:rsid w:val="46169316"/>
    <w:rsid w:val="465B68B0"/>
    <w:rsid w:val="46672096"/>
    <w:rsid w:val="46710B30"/>
    <w:rsid w:val="468E2CFD"/>
    <w:rsid w:val="4697FE8E"/>
    <w:rsid w:val="46BF3BDB"/>
    <w:rsid w:val="46E6FEC1"/>
    <w:rsid w:val="46F7FF7F"/>
    <w:rsid w:val="47061774"/>
    <w:rsid w:val="470E6DC8"/>
    <w:rsid w:val="47144352"/>
    <w:rsid w:val="4714F977"/>
    <w:rsid w:val="4716202E"/>
    <w:rsid w:val="47221EF4"/>
    <w:rsid w:val="47310189"/>
    <w:rsid w:val="473A313F"/>
    <w:rsid w:val="473E1684"/>
    <w:rsid w:val="473E2998"/>
    <w:rsid w:val="4755BD96"/>
    <w:rsid w:val="4755F967"/>
    <w:rsid w:val="47569177"/>
    <w:rsid w:val="477697A8"/>
    <w:rsid w:val="4780D5C2"/>
    <w:rsid w:val="47A526A2"/>
    <w:rsid w:val="47CCAF57"/>
    <w:rsid w:val="47DA7690"/>
    <w:rsid w:val="47DB95A9"/>
    <w:rsid w:val="47E9A91A"/>
    <w:rsid w:val="47F34A87"/>
    <w:rsid w:val="47FC24C8"/>
    <w:rsid w:val="48036C19"/>
    <w:rsid w:val="481142E3"/>
    <w:rsid w:val="48182E36"/>
    <w:rsid w:val="482CD039"/>
    <w:rsid w:val="482EFA79"/>
    <w:rsid w:val="4830D1E8"/>
    <w:rsid w:val="484C444C"/>
    <w:rsid w:val="484F8B39"/>
    <w:rsid w:val="4863D2DF"/>
    <w:rsid w:val="486E82B6"/>
    <w:rsid w:val="487062DE"/>
    <w:rsid w:val="4880F37C"/>
    <w:rsid w:val="48A0F16A"/>
    <w:rsid w:val="48A1A6C9"/>
    <w:rsid w:val="48B0459E"/>
    <w:rsid w:val="48D22C78"/>
    <w:rsid w:val="48D93919"/>
    <w:rsid w:val="490ECB34"/>
    <w:rsid w:val="4913393F"/>
    <w:rsid w:val="492AD492"/>
    <w:rsid w:val="492E79AA"/>
    <w:rsid w:val="4942EB23"/>
    <w:rsid w:val="4950BAB3"/>
    <w:rsid w:val="497E4D91"/>
    <w:rsid w:val="49A36A52"/>
    <w:rsid w:val="49C2A813"/>
    <w:rsid w:val="49F49CF2"/>
    <w:rsid w:val="4A0FA82A"/>
    <w:rsid w:val="4A1221CA"/>
    <w:rsid w:val="4A1F0508"/>
    <w:rsid w:val="4A2EBDF3"/>
    <w:rsid w:val="4A400C9C"/>
    <w:rsid w:val="4A443E20"/>
    <w:rsid w:val="4A5685FB"/>
    <w:rsid w:val="4A75B947"/>
    <w:rsid w:val="4AB57397"/>
    <w:rsid w:val="4AB8FFFC"/>
    <w:rsid w:val="4AB9F50A"/>
    <w:rsid w:val="4ADE1DC7"/>
    <w:rsid w:val="4ADE83BE"/>
    <w:rsid w:val="4AE606C9"/>
    <w:rsid w:val="4AED5BC7"/>
    <w:rsid w:val="4AFE9920"/>
    <w:rsid w:val="4B0FFE74"/>
    <w:rsid w:val="4B1E4A42"/>
    <w:rsid w:val="4B223FE1"/>
    <w:rsid w:val="4B24D22E"/>
    <w:rsid w:val="4B290235"/>
    <w:rsid w:val="4B2F846E"/>
    <w:rsid w:val="4B354349"/>
    <w:rsid w:val="4B391A45"/>
    <w:rsid w:val="4B5B1BE8"/>
    <w:rsid w:val="4B608C05"/>
    <w:rsid w:val="4B8C850D"/>
    <w:rsid w:val="4B9DCB6D"/>
    <w:rsid w:val="4BAE1712"/>
    <w:rsid w:val="4BDF526A"/>
    <w:rsid w:val="4BF84EB3"/>
    <w:rsid w:val="4C00D9AA"/>
    <w:rsid w:val="4C12D684"/>
    <w:rsid w:val="4C1D26AB"/>
    <w:rsid w:val="4C2EB9B6"/>
    <w:rsid w:val="4C366238"/>
    <w:rsid w:val="4C5DB746"/>
    <w:rsid w:val="4C5DBCC7"/>
    <w:rsid w:val="4C5E768B"/>
    <w:rsid w:val="4C5F048E"/>
    <w:rsid w:val="4C88B291"/>
    <w:rsid w:val="4C9927F0"/>
    <w:rsid w:val="4C9FFD67"/>
    <w:rsid w:val="4CAAA8C8"/>
    <w:rsid w:val="4CAE82B7"/>
    <w:rsid w:val="4CB0D5DA"/>
    <w:rsid w:val="4CBD4B39"/>
    <w:rsid w:val="4CBE7002"/>
    <w:rsid w:val="4CC405FF"/>
    <w:rsid w:val="4CC6C687"/>
    <w:rsid w:val="4CD2BE75"/>
    <w:rsid w:val="4CF831A2"/>
    <w:rsid w:val="4CFC4D79"/>
    <w:rsid w:val="4D063ABA"/>
    <w:rsid w:val="4D0F51CE"/>
    <w:rsid w:val="4D26D7E5"/>
    <w:rsid w:val="4D26F259"/>
    <w:rsid w:val="4D3D5D87"/>
    <w:rsid w:val="4D758542"/>
    <w:rsid w:val="4D77843F"/>
    <w:rsid w:val="4D8B836F"/>
    <w:rsid w:val="4D9066B5"/>
    <w:rsid w:val="4D9C42D3"/>
    <w:rsid w:val="4D9F08B0"/>
    <w:rsid w:val="4DCC010F"/>
    <w:rsid w:val="4DD928AD"/>
    <w:rsid w:val="4DE8A3C7"/>
    <w:rsid w:val="4DEBCC27"/>
    <w:rsid w:val="4DFB7E04"/>
    <w:rsid w:val="4E06143C"/>
    <w:rsid w:val="4E2ABAFF"/>
    <w:rsid w:val="4E2B65D8"/>
    <w:rsid w:val="4E3E39CE"/>
    <w:rsid w:val="4E487AAA"/>
    <w:rsid w:val="4E555369"/>
    <w:rsid w:val="4E77D91E"/>
    <w:rsid w:val="4E819253"/>
    <w:rsid w:val="4E9F37A3"/>
    <w:rsid w:val="4EA189E4"/>
    <w:rsid w:val="4EB11D42"/>
    <w:rsid w:val="4EB2CC4A"/>
    <w:rsid w:val="4EBBC67B"/>
    <w:rsid w:val="4EC50F74"/>
    <w:rsid w:val="4EC71F1C"/>
    <w:rsid w:val="4ED288BC"/>
    <w:rsid w:val="4ED383AB"/>
    <w:rsid w:val="4EDF1EB0"/>
    <w:rsid w:val="4EE70E3F"/>
    <w:rsid w:val="4EFD2DB2"/>
    <w:rsid w:val="4F04D3C3"/>
    <w:rsid w:val="4F0FC5A5"/>
    <w:rsid w:val="4F13CE1D"/>
    <w:rsid w:val="4F1A7C1A"/>
    <w:rsid w:val="4F2C7DEF"/>
    <w:rsid w:val="4F2DBDF0"/>
    <w:rsid w:val="4F333148"/>
    <w:rsid w:val="4F397549"/>
    <w:rsid w:val="4F4D925C"/>
    <w:rsid w:val="4F4FE8DA"/>
    <w:rsid w:val="4F529899"/>
    <w:rsid w:val="4F7AC304"/>
    <w:rsid w:val="4F8BA6D9"/>
    <w:rsid w:val="4F8C8EF0"/>
    <w:rsid w:val="4FAA86DF"/>
    <w:rsid w:val="4FCA5D05"/>
    <w:rsid w:val="4FD64C9F"/>
    <w:rsid w:val="4FE47C9B"/>
    <w:rsid w:val="501F0E32"/>
    <w:rsid w:val="502134DC"/>
    <w:rsid w:val="50390BCA"/>
    <w:rsid w:val="503B0225"/>
    <w:rsid w:val="503BBC38"/>
    <w:rsid w:val="5040FFC6"/>
    <w:rsid w:val="5053FB9F"/>
    <w:rsid w:val="506FB254"/>
    <w:rsid w:val="507C64F2"/>
    <w:rsid w:val="5081157C"/>
    <w:rsid w:val="50BB500F"/>
    <w:rsid w:val="50BBA2C3"/>
    <w:rsid w:val="50DA6494"/>
    <w:rsid w:val="50DE0DB5"/>
    <w:rsid w:val="50E877A1"/>
    <w:rsid w:val="51247232"/>
    <w:rsid w:val="5130D7C3"/>
    <w:rsid w:val="5149797F"/>
    <w:rsid w:val="517A9485"/>
    <w:rsid w:val="5180AAE5"/>
    <w:rsid w:val="51898914"/>
    <w:rsid w:val="51B3E490"/>
    <w:rsid w:val="51C6F071"/>
    <w:rsid w:val="51CBC753"/>
    <w:rsid w:val="51E56CCA"/>
    <w:rsid w:val="51E947CE"/>
    <w:rsid w:val="51EF6E28"/>
    <w:rsid w:val="51FF87B7"/>
    <w:rsid w:val="521713D7"/>
    <w:rsid w:val="521D1E11"/>
    <w:rsid w:val="52209E40"/>
    <w:rsid w:val="522B6C12"/>
    <w:rsid w:val="524B6D62"/>
    <w:rsid w:val="52573D56"/>
    <w:rsid w:val="525BC952"/>
    <w:rsid w:val="5270444C"/>
    <w:rsid w:val="52A901C6"/>
    <w:rsid w:val="52ACC951"/>
    <w:rsid w:val="52B8782A"/>
    <w:rsid w:val="52BF1E1D"/>
    <w:rsid w:val="52D35344"/>
    <w:rsid w:val="52D5879E"/>
    <w:rsid w:val="52E767B5"/>
    <w:rsid w:val="52E773FC"/>
    <w:rsid w:val="530F9CA0"/>
    <w:rsid w:val="5312B271"/>
    <w:rsid w:val="531357C1"/>
    <w:rsid w:val="53192065"/>
    <w:rsid w:val="53256DDB"/>
    <w:rsid w:val="5325AEDB"/>
    <w:rsid w:val="5330913C"/>
    <w:rsid w:val="535301C2"/>
    <w:rsid w:val="5362EE8C"/>
    <w:rsid w:val="53791C95"/>
    <w:rsid w:val="537EEC39"/>
    <w:rsid w:val="53964EC3"/>
    <w:rsid w:val="53A24B74"/>
    <w:rsid w:val="53AF208B"/>
    <w:rsid w:val="53B02825"/>
    <w:rsid w:val="53B064F7"/>
    <w:rsid w:val="53D05D89"/>
    <w:rsid w:val="53ECB26D"/>
    <w:rsid w:val="53FAB616"/>
    <w:rsid w:val="54000C9B"/>
    <w:rsid w:val="540A6182"/>
    <w:rsid w:val="5410B0AE"/>
    <w:rsid w:val="5418ACA3"/>
    <w:rsid w:val="542007B6"/>
    <w:rsid w:val="543F6013"/>
    <w:rsid w:val="54437302"/>
    <w:rsid w:val="54445B17"/>
    <w:rsid w:val="54446A55"/>
    <w:rsid w:val="5447B475"/>
    <w:rsid w:val="5459F016"/>
    <w:rsid w:val="546286B8"/>
    <w:rsid w:val="5474E6B0"/>
    <w:rsid w:val="54957711"/>
    <w:rsid w:val="5495B286"/>
    <w:rsid w:val="5499D5CC"/>
    <w:rsid w:val="54C3EFD9"/>
    <w:rsid w:val="54D09D53"/>
    <w:rsid w:val="54D7D2F4"/>
    <w:rsid w:val="54ECF81A"/>
    <w:rsid w:val="550FC4AD"/>
    <w:rsid w:val="552E1545"/>
    <w:rsid w:val="553317F4"/>
    <w:rsid w:val="5543F20E"/>
    <w:rsid w:val="55631676"/>
    <w:rsid w:val="557B357D"/>
    <w:rsid w:val="55A48D87"/>
    <w:rsid w:val="55B2DECF"/>
    <w:rsid w:val="55B35E50"/>
    <w:rsid w:val="55CC691B"/>
    <w:rsid w:val="55D91531"/>
    <w:rsid w:val="55DAFC89"/>
    <w:rsid w:val="55DF4405"/>
    <w:rsid w:val="55FFC11D"/>
    <w:rsid w:val="56231A61"/>
    <w:rsid w:val="562A47F9"/>
    <w:rsid w:val="5638BEB0"/>
    <w:rsid w:val="563FCF18"/>
    <w:rsid w:val="5645B09C"/>
    <w:rsid w:val="56514942"/>
    <w:rsid w:val="566D0152"/>
    <w:rsid w:val="5691213F"/>
    <w:rsid w:val="56A18624"/>
    <w:rsid w:val="56A2A870"/>
    <w:rsid w:val="56AAD4E7"/>
    <w:rsid w:val="56B96F8B"/>
    <w:rsid w:val="56CDC544"/>
    <w:rsid w:val="56D9552D"/>
    <w:rsid w:val="56EE5D9F"/>
    <w:rsid w:val="56F0F812"/>
    <w:rsid w:val="570670A0"/>
    <w:rsid w:val="572984DE"/>
    <w:rsid w:val="572A1D32"/>
    <w:rsid w:val="572F7970"/>
    <w:rsid w:val="5744AF49"/>
    <w:rsid w:val="5747AFD1"/>
    <w:rsid w:val="575A7958"/>
    <w:rsid w:val="57613398"/>
    <w:rsid w:val="576F6826"/>
    <w:rsid w:val="57773E4D"/>
    <w:rsid w:val="577C42A9"/>
    <w:rsid w:val="57A55EFD"/>
    <w:rsid w:val="57A75D55"/>
    <w:rsid w:val="57ADBD99"/>
    <w:rsid w:val="57C08EB9"/>
    <w:rsid w:val="57C47F2B"/>
    <w:rsid w:val="57C585CC"/>
    <w:rsid w:val="57C9B899"/>
    <w:rsid w:val="57D31F54"/>
    <w:rsid w:val="57D3AEBD"/>
    <w:rsid w:val="57EC5CE2"/>
    <w:rsid w:val="580BEBA8"/>
    <w:rsid w:val="5811A206"/>
    <w:rsid w:val="581B20AF"/>
    <w:rsid w:val="58370CEC"/>
    <w:rsid w:val="58446DFF"/>
    <w:rsid w:val="584C73B2"/>
    <w:rsid w:val="58521D12"/>
    <w:rsid w:val="585C4148"/>
    <w:rsid w:val="58783339"/>
    <w:rsid w:val="58896680"/>
    <w:rsid w:val="588BAB0B"/>
    <w:rsid w:val="58924A30"/>
    <w:rsid w:val="58B7844F"/>
    <w:rsid w:val="58C4B749"/>
    <w:rsid w:val="58C6A540"/>
    <w:rsid w:val="58CC19CF"/>
    <w:rsid w:val="58CDA846"/>
    <w:rsid w:val="58D45F10"/>
    <w:rsid w:val="58DE65B5"/>
    <w:rsid w:val="58E4C4ED"/>
    <w:rsid w:val="59126D80"/>
    <w:rsid w:val="591AE637"/>
    <w:rsid w:val="593D0FE1"/>
    <w:rsid w:val="593F67A2"/>
    <w:rsid w:val="5949E418"/>
    <w:rsid w:val="5965E2FE"/>
    <w:rsid w:val="59734A4F"/>
    <w:rsid w:val="59A2A801"/>
    <w:rsid w:val="59B5231E"/>
    <w:rsid w:val="59BE94DE"/>
    <w:rsid w:val="59C0F128"/>
    <w:rsid w:val="59D1CD9D"/>
    <w:rsid w:val="59DFA039"/>
    <w:rsid w:val="5A01643E"/>
    <w:rsid w:val="5A184E9E"/>
    <w:rsid w:val="5A22E803"/>
    <w:rsid w:val="5A22FB6A"/>
    <w:rsid w:val="5A40FAC9"/>
    <w:rsid w:val="5A5ACDBD"/>
    <w:rsid w:val="5AA43BAD"/>
    <w:rsid w:val="5AAC0CE5"/>
    <w:rsid w:val="5ACA2F25"/>
    <w:rsid w:val="5AD701B6"/>
    <w:rsid w:val="5AEFA373"/>
    <w:rsid w:val="5AF40A2C"/>
    <w:rsid w:val="5B059137"/>
    <w:rsid w:val="5B1D0194"/>
    <w:rsid w:val="5B2AB45E"/>
    <w:rsid w:val="5B3990D7"/>
    <w:rsid w:val="5B4C6555"/>
    <w:rsid w:val="5B69DD78"/>
    <w:rsid w:val="5BE8E315"/>
    <w:rsid w:val="5BECF1FF"/>
    <w:rsid w:val="5BF6061A"/>
    <w:rsid w:val="5C018905"/>
    <w:rsid w:val="5C088F64"/>
    <w:rsid w:val="5C09E7A7"/>
    <w:rsid w:val="5C0B2411"/>
    <w:rsid w:val="5C2A0BCE"/>
    <w:rsid w:val="5C30270A"/>
    <w:rsid w:val="5C30D928"/>
    <w:rsid w:val="5C3655F7"/>
    <w:rsid w:val="5C39680B"/>
    <w:rsid w:val="5C44305F"/>
    <w:rsid w:val="5C4A9C7E"/>
    <w:rsid w:val="5C4B66DA"/>
    <w:rsid w:val="5C4FFAAA"/>
    <w:rsid w:val="5C55586F"/>
    <w:rsid w:val="5C6F08D7"/>
    <w:rsid w:val="5C783BA3"/>
    <w:rsid w:val="5C89D9EA"/>
    <w:rsid w:val="5C8AF894"/>
    <w:rsid w:val="5C90140D"/>
    <w:rsid w:val="5C99E51F"/>
    <w:rsid w:val="5CC5A292"/>
    <w:rsid w:val="5CC88563"/>
    <w:rsid w:val="5CF1E62F"/>
    <w:rsid w:val="5D061786"/>
    <w:rsid w:val="5D067260"/>
    <w:rsid w:val="5D415075"/>
    <w:rsid w:val="5D59762C"/>
    <w:rsid w:val="5D5F69D4"/>
    <w:rsid w:val="5D75E238"/>
    <w:rsid w:val="5D847653"/>
    <w:rsid w:val="5D99C37D"/>
    <w:rsid w:val="5D9BCF65"/>
    <w:rsid w:val="5DC3A10D"/>
    <w:rsid w:val="5DDFE07E"/>
    <w:rsid w:val="5DEE6EFE"/>
    <w:rsid w:val="5E00A4EA"/>
    <w:rsid w:val="5E014097"/>
    <w:rsid w:val="5E066FF9"/>
    <w:rsid w:val="5E23CF85"/>
    <w:rsid w:val="5E4E3929"/>
    <w:rsid w:val="5E58073C"/>
    <w:rsid w:val="5E592C3F"/>
    <w:rsid w:val="5E81DE36"/>
    <w:rsid w:val="5E9A7EBE"/>
    <w:rsid w:val="5E9AA4B3"/>
    <w:rsid w:val="5EB3F19E"/>
    <w:rsid w:val="5EB89D55"/>
    <w:rsid w:val="5EBDA4EC"/>
    <w:rsid w:val="5EC01154"/>
    <w:rsid w:val="5EC50863"/>
    <w:rsid w:val="5ECCF110"/>
    <w:rsid w:val="5ED03D0C"/>
    <w:rsid w:val="5ED06842"/>
    <w:rsid w:val="5EDA9E54"/>
    <w:rsid w:val="5EDF15C4"/>
    <w:rsid w:val="5F10C87D"/>
    <w:rsid w:val="5F27D89C"/>
    <w:rsid w:val="5F2C3DBF"/>
    <w:rsid w:val="5F2FA9D0"/>
    <w:rsid w:val="5F3673ED"/>
    <w:rsid w:val="5F3C7183"/>
    <w:rsid w:val="5F43D26C"/>
    <w:rsid w:val="5F735BA6"/>
    <w:rsid w:val="5F740406"/>
    <w:rsid w:val="5F7A814D"/>
    <w:rsid w:val="5F7C1D1B"/>
    <w:rsid w:val="5F7D8FB6"/>
    <w:rsid w:val="5F824BFF"/>
    <w:rsid w:val="5FBE3F76"/>
    <w:rsid w:val="5FCD34C2"/>
    <w:rsid w:val="5FE54088"/>
    <w:rsid w:val="5FE6410B"/>
    <w:rsid w:val="6014AED3"/>
    <w:rsid w:val="6014F944"/>
    <w:rsid w:val="6035D25A"/>
    <w:rsid w:val="6046300F"/>
    <w:rsid w:val="6052E0D9"/>
    <w:rsid w:val="6077D818"/>
    <w:rsid w:val="60AA5997"/>
    <w:rsid w:val="60BE4D01"/>
    <w:rsid w:val="60D8AFB1"/>
    <w:rsid w:val="61080EA1"/>
    <w:rsid w:val="611014EF"/>
    <w:rsid w:val="61210C08"/>
    <w:rsid w:val="6126EB1A"/>
    <w:rsid w:val="613430FD"/>
    <w:rsid w:val="6152E3A4"/>
    <w:rsid w:val="61652961"/>
    <w:rsid w:val="616EB83A"/>
    <w:rsid w:val="617ED325"/>
    <w:rsid w:val="618324B7"/>
    <w:rsid w:val="61A18F4A"/>
    <w:rsid w:val="61B9216D"/>
    <w:rsid w:val="61C3D6E3"/>
    <w:rsid w:val="61DCAD85"/>
    <w:rsid w:val="61DFE255"/>
    <w:rsid w:val="6202B3A9"/>
    <w:rsid w:val="62078E5D"/>
    <w:rsid w:val="626C6978"/>
    <w:rsid w:val="628DFDBE"/>
    <w:rsid w:val="62955862"/>
    <w:rsid w:val="629ADD67"/>
    <w:rsid w:val="629F48D3"/>
    <w:rsid w:val="62BA2509"/>
    <w:rsid w:val="62CD1496"/>
    <w:rsid w:val="62D27C89"/>
    <w:rsid w:val="62D3A261"/>
    <w:rsid w:val="62E9B5AA"/>
    <w:rsid w:val="62FA2EA7"/>
    <w:rsid w:val="62FAD78D"/>
    <w:rsid w:val="62FBC3B5"/>
    <w:rsid w:val="6305A4A3"/>
    <w:rsid w:val="63080EE9"/>
    <w:rsid w:val="630FEE6E"/>
    <w:rsid w:val="63111EA3"/>
    <w:rsid w:val="6322374E"/>
    <w:rsid w:val="63254C51"/>
    <w:rsid w:val="633CFFDD"/>
    <w:rsid w:val="63410003"/>
    <w:rsid w:val="6350C907"/>
    <w:rsid w:val="635D75D8"/>
    <w:rsid w:val="636A7111"/>
    <w:rsid w:val="63869D9E"/>
    <w:rsid w:val="638CDF82"/>
    <w:rsid w:val="6398B3FE"/>
    <w:rsid w:val="63B66947"/>
    <w:rsid w:val="63B79371"/>
    <w:rsid w:val="63C9C502"/>
    <w:rsid w:val="63CEF010"/>
    <w:rsid w:val="63D91119"/>
    <w:rsid w:val="63E8BD02"/>
    <w:rsid w:val="63EBB3FA"/>
    <w:rsid w:val="63F97592"/>
    <w:rsid w:val="64064419"/>
    <w:rsid w:val="641980EA"/>
    <w:rsid w:val="641AC0C7"/>
    <w:rsid w:val="643814CC"/>
    <w:rsid w:val="6438A3CA"/>
    <w:rsid w:val="64390DC3"/>
    <w:rsid w:val="6445E8B5"/>
    <w:rsid w:val="645CADA8"/>
    <w:rsid w:val="647EADAC"/>
    <w:rsid w:val="648F9807"/>
    <w:rsid w:val="64B421B0"/>
    <w:rsid w:val="64B86666"/>
    <w:rsid w:val="64D21B20"/>
    <w:rsid w:val="64E9AADC"/>
    <w:rsid w:val="65007C96"/>
    <w:rsid w:val="6509DF42"/>
    <w:rsid w:val="650B6473"/>
    <w:rsid w:val="6522C628"/>
    <w:rsid w:val="652C5F09"/>
    <w:rsid w:val="654F04E2"/>
    <w:rsid w:val="65572EEF"/>
    <w:rsid w:val="6563B3A9"/>
    <w:rsid w:val="656565FF"/>
    <w:rsid w:val="65661F62"/>
    <w:rsid w:val="65673489"/>
    <w:rsid w:val="657AC20F"/>
    <w:rsid w:val="6585335D"/>
    <w:rsid w:val="658A47D8"/>
    <w:rsid w:val="6590D947"/>
    <w:rsid w:val="65923E08"/>
    <w:rsid w:val="65B8DA79"/>
    <w:rsid w:val="65BCB2C4"/>
    <w:rsid w:val="65CAFB6F"/>
    <w:rsid w:val="65D31FD2"/>
    <w:rsid w:val="65E386FC"/>
    <w:rsid w:val="65EC293D"/>
    <w:rsid w:val="65ED4EC6"/>
    <w:rsid w:val="65F7DCF4"/>
    <w:rsid w:val="660510EB"/>
    <w:rsid w:val="6621194F"/>
    <w:rsid w:val="66265F54"/>
    <w:rsid w:val="667E28E3"/>
    <w:rsid w:val="66914538"/>
    <w:rsid w:val="66938C65"/>
    <w:rsid w:val="669C48F1"/>
    <w:rsid w:val="669D1C31"/>
    <w:rsid w:val="669D75B6"/>
    <w:rsid w:val="66A18E94"/>
    <w:rsid w:val="66A37BE4"/>
    <w:rsid w:val="66B772C5"/>
    <w:rsid w:val="66C72076"/>
    <w:rsid w:val="66D697A2"/>
    <w:rsid w:val="66F7120E"/>
    <w:rsid w:val="6714AF80"/>
    <w:rsid w:val="6718EF64"/>
    <w:rsid w:val="671CC10B"/>
    <w:rsid w:val="6720665A"/>
    <w:rsid w:val="672D9B3E"/>
    <w:rsid w:val="676E5AEA"/>
    <w:rsid w:val="67754005"/>
    <w:rsid w:val="6785E021"/>
    <w:rsid w:val="6786AC64"/>
    <w:rsid w:val="6795D30A"/>
    <w:rsid w:val="679F4BC3"/>
    <w:rsid w:val="67AE10A9"/>
    <w:rsid w:val="67AED91F"/>
    <w:rsid w:val="67B679B0"/>
    <w:rsid w:val="67D0C92F"/>
    <w:rsid w:val="67D1EAAD"/>
    <w:rsid w:val="67D4F26E"/>
    <w:rsid w:val="67EACF76"/>
    <w:rsid w:val="67F22D2A"/>
    <w:rsid w:val="67FE1543"/>
    <w:rsid w:val="680D0F00"/>
    <w:rsid w:val="680E3DDD"/>
    <w:rsid w:val="68129E90"/>
    <w:rsid w:val="6830C5D6"/>
    <w:rsid w:val="683259ED"/>
    <w:rsid w:val="6833EA93"/>
    <w:rsid w:val="6834F8F5"/>
    <w:rsid w:val="689065D9"/>
    <w:rsid w:val="68A2B0D6"/>
    <w:rsid w:val="68BED9D2"/>
    <w:rsid w:val="68D6B391"/>
    <w:rsid w:val="68DD3C34"/>
    <w:rsid w:val="68E76FE3"/>
    <w:rsid w:val="68E7BDDA"/>
    <w:rsid w:val="68EB6502"/>
    <w:rsid w:val="68F9F57D"/>
    <w:rsid w:val="68FB260A"/>
    <w:rsid w:val="6902A48A"/>
    <w:rsid w:val="6904C50C"/>
    <w:rsid w:val="690583D6"/>
    <w:rsid w:val="691645DB"/>
    <w:rsid w:val="691B0A44"/>
    <w:rsid w:val="692933C3"/>
    <w:rsid w:val="693676D1"/>
    <w:rsid w:val="693B37D3"/>
    <w:rsid w:val="6962E97D"/>
    <w:rsid w:val="69640F4D"/>
    <w:rsid w:val="696A54E8"/>
    <w:rsid w:val="696B8142"/>
    <w:rsid w:val="69864C41"/>
    <w:rsid w:val="6989A72E"/>
    <w:rsid w:val="69B21414"/>
    <w:rsid w:val="69B6A09B"/>
    <w:rsid w:val="69C0C547"/>
    <w:rsid w:val="69CDBA50"/>
    <w:rsid w:val="69F05A54"/>
    <w:rsid w:val="69FBEA21"/>
    <w:rsid w:val="69FEC848"/>
    <w:rsid w:val="6A0096EA"/>
    <w:rsid w:val="6A012890"/>
    <w:rsid w:val="6A06F5B4"/>
    <w:rsid w:val="6A0BA8B1"/>
    <w:rsid w:val="6A2160A7"/>
    <w:rsid w:val="6A245C12"/>
    <w:rsid w:val="6A29237A"/>
    <w:rsid w:val="6A3132D7"/>
    <w:rsid w:val="6A5BAA87"/>
    <w:rsid w:val="6A5FAA8B"/>
    <w:rsid w:val="6A76C02B"/>
    <w:rsid w:val="6A7B1AC9"/>
    <w:rsid w:val="6A7E1FA1"/>
    <w:rsid w:val="6A8E8AD7"/>
    <w:rsid w:val="6A940D42"/>
    <w:rsid w:val="6A9804C4"/>
    <w:rsid w:val="6A9FDB2B"/>
    <w:rsid w:val="6AA1DF54"/>
    <w:rsid w:val="6AB14A52"/>
    <w:rsid w:val="6AB356A2"/>
    <w:rsid w:val="6AD87FCB"/>
    <w:rsid w:val="6AE425B7"/>
    <w:rsid w:val="6AEC3338"/>
    <w:rsid w:val="6AECBE02"/>
    <w:rsid w:val="6B083A49"/>
    <w:rsid w:val="6B0F1FDC"/>
    <w:rsid w:val="6B14A94A"/>
    <w:rsid w:val="6B1B311B"/>
    <w:rsid w:val="6B284162"/>
    <w:rsid w:val="6B393F0D"/>
    <w:rsid w:val="6B472263"/>
    <w:rsid w:val="6B4D6CE8"/>
    <w:rsid w:val="6B4F9BDB"/>
    <w:rsid w:val="6B642DB4"/>
    <w:rsid w:val="6B7CEAE7"/>
    <w:rsid w:val="6B888769"/>
    <w:rsid w:val="6B8BC3EB"/>
    <w:rsid w:val="6BAE3E4C"/>
    <w:rsid w:val="6BCD5975"/>
    <w:rsid w:val="6BD8AA40"/>
    <w:rsid w:val="6BD97E6D"/>
    <w:rsid w:val="6BDC9E9C"/>
    <w:rsid w:val="6BE2B8E1"/>
    <w:rsid w:val="6C00CF32"/>
    <w:rsid w:val="6C05AF93"/>
    <w:rsid w:val="6C066D22"/>
    <w:rsid w:val="6C0E5911"/>
    <w:rsid w:val="6C11A67B"/>
    <w:rsid w:val="6C292332"/>
    <w:rsid w:val="6C2B370D"/>
    <w:rsid w:val="6C32C2BA"/>
    <w:rsid w:val="6C3A6398"/>
    <w:rsid w:val="6C5537EA"/>
    <w:rsid w:val="6C63EB00"/>
    <w:rsid w:val="6C666901"/>
    <w:rsid w:val="6C7505CC"/>
    <w:rsid w:val="6C76A85C"/>
    <w:rsid w:val="6C86653E"/>
    <w:rsid w:val="6CA876CC"/>
    <w:rsid w:val="6CCC4E5E"/>
    <w:rsid w:val="6CD4D34C"/>
    <w:rsid w:val="6CE09C43"/>
    <w:rsid w:val="6CEE4D22"/>
    <w:rsid w:val="6D2BFC39"/>
    <w:rsid w:val="6D2ED689"/>
    <w:rsid w:val="6D4889B2"/>
    <w:rsid w:val="6D6AEC7C"/>
    <w:rsid w:val="6D6DD921"/>
    <w:rsid w:val="6D754CBF"/>
    <w:rsid w:val="6D77C932"/>
    <w:rsid w:val="6D89CB5C"/>
    <w:rsid w:val="6D95795E"/>
    <w:rsid w:val="6DA65F52"/>
    <w:rsid w:val="6DB4C419"/>
    <w:rsid w:val="6DC76241"/>
    <w:rsid w:val="6DCFE3BA"/>
    <w:rsid w:val="6DD9EE95"/>
    <w:rsid w:val="6DEAB3A6"/>
    <w:rsid w:val="6DF4B047"/>
    <w:rsid w:val="6DF69BF0"/>
    <w:rsid w:val="6DF8F0F8"/>
    <w:rsid w:val="6DFAFC08"/>
    <w:rsid w:val="6DFF57A8"/>
    <w:rsid w:val="6E1698EE"/>
    <w:rsid w:val="6E1B1431"/>
    <w:rsid w:val="6E24B9D8"/>
    <w:rsid w:val="6E359BBC"/>
    <w:rsid w:val="6E52C2AE"/>
    <w:rsid w:val="6E5C9495"/>
    <w:rsid w:val="6E67F236"/>
    <w:rsid w:val="6E79F260"/>
    <w:rsid w:val="6EE5476F"/>
    <w:rsid w:val="6EF0A09C"/>
    <w:rsid w:val="6EF66223"/>
    <w:rsid w:val="6EF8678A"/>
    <w:rsid w:val="6EF8BF2F"/>
    <w:rsid w:val="6F0D7858"/>
    <w:rsid w:val="6F10CECD"/>
    <w:rsid w:val="6F2DDD1D"/>
    <w:rsid w:val="6F3A13F4"/>
    <w:rsid w:val="6F4AF065"/>
    <w:rsid w:val="6F655716"/>
    <w:rsid w:val="6F6FDA58"/>
    <w:rsid w:val="6F73B429"/>
    <w:rsid w:val="6F750533"/>
    <w:rsid w:val="6F752F39"/>
    <w:rsid w:val="6F81A3C3"/>
    <w:rsid w:val="6F85B5CA"/>
    <w:rsid w:val="6F989ABC"/>
    <w:rsid w:val="6F9FD5B2"/>
    <w:rsid w:val="6FAF68FC"/>
    <w:rsid w:val="6FB6ACAD"/>
    <w:rsid w:val="6FC37C4A"/>
    <w:rsid w:val="6FCBF68B"/>
    <w:rsid w:val="6FD15E94"/>
    <w:rsid w:val="7029CA42"/>
    <w:rsid w:val="702F66DA"/>
    <w:rsid w:val="702FD502"/>
    <w:rsid w:val="703EE416"/>
    <w:rsid w:val="7042CEC1"/>
    <w:rsid w:val="7068BCDA"/>
    <w:rsid w:val="706D07A1"/>
    <w:rsid w:val="707760DD"/>
    <w:rsid w:val="70789BA4"/>
    <w:rsid w:val="707AA2C8"/>
    <w:rsid w:val="707C4D11"/>
    <w:rsid w:val="7084C1A3"/>
    <w:rsid w:val="7086D82B"/>
    <w:rsid w:val="708CA119"/>
    <w:rsid w:val="709F265D"/>
    <w:rsid w:val="70AF330E"/>
    <w:rsid w:val="70C9ED05"/>
    <w:rsid w:val="70CCA928"/>
    <w:rsid w:val="70CDBBB2"/>
    <w:rsid w:val="70D13F19"/>
    <w:rsid w:val="70D2B423"/>
    <w:rsid w:val="70F3394E"/>
    <w:rsid w:val="70FDACC3"/>
    <w:rsid w:val="7121FC7D"/>
    <w:rsid w:val="7125C302"/>
    <w:rsid w:val="71282599"/>
    <w:rsid w:val="71410FE5"/>
    <w:rsid w:val="715BFBE0"/>
    <w:rsid w:val="716A4B72"/>
    <w:rsid w:val="717311DB"/>
    <w:rsid w:val="71776497"/>
    <w:rsid w:val="71942566"/>
    <w:rsid w:val="7196B4DF"/>
    <w:rsid w:val="71ABCA06"/>
    <w:rsid w:val="71AC47B9"/>
    <w:rsid w:val="71B66DB2"/>
    <w:rsid w:val="71BFDD9E"/>
    <w:rsid w:val="71C46A49"/>
    <w:rsid w:val="71C9ED90"/>
    <w:rsid w:val="72098A75"/>
    <w:rsid w:val="721FD62B"/>
    <w:rsid w:val="721FEE3D"/>
    <w:rsid w:val="722F5B5A"/>
    <w:rsid w:val="72314B35"/>
    <w:rsid w:val="724847DD"/>
    <w:rsid w:val="7267A0C0"/>
    <w:rsid w:val="7274C7CE"/>
    <w:rsid w:val="7276A1F6"/>
    <w:rsid w:val="7276E477"/>
    <w:rsid w:val="727FFAC2"/>
    <w:rsid w:val="728385DD"/>
    <w:rsid w:val="7284A78F"/>
    <w:rsid w:val="729D36FA"/>
    <w:rsid w:val="72A8A642"/>
    <w:rsid w:val="72B1E1A0"/>
    <w:rsid w:val="72B2D3BE"/>
    <w:rsid w:val="72B6B95F"/>
    <w:rsid w:val="72C45BF8"/>
    <w:rsid w:val="72D5A2C1"/>
    <w:rsid w:val="72F02149"/>
    <w:rsid w:val="73146A02"/>
    <w:rsid w:val="7319E02A"/>
    <w:rsid w:val="73220FE4"/>
    <w:rsid w:val="733715BA"/>
    <w:rsid w:val="733DF0DA"/>
    <w:rsid w:val="73743E8D"/>
    <w:rsid w:val="73866D83"/>
    <w:rsid w:val="738BAD34"/>
    <w:rsid w:val="73949E6C"/>
    <w:rsid w:val="73B13E45"/>
    <w:rsid w:val="73BAA969"/>
    <w:rsid w:val="73C3EB2A"/>
    <w:rsid w:val="73DEBA54"/>
    <w:rsid w:val="73FD86D6"/>
    <w:rsid w:val="7417FB5F"/>
    <w:rsid w:val="741EDBAE"/>
    <w:rsid w:val="742DD0F6"/>
    <w:rsid w:val="74472DC3"/>
    <w:rsid w:val="7462AF78"/>
    <w:rsid w:val="7472E38E"/>
    <w:rsid w:val="747A7550"/>
    <w:rsid w:val="74B26D7D"/>
    <w:rsid w:val="74C8E321"/>
    <w:rsid w:val="74E2772A"/>
    <w:rsid w:val="74EFA8C3"/>
    <w:rsid w:val="750A2C15"/>
    <w:rsid w:val="750A42DC"/>
    <w:rsid w:val="751E194C"/>
    <w:rsid w:val="7524FF43"/>
    <w:rsid w:val="752B7BFF"/>
    <w:rsid w:val="752EA132"/>
    <w:rsid w:val="753226C9"/>
    <w:rsid w:val="753C9747"/>
    <w:rsid w:val="755A15CD"/>
    <w:rsid w:val="755FA718"/>
    <w:rsid w:val="758CC0B4"/>
    <w:rsid w:val="759DF0E6"/>
    <w:rsid w:val="75CFAE1A"/>
    <w:rsid w:val="75D0C051"/>
    <w:rsid w:val="75F680EF"/>
    <w:rsid w:val="76198539"/>
    <w:rsid w:val="761D0ACA"/>
    <w:rsid w:val="7623BAD2"/>
    <w:rsid w:val="76356405"/>
    <w:rsid w:val="765A2648"/>
    <w:rsid w:val="76722CE4"/>
    <w:rsid w:val="7676A6DB"/>
    <w:rsid w:val="767D452A"/>
    <w:rsid w:val="7686EC61"/>
    <w:rsid w:val="768D162F"/>
    <w:rsid w:val="769928A5"/>
    <w:rsid w:val="76A0E738"/>
    <w:rsid w:val="76B5AF51"/>
    <w:rsid w:val="76B843F5"/>
    <w:rsid w:val="76C00D89"/>
    <w:rsid w:val="76E14BFE"/>
    <w:rsid w:val="772899C3"/>
    <w:rsid w:val="772E6911"/>
    <w:rsid w:val="772FCD07"/>
    <w:rsid w:val="77310267"/>
    <w:rsid w:val="77337707"/>
    <w:rsid w:val="77383C64"/>
    <w:rsid w:val="773BD5FD"/>
    <w:rsid w:val="773FC7CB"/>
    <w:rsid w:val="77478649"/>
    <w:rsid w:val="7768792C"/>
    <w:rsid w:val="776E61AC"/>
    <w:rsid w:val="778E9E14"/>
    <w:rsid w:val="77A62FA6"/>
    <w:rsid w:val="77B1DA23"/>
    <w:rsid w:val="77B84BAA"/>
    <w:rsid w:val="77D2809F"/>
    <w:rsid w:val="77F22153"/>
    <w:rsid w:val="77F25AAE"/>
    <w:rsid w:val="78011BDB"/>
    <w:rsid w:val="7813F08F"/>
    <w:rsid w:val="781C6651"/>
    <w:rsid w:val="782C51E4"/>
    <w:rsid w:val="783757FD"/>
    <w:rsid w:val="78546B14"/>
    <w:rsid w:val="78575F72"/>
    <w:rsid w:val="785DEF79"/>
    <w:rsid w:val="78710B4C"/>
    <w:rsid w:val="78842DDB"/>
    <w:rsid w:val="78842EF4"/>
    <w:rsid w:val="7888AD74"/>
    <w:rsid w:val="788B1EB2"/>
    <w:rsid w:val="789999B7"/>
    <w:rsid w:val="78A0AAA6"/>
    <w:rsid w:val="78B2D444"/>
    <w:rsid w:val="78BCF1DE"/>
    <w:rsid w:val="78C23716"/>
    <w:rsid w:val="78F11832"/>
    <w:rsid w:val="79088183"/>
    <w:rsid w:val="7909DDEB"/>
    <w:rsid w:val="794B53FF"/>
    <w:rsid w:val="7956D32C"/>
    <w:rsid w:val="79587505"/>
    <w:rsid w:val="7963B8A2"/>
    <w:rsid w:val="7975ED1E"/>
    <w:rsid w:val="79906172"/>
    <w:rsid w:val="799951B8"/>
    <w:rsid w:val="79A13FF7"/>
    <w:rsid w:val="79CFD1F4"/>
    <w:rsid w:val="79F12DA7"/>
    <w:rsid w:val="7A033835"/>
    <w:rsid w:val="7A1D2FE8"/>
    <w:rsid w:val="7A2C586E"/>
    <w:rsid w:val="7A4C651E"/>
    <w:rsid w:val="7A66AB77"/>
    <w:rsid w:val="7A6BFF6B"/>
    <w:rsid w:val="7A77648E"/>
    <w:rsid w:val="7A823FD2"/>
    <w:rsid w:val="7A9EF89A"/>
    <w:rsid w:val="7AB941E5"/>
    <w:rsid w:val="7AC84A4B"/>
    <w:rsid w:val="7ADFCF3B"/>
    <w:rsid w:val="7AEC6E57"/>
    <w:rsid w:val="7AEFAEBF"/>
    <w:rsid w:val="7AF2252F"/>
    <w:rsid w:val="7AF315A2"/>
    <w:rsid w:val="7B1AB729"/>
    <w:rsid w:val="7B1BD7B9"/>
    <w:rsid w:val="7B29429A"/>
    <w:rsid w:val="7B2B863E"/>
    <w:rsid w:val="7B38D6A2"/>
    <w:rsid w:val="7B422573"/>
    <w:rsid w:val="7B5AE5FA"/>
    <w:rsid w:val="7B67E90D"/>
    <w:rsid w:val="7B68778E"/>
    <w:rsid w:val="7B6C0D03"/>
    <w:rsid w:val="7B8465ED"/>
    <w:rsid w:val="7B871768"/>
    <w:rsid w:val="7B879B6E"/>
    <w:rsid w:val="7B89CFB8"/>
    <w:rsid w:val="7B8EC78D"/>
    <w:rsid w:val="7B93DCE0"/>
    <w:rsid w:val="7B94216D"/>
    <w:rsid w:val="7BD46A68"/>
    <w:rsid w:val="7BECCD93"/>
    <w:rsid w:val="7C063D01"/>
    <w:rsid w:val="7C25CB4C"/>
    <w:rsid w:val="7C382B15"/>
    <w:rsid w:val="7C383794"/>
    <w:rsid w:val="7C3DA86F"/>
    <w:rsid w:val="7C482224"/>
    <w:rsid w:val="7C571333"/>
    <w:rsid w:val="7C6A8591"/>
    <w:rsid w:val="7C6B230A"/>
    <w:rsid w:val="7C7E5045"/>
    <w:rsid w:val="7C80D36B"/>
    <w:rsid w:val="7C8E7B01"/>
    <w:rsid w:val="7C92473F"/>
    <w:rsid w:val="7C938B30"/>
    <w:rsid w:val="7C9478E3"/>
    <w:rsid w:val="7CA27FFA"/>
    <w:rsid w:val="7CAAA8E3"/>
    <w:rsid w:val="7CAAF93C"/>
    <w:rsid w:val="7CB11464"/>
    <w:rsid w:val="7CCA3858"/>
    <w:rsid w:val="7CD24BA2"/>
    <w:rsid w:val="7CD94984"/>
    <w:rsid w:val="7CE4DB33"/>
    <w:rsid w:val="7CF14470"/>
    <w:rsid w:val="7CFE6BC2"/>
    <w:rsid w:val="7D19F16B"/>
    <w:rsid w:val="7D1CCA27"/>
    <w:rsid w:val="7D39EFDC"/>
    <w:rsid w:val="7D3A0385"/>
    <w:rsid w:val="7D6EE733"/>
    <w:rsid w:val="7D7637FA"/>
    <w:rsid w:val="7D7C1AE6"/>
    <w:rsid w:val="7D903BC1"/>
    <w:rsid w:val="7D9082CE"/>
    <w:rsid w:val="7DAFE0F4"/>
    <w:rsid w:val="7DB12735"/>
    <w:rsid w:val="7DB69165"/>
    <w:rsid w:val="7DD2DA26"/>
    <w:rsid w:val="7E01906C"/>
    <w:rsid w:val="7E10469F"/>
    <w:rsid w:val="7E2183C2"/>
    <w:rsid w:val="7E37827A"/>
    <w:rsid w:val="7E6A0A89"/>
    <w:rsid w:val="7E6B26C1"/>
    <w:rsid w:val="7E6DCB5F"/>
    <w:rsid w:val="7E722B72"/>
    <w:rsid w:val="7E9399C0"/>
    <w:rsid w:val="7EA62AD7"/>
    <w:rsid w:val="7EA68E23"/>
    <w:rsid w:val="7EC27786"/>
    <w:rsid w:val="7EC3CB76"/>
    <w:rsid w:val="7ECA08B8"/>
    <w:rsid w:val="7ECD27AA"/>
    <w:rsid w:val="7ECE98E2"/>
    <w:rsid w:val="7EDE6789"/>
    <w:rsid w:val="7EE20EDD"/>
    <w:rsid w:val="7EEE933F"/>
    <w:rsid w:val="7EF88954"/>
    <w:rsid w:val="7F09BE57"/>
    <w:rsid w:val="7F23D118"/>
    <w:rsid w:val="7F301192"/>
    <w:rsid w:val="7F327F9C"/>
    <w:rsid w:val="7F4DD53B"/>
    <w:rsid w:val="7F52400E"/>
    <w:rsid w:val="7F53209F"/>
    <w:rsid w:val="7F5E14A1"/>
    <w:rsid w:val="7F5EE8C1"/>
    <w:rsid w:val="7F72B6EE"/>
    <w:rsid w:val="7F7FAAD1"/>
    <w:rsid w:val="7F93B81F"/>
    <w:rsid w:val="7F96D3AF"/>
    <w:rsid w:val="7FB8FC13"/>
    <w:rsid w:val="7FCBD7FD"/>
    <w:rsid w:val="7FEDB374"/>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213C"/>
  <w15:chartTrackingRefBased/>
  <w15:docId w15:val="{597D97A0-260F-4EBA-98E0-734C2D4F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C5F82"/>
    <w:pPr>
      <w:spacing w:line="259" w:lineRule="auto"/>
    </w:pPr>
    <w:rPr>
      <w:kern w:val="0"/>
      <w:sz w:val="22"/>
      <w:szCs w:val="22"/>
      <w14:ligatures w14:val="none"/>
    </w:rPr>
  </w:style>
  <w:style w:type="paragraph" w:styleId="Naslov1">
    <w:name w:val="heading 1"/>
    <w:basedOn w:val="Navaden"/>
    <w:next w:val="Navaden"/>
    <w:link w:val="Naslov1Znak"/>
    <w:uiPriority w:val="9"/>
    <w:qFormat/>
    <w:rsid w:val="00AC5F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avaden"/>
    <w:next w:val="Navaden"/>
    <w:link w:val="Naslov2Znak"/>
    <w:uiPriority w:val="9"/>
    <w:unhideWhenUsed/>
    <w:qFormat/>
    <w:rsid w:val="00AC5F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avaden"/>
    <w:next w:val="Navaden"/>
    <w:link w:val="Naslov3Znak"/>
    <w:uiPriority w:val="9"/>
    <w:unhideWhenUsed/>
    <w:qFormat/>
    <w:rsid w:val="00AC5F8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AC5F8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Naslov5">
    <w:name w:val="heading 5"/>
    <w:basedOn w:val="Navaden"/>
    <w:next w:val="Navaden"/>
    <w:link w:val="Naslov5Znak"/>
    <w:uiPriority w:val="9"/>
    <w:semiHidden/>
    <w:unhideWhenUsed/>
    <w:qFormat/>
    <w:rsid w:val="00AC5F8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Naslov6">
    <w:name w:val="heading 6"/>
    <w:basedOn w:val="Navaden"/>
    <w:next w:val="Navaden"/>
    <w:link w:val="Naslov6Znak"/>
    <w:uiPriority w:val="9"/>
    <w:semiHidden/>
    <w:unhideWhenUsed/>
    <w:qFormat/>
    <w:rsid w:val="00AC5F8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slov7">
    <w:name w:val="heading 7"/>
    <w:basedOn w:val="Navaden"/>
    <w:next w:val="Navaden"/>
    <w:link w:val="Naslov7Znak"/>
    <w:uiPriority w:val="9"/>
    <w:semiHidden/>
    <w:unhideWhenUsed/>
    <w:qFormat/>
    <w:rsid w:val="00AC5F8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slov8">
    <w:name w:val="heading 8"/>
    <w:basedOn w:val="Navaden"/>
    <w:next w:val="Navaden"/>
    <w:link w:val="Naslov8Znak"/>
    <w:uiPriority w:val="9"/>
    <w:semiHidden/>
    <w:unhideWhenUsed/>
    <w:qFormat/>
    <w:rsid w:val="00AC5F8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slov9">
    <w:name w:val="heading 9"/>
    <w:basedOn w:val="Navaden"/>
    <w:next w:val="Navaden"/>
    <w:link w:val="Naslov9Znak"/>
    <w:uiPriority w:val="9"/>
    <w:semiHidden/>
    <w:unhideWhenUsed/>
    <w:qFormat/>
    <w:rsid w:val="00AC5F8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C5F8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AC5F8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AC5F8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C5F8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C5F8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C5F8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C5F8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C5F8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C5F82"/>
    <w:rPr>
      <w:rFonts w:eastAsiaTheme="majorEastAsia" w:cstheme="majorBidi"/>
      <w:color w:val="272727" w:themeColor="text1" w:themeTint="D8"/>
    </w:rPr>
  </w:style>
  <w:style w:type="paragraph" w:styleId="Naslov">
    <w:name w:val="Title"/>
    <w:basedOn w:val="Navaden"/>
    <w:next w:val="Navaden"/>
    <w:link w:val="NaslovZnak"/>
    <w:uiPriority w:val="10"/>
    <w:qFormat/>
    <w:rsid w:val="00AC5F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AC5F8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C5F8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AC5F8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C5F82"/>
    <w:pPr>
      <w:spacing w:before="160" w:line="278" w:lineRule="auto"/>
      <w:jc w:val="center"/>
    </w:pPr>
    <w:rPr>
      <w:i/>
      <w:iCs/>
      <w:color w:val="404040" w:themeColor="text1" w:themeTint="BF"/>
      <w:kern w:val="2"/>
      <w:sz w:val="24"/>
      <w:szCs w:val="24"/>
      <w14:ligatures w14:val="standardContextual"/>
    </w:rPr>
  </w:style>
  <w:style w:type="character" w:customStyle="1" w:styleId="CitatZnak">
    <w:name w:val="Citat Znak"/>
    <w:basedOn w:val="Privzetapisavaodstavka"/>
    <w:link w:val="Citat"/>
    <w:uiPriority w:val="29"/>
    <w:rsid w:val="00AC5F82"/>
    <w:rPr>
      <w:i/>
      <w:iCs/>
      <w:color w:val="404040" w:themeColor="text1" w:themeTint="BF"/>
    </w:rPr>
  </w:style>
  <w:style w:type="paragraph" w:styleId="Odstavekseznama">
    <w:name w:val="List Paragraph"/>
    <w:basedOn w:val="Navaden"/>
    <w:uiPriority w:val="34"/>
    <w:qFormat/>
    <w:rsid w:val="00AC5F82"/>
    <w:pPr>
      <w:spacing w:line="278" w:lineRule="auto"/>
      <w:ind w:left="720"/>
      <w:contextualSpacing/>
    </w:pPr>
    <w:rPr>
      <w:kern w:val="2"/>
      <w:sz w:val="24"/>
      <w:szCs w:val="24"/>
      <w14:ligatures w14:val="standardContextual"/>
    </w:rPr>
  </w:style>
  <w:style w:type="character" w:styleId="Intenzivenpoudarek">
    <w:name w:val="Intense Emphasis"/>
    <w:basedOn w:val="Privzetapisavaodstavka"/>
    <w:uiPriority w:val="21"/>
    <w:qFormat/>
    <w:rsid w:val="00AC5F82"/>
    <w:rPr>
      <w:i/>
      <w:iCs/>
      <w:color w:val="0F4761" w:themeColor="accent1" w:themeShade="BF"/>
    </w:rPr>
  </w:style>
  <w:style w:type="paragraph" w:styleId="Intenzivencitat">
    <w:name w:val="Intense Quote"/>
    <w:basedOn w:val="Navaden"/>
    <w:next w:val="Navaden"/>
    <w:link w:val="IntenzivencitatZnak"/>
    <w:uiPriority w:val="30"/>
    <w:qFormat/>
    <w:rsid w:val="00AC5F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zivencitatZnak">
    <w:name w:val="Intenziven citat Znak"/>
    <w:basedOn w:val="Privzetapisavaodstavka"/>
    <w:link w:val="Intenzivencitat"/>
    <w:uiPriority w:val="30"/>
    <w:rsid w:val="00AC5F82"/>
    <w:rPr>
      <w:i/>
      <w:iCs/>
      <w:color w:val="0F4761" w:themeColor="accent1" w:themeShade="BF"/>
    </w:rPr>
  </w:style>
  <w:style w:type="character" w:styleId="Intenzivensklic">
    <w:name w:val="Intense Reference"/>
    <w:basedOn w:val="Privzetapisavaodstavka"/>
    <w:uiPriority w:val="32"/>
    <w:qFormat/>
    <w:rsid w:val="00AC5F82"/>
    <w:rPr>
      <w:b/>
      <w:bCs/>
      <w:smallCaps/>
      <w:color w:val="0F4761" w:themeColor="accent1" w:themeShade="BF"/>
      <w:spacing w:val="5"/>
    </w:rPr>
  </w:style>
  <w:style w:type="table" w:styleId="Tabelamrea">
    <w:name w:val="Table Grid"/>
    <w:basedOn w:val="Navadnatabela"/>
    <w:uiPriority w:val="39"/>
    <w:rsid w:val="00AC5F8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AC5F82"/>
    <w:pPr>
      <w:spacing w:before="240" w:after="0" w:line="259" w:lineRule="auto"/>
      <w:outlineLvl w:val="9"/>
    </w:pPr>
    <w:rPr>
      <w:kern w:val="0"/>
      <w:sz w:val="32"/>
      <w:szCs w:val="32"/>
      <w:lang w:eastAsia="sl-SI"/>
      <w14:ligatures w14:val="none"/>
    </w:rPr>
  </w:style>
  <w:style w:type="paragraph" w:styleId="Kazalovsebine2">
    <w:name w:val="toc 2"/>
    <w:basedOn w:val="Navaden"/>
    <w:next w:val="Navaden"/>
    <w:autoRedefine/>
    <w:uiPriority w:val="39"/>
    <w:unhideWhenUsed/>
    <w:rsid w:val="00AC5F82"/>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AC5F82"/>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AC5F82"/>
    <w:pPr>
      <w:spacing w:after="100"/>
      <w:ind w:left="440"/>
    </w:pPr>
    <w:rPr>
      <w:rFonts w:eastAsiaTheme="minorEastAsia" w:cs="Times New Roman"/>
      <w:lang w:eastAsia="sl-SI"/>
    </w:rPr>
  </w:style>
  <w:style w:type="character" w:styleId="Hiperpovezava">
    <w:name w:val="Hyperlink"/>
    <w:basedOn w:val="Privzetapisavaodstavka"/>
    <w:uiPriority w:val="99"/>
    <w:unhideWhenUsed/>
    <w:rsid w:val="00AC5F82"/>
    <w:rPr>
      <w:color w:val="467886" w:themeColor="hyperlink"/>
      <w:u w:val="single"/>
    </w:rPr>
  </w:style>
  <w:style w:type="character" w:styleId="Nerazreenaomemba">
    <w:name w:val="Unresolved Mention"/>
    <w:basedOn w:val="Privzetapisavaodstavka"/>
    <w:uiPriority w:val="99"/>
    <w:semiHidden/>
    <w:unhideWhenUsed/>
    <w:rsid w:val="008F24A4"/>
    <w:rPr>
      <w:color w:val="605E5C"/>
      <w:shd w:val="clear" w:color="auto" w:fill="E1DFDD"/>
    </w:rPr>
  </w:style>
  <w:style w:type="paragraph" w:styleId="Pripombabesedilo">
    <w:name w:val="annotation text"/>
    <w:basedOn w:val="Navaden"/>
    <w:link w:val="PripombabesediloZnak"/>
    <w:uiPriority w:val="99"/>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rPr>
      <w:kern w:val="0"/>
      <w:sz w:val="20"/>
      <w:szCs w:val="20"/>
      <w14:ligatures w14:val="none"/>
    </w:rPr>
  </w:style>
  <w:style w:type="character" w:styleId="Pripombasklic">
    <w:name w:val="annotation reference"/>
    <w:basedOn w:val="Privzetapisavaodstavka"/>
    <w:uiPriority w:val="99"/>
    <w:semiHidden/>
    <w:unhideWhenUsed/>
    <w:rPr>
      <w:sz w:val="16"/>
      <w:szCs w:val="16"/>
    </w:rPr>
  </w:style>
  <w:style w:type="paragraph" w:styleId="Revizija">
    <w:name w:val="Revision"/>
    <w:hidden/>
    <w:uiPriority w:val="99"/>
    <w:semiHidden/>
    <w:rsid w:val="00E51F8C"/>
    <w:pPr>
      <w:spacing w:after="0" w:line="240" w:lineRule="auto"/>
    </w:pPr>
    <w:rPr>
      <w:kern w:val="0"/>
      <w:sz w:val="22"/>
      <w:szCs w:val="22"/>
      <w14:ligatures w14:val="none"/>
    </w:rPr>
  </w:style>
  <w:style w:type="paragraph" w:styleId="Sprotnaopomba-besedilo">
    <w:name w:val="footnote text"/>
    <w:basedOn w:val="Navaden"/>
    <w:link w:val="Sprotnaopomba-besediloZnak"/>
    <w:uiPriority w:val="99"/>
    <w:semiHidden/>
    <w:unhideWhenUsed/>
    <w:rsid w:val="0056579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65796"/>
    <w:rPr>
      <w:kern w:val="0"/>
      <w:sz w:val="20"/>
      <w:szCs w:val="20"/>
      <w14:ligatures w14:val="none"/>
    </w:rPr>
  </w:style>
  <w:style w:type="character" w:styleId="Sprotnaopomba-sklic">
    <w:name w:val="footnote reference"/>
    <w:basedOn w:val="Privzetapisavaodstavka"/>
    <w:uiPriority w:val="99"/>
    <w:semiHidden/>
    <w:unhideWhenUsed/>
    <w:rsid w:val="00565796"/>
    <w:rPr>
      <w:vertAlign w:val="superscript"/>
    </w:rPr>
  </w:style>
  <w:style w:type="paragraph" w:styleId="Glava">
    <w:name w:val="header"/>
    <w:basedOn w:val="Navaden"/>
    <w:link w:val="GlavaZnak"/>
    <w:uiPriority w:val="99"/>
    <w:unhideWhenUsed/>
    <w:rsid w:val="00691439"/>
    <w:pPr>
      <w:tabs>
        <w:tab w:val="center" w:pos="4536"/>
        <w:tab w:val="right" w:pos="9072"/>
      </w:tabs>
      <w:spacing w:after="0" w:line="240" w:lineRule="auto"/>
    </w:pPr>
  </w:style>
  <w:style w:type="character" w:customStyle="1" w:styleId="GlavaZnak">
    <w:name w:val="Glava Znak"/>
    <w:basedOn w:val="Privzetapisavaodstavka"/>
    <w:link w:val="Glava"/>
    <w:uiPriority w:val="99"/>
    <w:rsid w:val="00691439"/>
    <w:rPr>
      <w:kern w:val="0"/>
      <w:sz w:val="22"/>
      <w:szCs w:val="22"/>
      <w14:ligatures w14:val="none"/>
    </w:rPr>
  </w:style>
  <w:style w:type="paragraph" w:styleId="Noga">
    <w:name w:val="footer"/>
    <w:basedOn w:val="Navaden"/>
    <w:link w:val="NogaZnak"/>
    <w:uiPriority w:val="99"/>
    <w:unhideWhenUsed/>
    <w:rsid w:val="00691439"/>
    <w:pPr>
      <w:tabs>
        <w:tab w:val="center" w:pos="4536"/>
        <w:tab w:val="right" w:pos="9072"/>
      </w:tabs>
      <w:spacing w:after="0" w:line="240" w:lineRule="auto"/>
    </w:pPr>
  </w:style>
  <w:style w:type="character" w:customStyle="1" w:styleId="NogaZnak">
    <w:name w:val="Noga Znak"/>
    <w:basedOn w:val="Privzetapisavaodstavka"/>
    <w:link w:val="Noga"/>
    <w:uiPriority w:val="99"/>
    <w:rsid w:val="00691439"/>
    <w:rPr>
      <w:kern w:val="0"/>
      <w:sz w:val="22"/>
      <w:szCs w:val="22"/>
      <w14:ligatures w14:val="none"/>
    </w:rPr>
  </w:style>
  <w:style w:type="paragraph" w:styleId="Zadevapripombe">
    <w:name w:val="annotation subject"/>
    <w:basedOn w:val="Pripombabesedilo"/>
    <w:next w:val="Pripombabesedilo"/>
    <w:link w:val="ZadevapripombeZnak"/>
    <w:uiPriority w:val="99"/>
    <w:semiHidden/>
    <w:unhideWhenUsed/>
    <w:rsid w:val="00A92E83"/>
    <w:rPr>
      <w:b/>
      <w:bCs/>
    </w:rPr>
  </w:style>
  <w:style w:type="character" w:customStyle="1" w:styleId="ZadevapripombeZnak">
    <w:name w:val="Zadeva pripombe Znak"/>
    <w:basedOn w:val="PripombabesediloZnak"/>
    <w:link w:val="Zadevapripombe"/>
    <w:uiPriority w:val="99"/>
    <w:semiHidden/>
    <w:rsid w:val="00A92E83"/>
    <w:rPr>
      <w:b/>
      <w:bCs/>
      <w:kern w:val="0"/>
      <w:sz w:val="20"/>
      <w:szCs w:val="20"/>
      <w14:ligatures w14:val="none"/>
    </w:rPr>
  </w:style>
  <w:style w:type="character" w:styleId="Omemba">
    <w:name w:val="Mention"/>
    <w:basedOn w:val="Privzetapisavaodstavka"/>
    <w:uiPriority w:val="99"/>
    <w:unhideWhenUsed/>
    <w:rsid w:val="002169EE"/>
    <w:rPr>
      <w:color w:val="2B579A"/>
      <w:shd w:val="clear" w:color="auto" w:fill="E1DFDD"/>
    </w:rPr>
  </w:style>
  <w:style w:type="character" w:customStyle="1" w:styleId="Naslov1Znak1">
    <w:name w:val="Naslov 1 Znak1"/>
    <w:basedOn w:val="Privzetapisavaodstavka"/>
    <w:uiPriority w:val="9"/>
    <w:rsid w:val="00777A06"/>
    <w:rPr>
      <w:rFonts w:asciiTheme="majorHAnsi" w:eastAsiaTheme="majorEastAsia" w:hAnsiTheme="majorHAnsi" w:cstheme="majorBidi"/>
      <w:color w:val="0F4761" w:themeColor="accent1" w:themeShade="BF"/>
      <w:sz w:val="40"/>
      <w:szCs w:val="40"/>
    </w:rPr>
  </w:style>
  <w:style w:type="character" w:customStyle="1" w:styleId="Naslov2Znak1">
    <w:name w:val="Naslov 2 Znak1"/>
    <w:basedOn w:val="Privzetapisavaodstavka"/>
    <w:uiPriority w:val="9"/>
    <w:rsid w:val="00777A06"/>
    <w:rPr>
      <w:rFonts w:asciiTheme="majorHAnsi" w:eastAsiaTheme="majorEastAsia" w:hAnsiTheme="majorHAnsi" w:cstheme="majorBidi"/>
      <w:color w:val="0F4761" w:themeColor="accent1" w:themeShade="BF"/>
      <w:sz w:val="32"/>
      <w:szCs w:val="32"/>
    </w:rPr>
  </w:style>
  <w:style w:type="character" w:customStyle="1" w:styleId="Naslov3Znak1">
    <w:name w:val="Naslov 3 Znak1"/>
    <w:basedOn w:val="Privzetapisavaodstavka"/>
    <w:uiPriority w:val="9"/>
    <w:rsid w:val="00777A06"/>
    <w:rPr>
      <w:rFonts w:eastAsiaTheme="majorEastAsia" w:cstheme="majorBidi"/>
      <w:color w:val="0F4761" w:themeColor="accent1" w:themeShade="BF"/>
      <w:sz w:val="28"/>
      <w:szCs w:val="28"/>
    </w:rPr>
  </w:style>
  <w:style w:type="character" w:customStyle="1" w:styleId="Naslov4Znak1">
    <w:name w:val="Naslov 4 Znak1"/>
    <w:basedOn w:val="Privzetapisavaodstavka"/>
    <w:uiPriority w:val="9"/>
    <w:semiHidden/>
    <w:rsid w:val="00777A06"/>
    <w:rPr>
      <w:rFonts w:eastAsiaTheme="majorEastAsia" w:cstheme="majorBidi"/>
      <w:i/>
      <w:iCs/>
      <w:color w:val="0F4761" w:themeColor="accent1" w:themeShade="BF"/>
    </w:rPr>
  </w:style>
  <w:style w:type="character" w:customStyle="1" w:styleId="Naslov5Znak1">
    <w:name w:val="Naslov 5 Znak1"/>
    <w:basedOn w:val="Privzetapisavaodstavka"/>
    <w:uiPriority w:val="9"/>
    <w:semiHidden/>
    <w:rsid w:val="00777A06"/>
    <w:rPr>
      <w:rFonts w:eastAsiaTheme="majorEastAsia" w:cstheme="majorBidi"/>
      <w:color w:val="0F4761" w:themeColor="accent1" w:themeShade="BF"/>
    </w:rPr>
  </w:style>
  <w:style w:type="character" w:customStyle="1" w:styleId="Naslov6Znak1">
    <w:name w:val="Naslov 6 Znak1"/>
    <w:basedOn w:val="Privzetapisavaodstavka"/>
    <w:uiPriority w:val="9"/>
    <w:semiHidden/>
    <w:rsid w:val="00777A06"/>
    <w:rPr>
      <w:rFonts w:eastAsiaTheme="majorEastAsia" w:cstheme="majorBidi"/>
      <w:i/>
      <w:iCs/>
      <w:color w:val="595959" w:themeColor="text1" w:themeTint="A6"/>
    </w:rPr>
  </w:style>
  <w:style w:type="character" w:customStyle="1" w:styleId="Naslov7Znak1">
    <w:name w:val="Naslov 7 Znak1"/>
    <w:basedOn w:val="Privzetapisavaodstavka"/>
    <w:uiPriority w:val="9"/>
    <w:semiHidden/>
    <w:rsid w:val="00777A06"/>
    <w:rPr>
      <w:rFonts w:eastAsiaTheme="majorEastAsia" w:cstheme="majorBidi"/>
      <w:color w:val="595959" w:themeColor="text1" w:themeTint="A6"/>
    </w:rPr>
  </w:style>
  <w:style w:type="character" w:customStyle="1" w:styleId="Naslov8Znak1">
    <w:name w:val="Naslov 8 Znak1"/>
    <w:basedOn w:val="Privzetapisavaodstavka"/>
    <w:uiPriority w:val="9"/>
    <w:semiHidden/>
    <w:rsid w:val="00777A06"/>
    <w:rPr>
      <w:rFonts w:eastAsiaTheme="majorEastAsia" w:cstheme="majorBidi"/>
      <w:i/>
      <w:iCs/>
      <w:color w:val="272727" w:themeColor="text1" w:themeTint="D8"/>
    </w:rPr>
  </w:style>
  <w:style w:type="character" w:customStyle="1" w:styleId="Naslov9Znak1">
    <w:name w:val="Naslov 9 Znak1"/>
    <w:basedOn w:val="Privzetapisavaodstavka"/>
    <w:uiPriority w:val="9"/>
    <w:semiHidden/>
    <w:rsid w:val="00777A06"/>
    <w:rPr>
      <w:rFonts w:eastAsiaTheme="majorEastAsia" w:cstheme="majorBidi"/>
      <w:color w:val="272727" w:themeColor="text1" w:themeTint="D8"/>
    </w:rPr>
  </w:style>
  <w:style w:type="character" w:customStyle="1" w:styleId="NaslovZnak1">
    <w:name w:val="Naslov Znak1"/>
    <w:basedOn w:val="Privzetapisavaodstavka"/>
    <w:uiPriority w:val="10"/>
    <w:rsid w:val="00777A06"/>
    <w:rPr>
      <w:rFonts w:asciiTheme="majorHAnsi" w:eastAsiaTheme="majorEastAsia" w:hAnsiTheme="majorHAnsi" w:cstheme="majorBidi"/>
      <w:spacing w:val="-10"/>
      <w:kern w:val="28"/>
      <w:sz w:val="56"/>
      <w:szCs w:val="56"/>
    </w:rPr>
  </w:style>
  <w:style w:type="character" w:customStyle="1" w:styleId="PodnaslovZnak1">
    <w:name w:val="Podnaslov Znak1"/>
    <w:basedOn w:val="Privzetapisavaodstavka"/>
    <w:uiPriority w:val="11"/>
    <w:rsid w:val="00777A06"/>
    <w:rPr>
      <w:rFonts w:eastAsiaTheme="majorEastAsia" w:cstheme="majorBidi"/>
      <w:color w:val="595959" w:themeColor="text1" w:themeTint="A6"/>
      <w:spacing w:val="15"/>
      <w:sz w:val="28"/>
      <w:szCs w:val="28"/>
    </w:rPr>
  </w:style>
  <w:style w:type="character" w:customStyle="1" w:styleId="CitatZnak1">
    <w:name w:val="Citat Znak1"/>
    <w:basedOn w:val="Privzetapisavaodstavka"/>
    <w:uiPriority w:val="29"/>
    <w:rsid w:val="00777A06"/>
    <w:rPr>
      <w:i/>
      <w:iCs/>
      <w:color w:val="404040" w:themeColor="text1" w:themeTint="BF"/>
    </w:rPr>
  </w:style>
  <w:style w:type="character" w:customStyle="1" w:styleId="IntenzivencitatZnak1">
    <w:name w:val="Intenziven citat Znak1"/>
    <w:basedOn w:val="Privzetapisavaodstavka"/>
    <w:uiPriority w:val="30"/>
    <w:rsid w:val="00777A06"/>
    <w:rPr>
      <w:i/>
      <w:iCs/>
      <w:color w:val="0F4761" w:themeColor="accent1" w:themeShade="BF"/>
    </w:rPr>
  </w:style>
  <w:style w:type="character" w:customStyle="1" w:styleId="PripombabesediloZnak1">
    <w:name w:val="Pripomba – besedilo Znak1"/>
    <w:basedOn w:val="Privzetapisavaodstavka"/>
    <w:uiPriority w:val="99"/>
    <w:rsid w:val="00777A06"/>
    <w:rPr>
      <w:kern w:val="0"/>
      <w:sz w:val="20"/>
      <w:szCs w:val="20"/>
      <w14:ligatures w14:val="none"/>
    </w:rPr>
  </w:style>
  <w:style w:type="character" w:customStyle="1" w:styleId="Sprotnaopomba-besediloZnak1">
    <w:name w:val="Sprotna opomba - besedilo Znak1"/>
    <w:basedOn w:val="Privzetapisavaodstavka"/>
    <w:uiPriority w:val="99"/>
    <w:semiHidden/>
    <w:rsid w:val="00777A06"/>
    <w:rPr>
      <w:kern w:val="0"/>
      <w:sz w:val="20"/>
      <w:szCs w:val="20"/>
      <w14:ligatures w14:val="none"/>
    </w:rPr>
  </w:style>
  <w:style w:type="character" w:customStyle="1" w:styleId="GlavaZnak1">
    <w:name w:val="Glava Znak1"/>
    <w:basedOn w:val="Privzetapisavaodstavka"/>
    <w:uiPriority w:val="99"/>
    <w:semiHidden/>
    <w:rsid w:val="00777A06"/>
    <w:rPr>
      <w:kern w:val="0"/>
      <w:sz w:val="22"/>
      <w:szCs w:val="22"/>
      <w14:ligatures w14:val="none"/>
    </w:rPr>
  </w:style>
  <w:style w:type="character" w:customStyle="1" w:styleId="NogaZnak1">
    <w:name w:val="Noga Znak1"/>
    <w:basedOn w:val="Privzetapisavaodstavka"/>
    <w:uiPriority w:val="99"/>
    <w:semiHidden/>
    <w:rsid w:val="00777A06"/>
    <w:rPr>
      <w:kern w:val="0"/>
      <w:sz w:val="22"/>
      <w:szCs w:val="22"/>
      <w14:ligatures w14:val="none"/>
    </w:rPr>
  </w:style>
  <w:style w:type="character" w:customStyle="1" w:styleId="ZadevapripombeZnak1">
    <w:name w:val="Zadeva pripombe Znak1"/>
    <w:basedOn w:val="PripombabesediloZnak1"/>
    <w:uiPriority w:val="99"/>
    <w:semiHidden/>
    <w:rsid w:val="00777A06"/>
    <w:rPr>
      <w:b/>
      <w:bCs/>
      <w:kern w:val="0"/>
      <w:sz w:val="20"/>
      <w:szCs w:val="20"/>
      <w14:ligatures w14:val="none"/>
    </w:rPr>
  </w:style>
  <w:style w:type="paragraph" w:styleId="Brezrazmikov">
    <w:name w:val="No Spacing"/>
    <w:uiPriority w:val="1"/>
    <w:qFormat/>
    <w:rsid w:val="00777A06"/>
    <w:pPr>
      <w:spacing w:after="0"/>
    </w:pPr>
  </w:style>
  <w:style w:type="character" w:customStyle="1" w:styleId="normaltextrun">
    <w:name w:val="normaltextrun"/>
    <w:basedOn w:val="Privzetapisavaodstavka"/>
    <w:rsid w:val="008A367A"/>
  </w:style>
  <w:style w:type="character" w:customStyle="1" w:styleId="eop">
    <w:name w:val="eop"/>
    <w:basedOn w:val="Privzetapisavaodstavka"/>
    <w:rsid w:val="008A3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386">
      <w:bodyDiv w:val="1"/>
      <w:marLeft w:val="0"/>
      <w:marRight w:val="0"/>
      <w:marTop w:val="0"/>
      <w:marBottom w:val="0"/>
      <w:divBdr>
        <w:top w:val="none" w:sz="0" w:space="0" w:color="auto"/>
        <w:left w:val="none" w:sz="0" w:space="0" w:color="auto"/>
        <w:bottom w:val="none" w:sz="0" w:space="0" w:color="auto"/>
        <w:right w:val="none" w:sz="0" w:space="0" w:color="auto"/>
      </w:divBdr>
    </w:div>
    <w:div w:id="1044132352">
      <w:bodyDiv w:val="1"/>
      <w:marLeft w:val="0"/>
      <w:marRight w:val="0"/>
      <w:marTop w:val="0"/>
      <w:marBottom w:val="0"/>
      <w:divBdr>
        <w:top w:val="none" w:sz="0" w:space="0" w:color="auto"/>
        <w:left w:val="none" w:sz="0" w:space="0" w:color="auto"/>
        <w:bottom w:val="none" w:sz="0" w:space="0" w:color="auto"/>
        <w:right w:val="none" w:sz="0" w:space="0" w:color="auto"/>
      </w:divBdr>
      <w:divsChild>
        <w:div w:id="849872951">
          <w:marLeft w:val="0"/>
          <w:marRight w:val="0"/>
          <w:marTop w:val="0"/>
          <w:marBottom w:val="0"/>
          <w:divBdr>
            <w:top w:val="none" w:sz="0" w:space="0" w:color="auto"/>
            <w:left w:val="none" w:sz="0" w:space="0" w:color="auto"/>
            <w:bottom w:val="none" w:sz="0" w:space="0" w:color="auto"/>
            <w:right w:val="none" w:sz="0" w:space="0" w:color="auto"/>
          </w:divBdr>
          <w:divsChild>
            <w:div w:id="1498616958">
              <w:marLeft w:val="0"/>
              <w:marRight w:val="0"/>
              <w:marTop w:val="0"/>
              <w:marBottom w:val="0"/>
              <w:divBdr>
                <w:top w:val="none" w:sz="0" w:space="0" w:color="auto"/>
                <w:left w:val="none" w:sz="0" w:space="0" w:color="auto"/>
                <w:bottom w:val="none" w:sz="0" w:space="0" w:color="auto"/>
                <w:right w:val="none" w:sz="0" w:space="0" w:color="auto"/>
              </w:divBdr>
              <w:divsChild>
                <w:div w:id="164592467">
                  <w:marLeft w:val="0"/>
                  <w:marRight w:val="0"/>
                  <w:marTop w:val="0"/>
                  <w:marBottom w:val="0"/>
                  <w:divBdr>
                    <w:top w:val="none" w:sz="0" w:space="0" w:color="auto"/>
                    <w:left w:val="none" w:sz="0" w:space="0" w:color="auto"/>
                    <w:bottom w:val="none" w:sz="0" w:space="0" w:color="auto"/>
                    <w:right w:val="none" w:sz="0" w:space="0" w:color="auto"/>
                  </w:divBdr>
                  <w:divsChild>
                    <w:div w:id="1543249535">
                      <w:marLeft w:val="-450"/>
                      <w:marRight w:val="-450"/>
                      <w:marTop w:val="0"/>
                      <w:marBottom w:val="0"/>
                      <w:divBdr>
                        <w:top w:val="single" w:sz="2" w:space="0" w:color="5B915F"/>
                        <w:left w:val="single" w:sz="2" w:space="23" w:color="5B915F"/>
                        <w:bottom w:val="single" w:sz="2" w:space="0" w:color="5B915F"/>
                        <w:right w:val="single" w:sz="2" w:space="23" w:color="5B915F"/>
                      </w:divBdr>
                      <w:divsChild>
                        <w:div w:id="1306202212">
                          <w:marLeft w:val="-422"/>
                          <w:marRight w:val="-422"/>
                          <w:marTop w:val="0"/>
                          <w:marBottom w:val="0"/>
                          <w:divBdr>
                            <w:top w:val="none" w:sz="0" w:space="0" w:color="auto"/>
                            <w:left w:val="none" w:sz="0" w:space="0" w:color="auto"/>
                            <w:bottom w:val="none" w:sz="0" w:space="0" w:color="auto"/>
                            <w:right w:val="none" w:sz="0" w:space="0" w:color="auto"/>
                          </w:divBdr>
                          <w:divsChild>
                            <w:div w:id="481167156">
                              <w:marLeft w:val="0"/>
                              <w:marRight w:val="0"/>
                              <w:marTop w:val="0"/>
                              <w:marBottom w:val="450"/>
                              <w:divBdr>
                                <w:top w:val="none" w:sz="0" w:space="0" w:color="auto"/>
                                <w:left w:val="none" w:sz="0" w:space="0" w:color="auto"/>
                                <w:bottom w:val="none" w:sz="0" w:space="0" w:color="auto"/>
                                <w:right w:val="none" w:sz="0" w:space="0" w:color="auto"/>
                              </w:divBdr>
                              <w:divsChild>
                                <w:div w:id="1322851454">
                                  <w:marLeft w:val="1"/>
                                  <w:marRight w:val="1"/>
                                  <w:marTop w:val="0"/>
                                  <w:marBottom w:val="0"/>
                                  <w:divBdr>
                                    <w:top w:val="single" w:sz="2" w:space="0" w:color="000000"/>
                                    <w:left w:val="single" w:sz="2" w:space="0" w:color="000000"/>
                                    <w:bottom w:val="single" w:sz="2" w:space="0" w:color="000000"/>
                                    <w:right w:val="single" w:sz="2" w:space="0" w:color="000000"/>
                                  </w:divBdr>
                                  <w:divsChild>
                                    <w:div w:id="1494373317">
                                      <w:marLeft w:val="-399"/>
                                      <w:marRight w:val="-399"/>
                                      <w:marTop w:val="0"/>
                                      <w:marBottom w:val="0"/>
                                      <w:divBdr>
                                        <w:top w:val="none" w:sz="0" w:space="0" w:color="auto"/>
                                        <w:left w:val="none" w:sz="0" w:space="0" w:color="auto"/>
                                        <w:bottom w:val="none" w:sz="0" w:space="0" w:color="auto"/>
                                        <w:right w:val="none" w:sz="0" w:space="0" w:color="auto"/>
                                      </w:divBdr>
                                      <w:divsChild>
                                        <w:div w:id="137116401">
                                          <w:marLeft w:val="0"/>
                                          <w:marRight w:val="0"/>
                                          <w:marTop w:val="0"/>
                                          <w:marBottom w:val="300"/>
                                          <w:divBdr>
                                            <w:top w:val="none" w:sz="0" w:space="0" w:color="auto"/>
                                            <w:left w:val="none" w:sz="0" w:space="0" w:color="auto"/>
                                            <w:bottom w:val="none" w:sz="0" w:space="0" w:color="auto"/>
                                            <w:right w:val="none" w:sz="0" w:space="0" w:color="auto"/>
                                          </w:divBdr>
                                          <w:divsChild>
                                            <w:div w:id="666786716">
                                              <w:marLeft w:val="1"/>
                                              <w:marRight w:val="1"/>
                                              <w:marTop w:val="0"/>
                                              <w:marBottom w:val="0"/>
                                              <w:divBdr>
                                                <w:top w:val="single" w:sz="2" w:space="0" w:color="000000"/>
                                                <w:left w:val="single" w:sz="2" w:space="31" w:color="000000"/>
                                                <w:bottom w:val="single" w:sz="2" w:space="0" w:color="000000"/>
                                                <w:right w:val="single" w:sz="2" w:space="31" w:color="000000"/>
                                              </w:divBdr>
                                              <w:divsChild>
                                                <w:div w:id="1594391068">
                                                  <w:marLeft w:val="0"/>
                                                  <w:marRight w:val="0"/>
                                                  <w:marTop w:val="150"/>
                                                  <w:marBottom w:val="0"/>
                                                  <w:divBdr>
                                                    <w:top w:val="none" w:sz="0" w:space="0" w:color="auto"/>
                                                    <w:left w:val="none" w:sz="0" w:space="0" w:color="auto"/>
                                                    <w:bottom w:val="none" w:sz="0" w:space="0" w:color="5B915F"/>
                                                    <w:right w:val="none" w:sz="0" w:space="0" w:color="auto"/>
                                                  </w:divBdr>
                                                </w:div>
                                              </w:divsChild>
                                            </w:div>
                                          </w:divsChild>
                                        </w:div>
                                      </w:divsChild>
                                    </w:div>
                                  </w:divsChild>
                                </w:div>
                              </w:divsChild>
                            </w:div>
                          </w:divsChild>
                        </w:div>
                      </w:divsChild>
                    </w:div>
                  </w:divsChild>
                </w:div>
              </w:divsChild>
            </w:div>
          </w:divsChild>
        </w:div>
        <w:div w:id="912743379">
          <w:marLeft w:val="0"/>
          <w:marRight w:val="0"/>
          <w:marTop w:val="0"/>
          <w:marBottom w:val="0"/>
          <w:divBdr>
            <w:top w:val="single" w:sz="2" w:space="0" w:color="5B915F"/>
            <w:left w:val="single" w:sz="2" w:space="23" w:color="5B915F"/>
            <w:bottom w:val="single" w:sz="2" w:space="0" w:color="5B915F"/>
            <w:right w:val="single" w:sz="2" w:space="23" w:color="5B915F"/>
          </w:divBdr>
          <w:divsChild>
            <w:div w:id="130098337">
              <w:marLeft w:val="-422"/>
              <w:marRight w:val="-422"/>
              <w:marTop w:val="0"/>
              <w:marBottom w:val="0"/>
              <w:divBdr>
                <w:top w:val="none" w:sz="0" w:space="0" w:color="auto"/>
                <w:left w:val="none" w:sz="0" w:space="0" w:color="auto"/>
                <w:bottom w:val="none" w:sz="0" w:space="0" w:color="auto"/>
                <w:right w:val="none" w:sz="0" w:space="0" w:color="auto"/>
              </w:divBdr>
              <w:divsChild>
                <w:div w:id="1980648387">
                  <w:marLeft w:val="0"/>
                  <w:marRight w:val="0"/>
                  <w:marTop w:val="0"/>
                  <w:marBottom w:val="0"/>
                  <w:divBdr>
                    <w:top w:val="none" w:sz="0" w:space="0" w:color="auto"/>
                    <w:left w:val="none" w:sz="0" w:space="0" w:color="auto"/>
                    <w:bottom w:val="none" w:sz="0" w:space="0" w:color="auto"/>
                    <w:right w:val="none" w:sz="0" w:space="0" w:color="auto"/>
                  </w:divBdr>
                  <w:divsChild>
                    <w:div w:id="178811795">
                      <w:marLeft w:val="1"/>
                      <w:marRight w:val="1"/>
                      <w:marTop w:val="0"/>
                      <w:marBottom w:val="0"/>
                      <w:divBdr>
                        <w:top w:val="single" w:sz="2" w:space="31" w:color="000000"/>
                        <w:left w:val="single" w:sz="2" w:space="0" w:color="000000"/>
                        <w:bottom w:val="single" w:sz="2" w:space="0" w:color="000000"/>
                        <w:right w:val="single" w:sz="2" w:space="0" w:color="000000"/>
                      </w:divBdr>
                    </w:div>
                  </w:divsChild>
                </w:div>
              </w:divsChild>
            </w:div>
          </w:divsChild>
        </w:div>
      </w:divsChild>
    </w:div>
    <w:div w:id="1061714611">
      <w:bodyDiv w:val="1"/>
      <w:marLeft w:val="0"/>
      <w:marRight w:val="0"/>
      <w:marTop w:val="0"/>
      <w:marBottom w:val="0"/>
      <w:divBdr>
        <w:top w:val="none" w:sz="0" w:space="0" w:color="auto"/>
        <w:left w:val="none" w:sz="0" w:space="0" w:color="auto"/>
        <w:bottom w:val="none" w:sz="0" w:space="0" w:color="auto"/>
        <w:right w:val="none" w:sz="0" w:space="0" w:color="auto"/>
      </w:divBdr>
      <w:divsChild>
        <w:div w:id="112867372">
          <w:marLeft w:val="425"/>
          <w:marRight w:val="0"/>
          <w:marTop w:val="0"/>
          <w:marBottom w:val="0"/>
          <w:divBdr>
            <w:top w:val="none" w:sz="0" w:space="0" w:color="auto"/>
            <w:left w:val="none" w:sz="0" w:space="0" w:color="auto"/>
            <w:bottom w:val="none" w:sz="0" w:space="0" w:color="auto"/>
            <w:right w:val="none" w:sz="0" w:space="0" w:color="auto"/>
          </w:divBdr>
        </w:div>
        <w:div w:id="154684954">
          <w:marLeft w:val="425"/>
          <w:marRight w:val="0"/>
          <w:marTop w:val="0"/>
          <w:marBottom w:val="0"/>
          <w:divBdr>
            <w:top w:val="none" w:sz="0" w:space="0" w:color="auto"/>
            <w:left w:val="none" w:sz="0" w:space="0" w:color="auto"/>
            <w:bottom w:val="none" w:sz="0" w:space="0" w:color="auto"/>
            <w:right w:val="none" w:sz="0" w:space="0" w:color="auto"/>
          </w:divBdr>
        </w:div>
        <w:div w:id="155463096">
          <w:marLeft w:val="425"/>
          <w:marRight w:val="0"/>
          <w:marTop w:val="0"/>
          <w:marBottom w:val="0"/>
          <w:divBdr>
            <w:top w:val="none" w:sz="0" w:space="0" w:color="auto"/>
            <w:left w:val="none" w:sz="0" w:space="0" w:color="auto"/>
            <w:bottom w:val="none" w:sz="0" w:space="0" w:color="auto"/>
            <w:right w:val="none" w:sz="0" w:space="0" w:color="auto"/>
          </w:divBdr>
        </w:div>
        <w:div w:id="649553692">
          <w:marLeft w:val="0"/>
          <w:marRight w:val="0"/>
          <w:marTop w:val="240"/>
          <w:marBottom w:val="0"/>
          <w:divBdr>
            <w:top w:val="none" w:sz="0" w:space="0" w:color="auto"/>
            <w:left w:val="none" w:sz="0" w:space="0" w:color="auto"/>
            <w:bottom w:val="none" w:sz="0" w:space="0" w:color="auto"/>
            <w:right w:val="none" w:sz="0" w:space="0" w:color="auto"/>
          </w:divBdr>
        </w:div>
        <w:div w:id="765925812">
          <w:marLeft w:val="0"/>
          <w:marRight w:val="0"/>
          <w:marTop w:val="480"/>
          <w:marBottom w:val="0"/>
          <w:divBdr>
            <w:top w:val="none" w:sz="0" w:space="0" w:color="auto"/>
            <w:left w:val="none" w:sz="0" w:space="0" w:color="auto"/>
            <w:bottom w:val="none" w:sz="0" w:space="0" w:color="auto"/>
            <w:right w:val="none" w:sz="0" w:space="0" w:color="auto"/>
          </w:divBdr>
        </w:div>
        <w:div w:id="771122964">
          <w:marLeft w:val="0"/>
          <w:marRight w:val="0"/>
          <w:marTop w:val="240"/>
          <w:marBottom w:val="0"/>
          <w:divBdr>
            <w:top w:val="none" w:sz="0" w:space="0" w:color="auto"/>
            <w:left w:val="none" w:sz="0" w:space="0" w:color="auto"/>
            <w:bottom w:val="none" w:sz="0" w:space="0" w:color="auto"/>
            <w:right w:val="none" w:sz="0" w:space="0" w:color="auto"/>
          </w:divBdr>
        </w:div>
        <w:div w:id="1344211922">
          <w:marLeft w:val="0"/>
          <w:marRight w:val="0"/>
          <w:marTop w:val="240"/>
          <w:marBottom w:val="0"/>
          <w:divBdr>
            <w:top w:val="none" w:sz="0" w:space="0" w:color="auto"/>
            <w:left w:val="none" w:sz="0" w:space="0" w:color="auto"/>
            <w:bottom w:val="none" w:sz="0" w:space="0" w:color="auto"/>
            <w:right w:val="none" w:sz="0" w:space="0" w:color="auto"/>
          </w:divBdr>
        </w:div>
        <w:div w:id="1832677225">
          <w:marLeft w:val="0"/>
          <w:marRight w:val="0"/>
          <w:marTop w:val="240"/>
          <w:marBottom w:val="0"/>
          <w:divBdr>
            <w:top w:val="none" w:sz="0" w:space="0" w:color="auto"/>
            <w:left w:val="none" w:sz="0" w:space="0" w:color="auto"/>
            <w:bottom w:val="none" w:sz="0" w:space="0" w:color="auto"/>
            <w:right w:val="none" w:sz="0" w:space="0" w:color="auto"/>
          </w:divBdr>
        </w:div>
        <w:div w:id="1898398978">
          <w:marLeft w:val="0"/>
          <w:marRight w:val="0"/>
          <w:marTop w:val="240"/>
          <w:marBottom w:val="0"/>
          <w:divBdr>
            <w:top w:val="none" w:sz="0" w:space="0" w:color="auto"/>
            <w:left w:val="none" w:sz="0" w:space="0" w:color="auto"/>
            <w:bottom w:val="none" w:sz="0" w:space="0" w:color="auto"/>
            <w:right w:val="none" w:sz="0" w:space="0" w:color="auto"/>
          </w:divBdr>
        </w:div>
      </w:divsChild>
    </w:div>
    <w:div w:id="1336612992">
      <w:bodyDiv w:val="1"/>
      <w:marLeft w:val="0"/>
      <w:marRight w:val="0"/>
      <w:marTop w:val="0"/>
      <w:marBottom w:val="0"/>
      <w:divBdr>
        <w:top w:val="none" w:sz="0" w:space="0" w:color="auto"/>
        <w:left w:val="none" w:sz="0" w:space="0" w:color="auto"/>
        <w:bottom w:val="none" w:sz="0" w:space="0" w:color="auto"/>
        <w:right w:val="none" w:sz="0" w:space="0" w:color="auto"/>
      </w:divBdr>
      <w:divsChild>
        <w:div w:id="639461387">
          <w:marLeft w:val="0"/>
          <w:marRight w:val="0"/>
          <w:marTop w:val="0"/>
          <w:marBottom w:val="0"/>
          <w:divBdr>
            <w:top w:val="single" w:sz="2" w:space="0" w:color="5B915F"/>
            <w:left w:val="single" w:sz="2" w:space="23" w:color="5B915F"/>
            <w:bottom w:val="single" w:sz="2" w:space="0" w:color="5B915F"/>
            <w:right w:val="single" w:sz="2" w:space="23" w:color="5B915F"/>
          </w:divBdr>
          <w:divsChild>
            <w:div w:id="563760745">
              <w:marLeft w:val="-422"/>
              <w:marRight w:val="-422"/>
              <w:marTop w:val="0"/>
              <w:marBottom w:val="0"/>
              <w:divBdr>
                <w:top w:val="none" w:sz="0" w:space="0" w:color="auto"/>
                <w:left w:val="none" w:sz="0" w:space="0" w:color="auto"/>
                <w:bottom w:val="none" w:sz="0" w:space="0" w:color="auto"/>
                <w:right w:val="none" w:sz="0" w:space="0" w:color="auto"/>
              </w:divBdr>
              <w:divsChild>
                <w:div w:id="1410663235">
                  <w:marLeft w:val="0"/>
                  <w:marRight w:val="0"/>
                  <w:marTop w:val="0"/>
                  <w:marBottom w:val="0"/>
                  <w:divBdr>
                    <w:top w:val="none" w:sz="0" w:space="0" w:color="auto"/>
                    <w:left w:val="none" w:sz="0" w:space="0" w:color="auto"/>
                    <w:bottom w:val="none" w:sz="0" w:space="0" w:color="auto"/>
                    <w:right w:val="none" w:sz="0" w:space="0" w:color="auto"/>
                  </w:divBdr>
                  <w:divsChild>
                    <w:div w:id="71970177">
                      <w:marLeft w:val="1"/>
                      <w:marRight w:val="1"/>
                      <w:marTop w:val="0"/>
                      <w:marBottom w:val="0"/>
                      <w:divBdr>
                        <w:top w:val="single" w:sz="2" w:space="31" w:color="000000"/>
                        <w:left w:val="single" w:sz="2" w:space="0" w:color="000000"/>
                        <w:bottom w:val="single" w:sz="2" w:space="0" w:color="000000"/>
                        <w:right w:val="single" w:sz="2" w:space="0" w:color="000000"/>
                      </w:divBdr>
                    </w:div>
                  </w:divsChild>
                </w:div>
              </w:divsChild>
            </w:div>
          </w:divsChild>
        </w:div>
        <w:div w:id="1837842211">
          <w:marLeft w:val="0"/>
          <w:marRight w:val="0"/>
          <w:marTop w:val="0"/>
          <w:marBottom w:val="0"/>
          <w:divBdr>
            <w:top w:val="none" w:sz="0" w:space="0" w:color="auto"/>
            <w:left w:val="none" w:sz="0" w:space="0" w:color="auto"/>
            <w:bottom w:val="none" w:sz="0" w:space="0" w:color="auto"/>
            <w:right w:val="none" w:sz="0" w:space="0" w:color="auto"/>
          </w:divBdr>
          <w:divsChild>
            <w:div w:id="2121489801">
              <w:marLeft w:val="0"/>
              <w:marRight w:val="0"/>
              <w:marTop w:val="0"/>
              <w:marBottom w:val="0"/>
              <w:divBdr>
                <w:top w:val="none" w:sz="0" w:space="0" w:color="auto"/>
                <w:left w:val="none" w:sz="0" w:space="0" w:color="auto"/>
                <w:bottom w:val="none" w:sz="0" w:space="0" w:color="auto"/>
                <w:right w:val="none" w:sz="0" w:space="0" w:color="auto"/>
              </w:divBdr>
              <w:divsChild>
                <w:div w:id="427118027">
                  <w:marLeft w:val="0"/>
                  <w:marRight w:val="0"/>
                  <w:marTop w:val="0"/>
                  <w:marBottom w:val="0"/>
                  <w:divBdr>
                    <w:top w:val="none" w:sz="0" w:space="0" w:color="auto"/>
                    <w:left w:val="none" w:sz="0" w:space="0" w:color="auto"/>
                    <w:bottom w:val="none" w:sz="0" w:space="0" w:color="auto"/>
                    <w:right w:val="none" w:sz="0" w:space="0" w:color="auto"/>
                  </w:divBdr>
                  <w:divsChild>
                    <w:div w:id="67463900">
                      <w:marLeft w:val="-450"/>
                      <w:marRight w:val="-450"/>
                      <w:marTop w:val="0"/>
                      <w:marBottom w:val="0"/>
                      <w:divBdr>
                        <w:top w:val="single" w:sz="2" w:space="0" w:color="5B915F"/>
                        <w:left w:val="single" w:sz="2" w:space="23" w:color="5B915F"/>
                        <w:bottom w:val="single" w:sz="2" w:space="0" w:color="5B915F"/>
                        <w:right w:val="single" w:sz="2" w:space="23" w:color="5B915F"/>
                      </w:divBdr>
                      <w:divsChild>
                        <w:div w:id="1972049545">
                          <w:marLeft w:val="-422"/>
                          <w:marRight w:val="-422"/>
                          <w:marTop w:val="0"/>
                          <w:marBottom w:val="0"/>
                          <w:divBdr>
                            <w:top w:val="none" w:sz="0" w:space="0" w:color="auto"/>
                            <w:left w:val="none" w:sz="0" w:space="0" w:color="auto"/>
                            <w:bottom w:val="none" w:sz="0" w:space="0" w:color="auto"/>
                            <w:right w:val="none" w:sz="0" w:space="0" w:color="auto"/>
                          </w:divBdr>
                          <w:divsChild>
                            <w:div w:id="2093814204">
                              <w:marLeft w:val="0"/>
                              <w:marRight w:val="0"/>
                              <w:marTop w:val="0"/>
                              <w:marBottom w:val="450"/>
                              <w:divBdr>
                                <w:top w:val="none" w:sz="0" w:space="0" w:color="auto"/>
                                <w:left w:val="none" w:sz="0" w:space="0" w:color="auto"/>
                                <w:bottom w:val="none" w:sz="0" w:space="0" w:color="auto"/>
                                <w:right w:val="none" w:sz="0" w:space="0" w:color="auto"/>
                              </w:divBdr>
                              <w:divsChild>
                                <w:div w:id="520827133">
                                  <w:marLeft w:val="1"/>
                                  <w:marRight w:val="1"/>
                                  <w:marTop w:val="0"/>
                                  <w:marBottom w:val="0"/>
                                  <w:divBdr>
                                    <w:top w:val="single" w:sz="2" w:space="0" w:color="000000"/>
                                    <w:left w:val="single" w:sz="2" w:space="0" w:color="000000"/>
                                    <w:bottom w:val="single" w:sz="2" w:space="0" w:color="000000"/>
                                    <w:right w:val="single" w:sz="2" w:space="0" w:color="000000"/>
                                  </w:divBdr>
                                  <w:divsChild>
                                    <w:div w:id="1601914836">
                                      <w:marLeft w:val="-399"/>
                                      <w:marRight w:val="-399"/>
                                      <w:marTop w:val="0"/>
                                      <w:marBottom w:val="0"/>
                                      <w:divBdr>
                                        <w:top w:val="none" w:sz="0" w:space="0" w:color="auto"/>
                                        <w:left w:val="none" w:sz="0" w:space="0" w:color="auto"/>
                                        <w:bottom w:val="none" w:sz="0" w:space="0" w:color="auto"/>
                                        <w:right w:val="none" w:sz="0" w:space="0" w:color="auto"/>
                                      </w:divBdr>
                                      <w:divsChild>
                                        <w:div w:id="217056092">
                                          <w:marLeft w:val="0"/>
                                          <w:marRight w:val="0"/>
                                          <w:marTop w:val="0"/>
                                          <w:marBottom w:val="300"/>
                                          <w:divBdr>
                                            <w:top w:val="none" w:sz="0" w:space="0" w:color="auto"/>
                                            <w:left w:val="none" w:sz="0" w:space="0" w:color="auto"/>
                                            <w:bottom w:val="none" w:sz="0" w:space="0" w:color="auto"/>
                                            <w:right w:val="none" w:sz="0" w:space="0" w:color="auto"/>
                                          </w:divBdr>
                                          <w:divsChild>
                                            <w:div w:id="530075507">
                                              <w:marLeft w:val="1"/>
                                              <w:marRight w:val="1"/>
                                              <w:marTop w:val="0"/>
                                              <w:marBottom w:val="0"/>
                                              <w:divBdr>
                                                <w:top w:val="single" w:sz="2" w:space="0" w:color="000000"/>
                                                <w:left w:val="single" w:sz="2" w:space="31" w:color="000000"/>
                                                <w:bottom w:val="single" w:sz="2" w:space="0" w:color="000000"/>
                                                <w:right w:val="single" w:sz="2" w:space="31" w:color="000000"/>
                                              </w:divBdr>
                                              <w:divsChild>
                                                <w:div w:id="384835860">
                                                  <w:marLeft w:val="0"/>
                                                  <w:marRight w:val="0"/>
                                                  <w:marTop w:val="150"/>
                                                  <w:marBottom w:val="0"/>
                                                  <w:divBdr>
                                                    <w:top w:val="none" w:sz="0" w:space="0" w:color="auto"/>
                                                    <w:left w:val="none" w:sz="0" w:space="0" w:color="auto"/>
                                                    <w:bottom w:val="none" w:sz="0" w:space="0" w:color="5B915F"/>
                                                    <w:right w:val="none" w:sz="0" w:space="0" w:color="auto"/>
                                                  </w:divBdr>
                                                </w:div>
                                              </w:divsChild>
                                            </w:div>
                                          </w:divsChild>
                                        </w:div>
                                      </w:divsChild>
                                    </w:div>
                                  </w:divsChild>
                                </w:div>
                              </w:divsChild>
                            </w:div>
                          </w:divsChild>
                        </w:div>
                      </w:divsChild>
                    </w:div>
                  </w:divsChild>
                </w:div>
              </w:divsChild>
            </w:div>
          </w:divsChild>
        </w:div>
      </w:divsChild>
    </w:div>
    <w:div w:id="1402404991">
      <w:bodyDiv w:val="1"/>
      <w:marLeft w:val="0"/>
      <w:marRight w:val="0"/>
      <w:marTop w:val="0"/>
      <w:marBottom w:val="0"/>
      <w:divBdr>
        <w:top w:val="none" w:sz="0" w:space="0" w:color="auto"/>
        <w:left w:val="none" w:sz="0" w:space="0" w:color="auto"/>
        <w:bottom w:val="none" w:sz="0" w:space="0" w:color="auto"/>
        <w:right w:val="none" w:sz="0" w:space="0" w:color="auto"/>
      </w:divBdr>
      <w:divsChild>
        <w:div w:id="104734583">
          <w:marLeft w:val="0"/>
          <w:marRight w:val="0"/>
          <w:marTop w:val="480"/>
          <w:marBottom w:val="0"/>
          <w:divBdr>
            <w:top w:val="none" w:sz="0" w:space="0" w:color="auto"/>
            <w:left w:val="none" w:sz="0" w:space="0" w:color="auto"/>
            <w:bottom w:val="none" w:sz="0" w:space="0" w:color="auto"/>
            <w:right w:val="none" w:sz="0" w:space="0" w:color="auto"/>
          </w:divBdr>
        </w:div>
        <w:div w:id="335689307">
          <w:marLeft w:val="425"/>
          <w:marRight w:val="0"/>
          <w:marTop w:val="0"/>
          <w:marBottom w:val="0"/>
          <w:divBdr>
            <w:top w:val="none" w:sz="0" w:space="0" w:color="auto"/>
            <w:left w:val="none" w:sz="0" w:space="0" w:color="auto"/>
            <w:bottom w:val="none" w:sz="0" w:space="0" w:color="auto"/>
            <w:right w:val="none" w:sz="0" w:space="0" w:color="auto"/>
          </w:divBdr>
        </w:div>
        <w:div w:id="408504142">
          <w:marLeft w:val="0"/>
          <w:marRight w:val="0"/>
          <w:marTop w:val="240"/>
          <w:marBottom w:val="0"/>
          <w:divBdr>
            <w:top w:val="none" w:sz="0" w:space="0" w:color="auto"/>
            <w:left w:val="none" w:sz="0" w:space="0" w:color="auto"/>
            <w:bottom w:val="none" w:sz="0" w:space="0" w:color="auto"/>
            <w:right w:val="none" w:sz="0" w:space="0" w:color="auto"/>
          </w:divBdr>
        </w:div>
        <w:div w:id="647366896">
          <w:marLeft w:val="0"/>
          <w:marRight w:val="0"/>
          <w:marTop w:val="240"/>
          <w:marBottom w:val="0"/>
          <w:divBdr>
            <w:top w:val="none" w:sz="0" w:space="0" w:color="auto"/>
            <w:left w:val="none" w:sz="0" w:space="0" w:color="auto"/>
            <w:bottom w:val="none" w:sz="0" w:space="0" w:color="auto"/>
            <w:right w:val="none" w:sz="0" w:space="0" w:color="auto"/>
          </w:divBdr>
        </w:div>
        <w:div w:id="770316836">
          <w:marLeft w:val="0"/>
          <w:marRight w:val="0"/>
          <w:marTop w:val="240"/>
          <w:marBottom w:val="0"/>
          <w:divBdr>
            <w:top w:val="none" w:sz="0" w:space="0" w:color="auto"/>
            <w:left w:val="none" w:sz="0" w:space="0" w:color="auto"/>
            <w:bottom w:val="none" w:sz="0" w:space="0" w:color="auto"/>
            <w:right w:val="none" w:sz="0" w:space="0" w:color="auto"/>
          </w:divBdr>
        </w:div>
        <w:div w:id="944120506">
          <w:marLeft w:val="0"/>
          <w:marRight w:val="0"/>
          <w:marTop w:val="240"/>
          <w:marBottom w:val="0"/>
          <w:divBdr>
            <w:top w:val="none" w:sz="0" w:space="0" w:color="auto"/>
            <w:left w:val="none" w:sz="0" w:space="0" w:color="auto"/>
            <w:bottom w:val="none" w:sz="0" w:space="0" w:color="auto"/>
            <w:right w:val="none" w:sz="0" w:space="0" w:color="auto"/>
          </w:divBdr>
        </w:div>
        <w:div w:id="1473446667">
          <w:marLeft w:val="0"/>
          <w:marRight w:val="0"/>
          <w:marTop w:val="240"/>
          <w:marBottom w:val="0"/>
          <w:divBdr>
            <w:top w:val="none" w:sz="0" w:space="0" w:color="auto"/>
            <w:left w:val="none" w:sz="0" w:space="0" w:color="auto"/>
            <w:bottom w:val="none" w:sz="0" w:space="0" w:color="auto"/>
            <w:right w:val="none" w:sz="0" w:space="0" w:color="auto"/>
          </w:divBdr>
        </w:div>
        <w:div w:id="1487209122">
          <w:marLeft w:val="425"/>
          <w:marRight w:val="0"/>
          <w:marTop w:val="0"/>
          <w:marBottom w:val="0"/>
          <w:divBdr>
            <w:top w:val="none" w:sz="0" w:space="0" w:color="auto"/>
            <w:left w:val="none" w:sz="0" w:space="0" w:color="auto"/>
            <w:bottom w:val="none" w:sz="0" w:space="0" w:color="auto"/>
            <w:right w:val="none" w:sz="0" w:space="0" w:color="auto"/>
          </w:divBdr>
        </w:div>
        <w:div w:id="1870944476">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assets/ministrstva/MVZI/Znanost/Strategije-predpisi-in-drugi-dokumenti/Resolucija-o-znanstvenoraziskovalni-in-inovacijski-strategiji-Slovenije-2030.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ov.si/assets/ministrstva/MKRR/Strategija-razvoja-Slovenije-2030/Strategija_razvoja_Slovenije_203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srs.si/pregledPredpisa?id=ZAKO773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77EBE56F21C45B391E176FF2A9E1C" ma:contentTypeVersion="3" ma:contentTypeDescription="Create a new document." ma:contentTypeScope="" ma:versionID="4494ac0827b6b0e73f60d74a77683599">
  <xsd:schema xmlns:xsd="http://www.w3.org/2001/XMLSchema" xmlns:xs="http://www.w3.org/2001/XMLSchema" xmlns:p="http://schemas.microsoft.com/office/2006/metadata/properties" xmlns:ns2="f9d3de5f-1422-4276-b233-937f6975ecc7" targetNamespace="http://schemas.microsoft.com/office/2006/metadata/properties" ma:root="true" ma:fieldsID="555f1cb7181ca5002d0f0ee1ba22cfb9" ns2:_="">
    <xsd:import namespace="f9d3de5f-1422-4276-b233-937f6975ecc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3de5f-1422-4276-b233-937f6975e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38FA57-A299-4873-AA2C-984244E67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3de5f-1422-4276-b233-937f6975e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62091-D133-4300-B43F-792008C44EED}">
  <ds:schemaRefs>
    <ds:schemaRef ds:uri="http://schemas.microsoft.com/sharepoint/v3/contenttype/forms"/>
  </ds:schemaRefs>
</ds:datastoreItem>
</file>

<file path=customXml/itemProps3.xml><?xml version="1.0" encoding="utf-8"?>
<ds:datastoreItem xmlns:ds="http://schemas.openxmlformats.org/officeDocument/2006/customXml" ds:itemID="{5F5EFCCC-82E4-4677-828D-74ACCC9BCF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1ED3F1-D384-4A6E-A0B0-C63F1894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4943</Words>
  <Characters>28176</Characters>
  <Application>Microsoft Office Word</Application>
  <DocSecurity>0</DocSecurity>
  <Lines>234</Lines>
  <Paragraphs>66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Vertelj</dc:creator>
  <cp:keywords/>
  <dc:description/>
  <cp:lastModifiedBy>Lidija Kramar</cp:lastModifiedBy>
  <cp:revision>11</cp:revision>
  <dcterms:created xsi:type="dcterms:W3CDTF">2026-05-14T11:37:00Z</dcterms:created>
  <dcterms:modified xsi:type="dcterms:W3CDTF">2026-06-01T12:14:00Z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0x01010087277EBE56F21C45B391E176FF2A9E1C</vt:lpwstr>
  </property>
  <property fmtid="{D5CDD505-2E9C-101B-9397-08002B2CF9AE}" pid="3" name="docLang">
    <vt:lpwstr>sl</vt:lpwstr>
  </property>
</Properties>
</file>